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B28B1" w14:textId="03E8CC91" w:rsidR="00440A40" w:rsidRDefault="00440A40" w:rsidP="00440A40">
      <w:pPr>
        <w:pStyle w:val="NASLOVNICAPODNASLOVPROJEKTA"/>
        <w:rPr>
          <w:rFonts w:ascii="Arial" w:hAnsi="Arial" w:cs="Arial"/>
          <w:sz w:val="20"/>
          <w:szCs w:val="20"/>
        </w:rPr>
      </w:pPr>
    </w:p>
    <w:p w14:paraId="034B567B" w14:textId="77777777" w:rsidR="00440A40" w:rsidRDefault="00440A40" w:rsidP="00440A40">
      <w:pPr>
        <w:pStyle w:val="NASLOVNICAPODNASLOVPROJEKTA"/>
        <w:rPr>
          <w:rFonts w:ascii="Arial" w:hAnsi="Arial" w:cs="Arial"/>
          <w:sz w:val="20"/>
          <w:szCs w:val="20"/>
        </w:rPr>
      </w:pPr>
    </w:p>
    <w:p w14:paraId="71160D75" w14:textId="77777777" w:rsidR="00440A40" w:rsidRDefault="00440A40" w:rsidP="00440A40">
      <w:pPr>
        <w:pStyle w:val="NASLOVNICAPODNASLOVPROJEKTA"/>
        <w:rPr>
          <w:rFonts w:ascii="Arial" w:hAnsi="Arial" w:cs="Arial"/>
          <w:sz w:val="20"/>
          <w:szCs w:val="20"/>
        </w:rPr>
      </w:pPr>
    </w:p>
    <w:p w14:paraId="400E28E2" w14:textId="77777777" w:rsidR="00440A40" w:rsidRDefault="00440A40" w:rsidP="00440A40">
      <w:pPr>
        <w:pStyle w:val="NASLOVNICAPODNASLOVPROJEKTA"/>
        <w:rPr>
          <w:rFonts w:ascii="Arial" w:hAnsi="Arial" w:cs="Arial"/>
          <w:sz w:val="20"/>
          <w:szCs w:val="20"/>
        </w:rPr>
      </w:pPr>
    </w:p>
    <w:p w14:paraId="01774C89" w14:textId="77777777" w:rsidR="00440A40" w:rsidRDefault="00440A40" w:rsidP="00440A40">
      <w:pPr>
        <w:pStyle w:val="NASLOVNICAPODNASLOVPROJEKTA"/>
        <w:rPr>
          <w:rFonts w:ascii="Arial" w:hAnsi="Arial" w:cs="Arial"/>
          <w:sz w:val="20"/>
          <w:szCs w:val="20"/>
        </w:rPr>
      </w:pPr>
    </w:p>
    <w:p w14:paraId="54384BF8" w14:textId="77777777" w:rsidR="00440A40" w:rsidRDefault="00440A40" w:rsidP="00440A40">
      <w:pPr>
        <w:pStyle w:val="NASLOVNICAPODNASLOVPROJEKTA"/>
        <w:rPr>
          <w:rFonts w:ascii="Arial" w:hAnsi="Arial" w:cs="Arial"/>
          <w:sz w:val="20"/>
          <w:szCs w:val="20"/>
        </w:rPr>
      </w:pPr>
    </w:p>
    <w:p w14:paraId="11450FA0" w14:textId="77777777" w:rsidR="00440A40" w:rsidRDefault="00440A40" w:rsidP="00440A40">
      <w:pPr>
        <w:pStyle w:val="NASLOVNICAPODNASLOVPROJEKTA"/>
        <w:rPr>
          <w:rFonts w:ascii="Arial" w:hAnsi="Arial" w:cs="Arial"/>
          <w:sz w:val="20"/>
          <w:szCs w:val="20"/>
        </w:rPr>
      </w:pPr>
    </w:p>
    <w:p w14:paraId="23C9F8A1" w14:textId="77777777" w:rsidR="00440A40" w:rsidRDefault="00440A40" w:rsidP="00440A40">
      <w:pPr>
        <w:pStyle w:val="NASLOVNICAPODNASLOVPROJEKTA"/>
        <w:rPr>
          <w:rFonts w:ascii="Arial" w:hAnsi="Arial" w:cs="Arial"/>
          <w:sz w:val="20"/>
          <w:szCs w:val="20"/>
        </w:rPr>
      </w:pPr>
    </w:p>
    <w:p w14:paraId="310B20CD" w14:textId="77777777" w:rsidR="00440A40" w:rsidRDefault="00440A40" w:rsidP="00440A40">
      <w:pPr>
        <w:pStyle w:val="NASLOVNICAPODNASLOVPROJEKTA"/>
        <w:rPr>
          <w:rFonts w:ascii="Arial" w:hAnsi="Arial" w:cs="Arial"/>
          <w:sz w:val="20"/>
          <w:szCs w:val="20"/>
        </w:rPr>
      </w:pPr>
    </w:p>
    <w:p w14:paraId="0AAFD055" w14:textId="77777777" w:rsidR="00440A40" w:rsidRDefault="00440A40" w:rsidP="00440A40">
      <w:pPr>
        <w:pStyle w:val="NASLOVNICAPODNASLOVPROJEKTA"/>
        <w:rPr>
          <w:rFonts w:ascii="Arial" w:hAnsi="Arial" w:cs="Arial"/>
          <w:sz w:val="20"/>
          <w:szCs w:val="20"/>
        </w:rPr>
      </w:pPr>
    </w:p>
    <w:p w14:paraId="1A9B1458" w14:textId="77777777" w:rsidR="00440A40" w:rsidRDefault="00440A40" w:rsidP="00440A40">
      <w:pPr>
        <w:pStyle w:val="NASLOVNICAPODNASLOVPROJEKTA"/>
        <w:rPr>
          <w:rFonts w:ascii="Arial" w:hAnsi="Arial" w:cs="Arial"/>
          <w:sz w:val="20"/>
          <w:szCs w:val="20"/>
        </w:rPr>
      </w:pPr>
    </w:p>
    <w:p w14:paraId="2D666CCF" w14:textId="20C635BE" w:rsidR="00440A40" w:rsidRPr="00440A40" w:rsidRDefault="00440A40" w:rsidP="00896E58">
      <w:pPr>
        <w:pStyle w:val="NASLOVNICAPODNASLOVPROJEKTA"/>
        <w:jc w:val="center"/>
        <w:rPr>
          <w:rFonts w:ascii="Arial" w:hAnsi="Arial" w:cs="Arial"/>
          <w:color w:val="7FA05B"/>
          <w:sz w:val="40"/>
          <w:szCs w:val="40"/>
        </w:rPr>
      </w:pPr>
      <w:r w:rsidRPr="00440A40">
        <w:rPr>
          <w:rFonts w:ascii="Arial" w:hAnsi="Arial" w:cs="Arial"/>
          <w:color w:val="7FA05B"/>
          <w:sz w:val="40"/>
          <w:szCs w:val="40"/>
        </w:rPr>
        <w:t xml:space="preserve">NAČRT ZA IZVAJANJE STRATEGIJE PROSTORSKEGA RAZVOJA SLOVENIJE 2050 </w:t>
      </w:r>
      <w:r w:rsidR="001F0055">
        <w:rPr>
          <w:rFonts w:ascii="Arial" w:hAnsi="Arial" w:cs="Arial"/>
          <w:color w:val="7FA05B"/>
          <w:sz w:val="40"/>
          <w:szCs w:val="40"/>
        </w:rPr>
        <w:t>ZA</w:t>
      </w:r>
      <w:r w:rsidRPr="00440A40">
        <w:rPr>
          <w:rFonts w:ascii="Arial" w:hAnsi="Arial" w:cs="Arial"/>
          <w:color w:val="7FA05B"/>
          <w:sz w:val="40"/>
          <w:szCs w:val="40"/>
        </w:rPr>
        <w:t xml:space="preserve"> OBDOBJ</w:t>
      </w:r>
      <w:r w:rsidR="001F0055">
        <w:rPr>
          <w:rFonts w:ascii="Arial" w:hAnsi="Arial" w:cs="Arial"/>
          <w:color w:val="7FA05B"/>
          <w:sz w:val="40"/>
          <w:szCs w:val="40"/>
        </w:rPr>
        <w:t>E</w:t>
      </w:r>
      <w:r w:rsidRPr="00440A40">
        <w:rPr>
          <w:rFonts w:ascii="Arial" w:hAnsi="Arial" w:cs="Arial"/>
          <w:color w:val="7FA05B"/>
          <w:sz w:val="40"/>
          <w:szCs w:val="40"/>
        </w:rPr>
        <w:t xml:space="preserve"> 2025 – 2034</w:t>
      </w:r>
    </w:p>
    <w:p w14:paraId="3EE03DB6" w14:textId="77777777" w:rsidR="00440A40" w:rsidRPr="00440A40" w:rsidRDefault="00440A40" w:rsidP="00440A40">
      <w:pPr>
        <w:pStyle w:val="NASLOVNICAPODNASLOVPROJEKTA"/>
        <w:jc w:val="left"/>
        <w:rPr>
          <w:rFonts w:ascii="Arial" w:hAnsi="Arial" w:cs="Arial"/>
          <w:sz w:val="20"/>
          <w:szCs w:val="20"/>
        </w:rPr>
      </w:pPr>
    </w:p>
    <w:p w14:paraId="0D4A436C" w14:textId="77777777" w:rsidR="000C66B2" w:rsidRDefault="000C66B2" w:rsidP="00384DA5">
      <w:pPr>
        <w:pStyle w:val="NASLOVNICAPODNASLOVPROJEKTA"/>
        <w:jc w:val="left"/>
        <w:rPr>
          <w:rFonts w:ascii="Arial" w:hAnsi="Arial" w:cs="Arial"/>
          <w:color w:val="auto"/>
          <w:sz w:val="20"/>
          <w:szCs w:val="20"/>
        </w:rPr>
      </w:pPr>
    </w:p>
    <w:p w14:paraId="3663D93C" w14:textId="039BDBC2" w:rsidR="00440A40" w:rsidRDefault="00440A40" w:rsidP="00384DA5">
      <w:pPr>
        <w:pStyle w:val="NASLOVNICAPODNASLOVPROJEKTA"/>
        <w:jc w:val="left"/>
        <w:rPr>
          <w:rFonts w:ascii="Arial" w:hAnsi="Arial" w:cs="Arial"/>
          <w:color w:val="auto"/>
          <w:sz w:val="20"/>
          <w:szCs w:val="20"/>
        </w:rPr>
      </w:pPr>
      <w:r w:rsidRPr="00440A40">
        <w:rPr>
          <w:rFonts w:ascii="Arial" w:hAnsi="Arial" w:cs="Arial"/>
          <w:color w:val="auto"/>
          <w:sz w:val="20"/>
          <w:szCs w:val="20"/>
        </w:rPr>
        <w:t xml:space="preserve">fAZA: </w:t>
      </w:r>
      <w:r w:rsidR="00B518AB">
        <w:rPr>
          <w:rFonts w:ascii="Arial" w:hAnsi="Arial" w:cs="Arial"/>
          <w:color w:val="auto"/>
          <w:sz w:val="20"/>
          <w:szCs w:val="20"/>
        </w:rPr>
        <w:t>GRADIVO ZA OBRAVNAVO NA VLADI</w:t>
      </w:r>
      <w:r w:rsidRPr="00440A40">
        <w:rPr>
          <w:rFonts w:ascii="Arial" w:hAnsi="Arial" w:cs="Arial"/>
          <w:color w:val="auto"/>
          <w:sz w:val="20"/>
          <w:szCs w:val="20"/>
        </w:rPr>
        <w:t xml:space="preserve"> </w:t>
      </w:r>
    </w:p>
    <w:p w14:paraId="07F43F93" w14:textId="77777777" w:rsidR="00B518AB" w:rsidRPr="00440A40" w:rsidRDefault="00B518AB" w:rsidP="00384DA5">
      <w:pPr>
        <w:pStyle w:val="NASLOVNICAPODNASLOVPROJEKTA"/>
        <w:jc w:val="left"/>
        <w:rPr>
          <w:rFonts w:ascii="Arial" w:hAnsi="Arial" w:cs="Arial"/>
          <w:color w:val="auto"/>
          <w:sz w:val="20"/>
          <w:szCs w:val="20"/>
        </w:rPr>
      </w:pPr>
    </w:p>
    <w:p w14:paraId="4D69162B" w14:textId="77777777" w:rsidR="00440A40" w:rsidRPr="00440A40" w:rsidRDefault="00440A40" w:rsidP="00440A40">
      <w:pPr>
        <w:pStyle w:val="NASLOVNICAPODNASLOVPROJEKTA"/>
        <w:rPr>
          <w:rFonts w:ascii="Arial" w:hAnsi="Arial" w:cs="Arial"/>
          <w:color w:val="auto"/>
          <w:sz w:val="20"/>
          <w:szCs w:val="20"/>
        </w:rPr>
      </w:pPr>
    </w:p>
    <w:p w14:paraId="53845FB7" w14:textId="77777777" w:rsidR="00440A40" w:rsidRPr="00440A40" w:rsidRDefault="00440A40" w:rsidP="00440A40">
      <w:pPr>
        <w:pStyle w:val="NASLOVNICAPODNASLOVPROJEKTA"/>
        <w:rPr>
          <w:rFonts w:ascii="Arial" w:hAnsi="Arial" w:cs="Arial"/>
          <w:color w:val="auto"/>
          <w:sz w:val="20"/>
          <w:szCs w:val="20"/>
        </w:rPr>
      </w:pPr>
    </w:p>
    <w:p w14:paraId="1858BF22" w14:textId="77777777" w:rsidR="00440A40" w:rsidRPr="00440A40" w:rsidRDefault="00440A40" w:rsidP="00440A40">
      <w:pPr>
        <w:pStyle w:val="NASLOVNICAPODNASLOVPROJEKTA"/>
        <w:jc w:val="left"/>
        <w:rPr>
          <w:rFonts w:ascii="Arial" w:hAnsi="Arial" w:cs="Arial"/>
          <w:color w:val="auto"/>
          <w:sz w:val="20"/>
          <w:szCs w:val="20"/>
        </w:rPr>
      </w:pPr>
    </w:p>
    <w:p w14:paraId="1FA9320D" w14:textId="77777777" w:rsidR="00440A40" w:rsidRPr="00440A40" w:rsidRDefault="00440A40" w:rsidP="00440A40">
      <w:pPr>
        <w:pStyle w:val="NASLOVNICAPODNASLOVPROJEKTA"/>
        <w:jc w:val="left"/>
        <w:rPr>
          <w:rFonts w:ascii="Arial" w:hAnsi="Arial" w:cs="Arial"/>
          <w:color w:val="auto"/>
          <w:sz w:val="20"/>
          <w:szCs w:val="20"/>
        </w:rPr>
      </w:pPr>
    </w:p>
    <w:p w14:paraId="38F1E721" w14:textId="77777777" w:rsidR="00440A40" w:rsidRPr="00440A40" w:rsidRDefault="00440A40" w:rsidP="00440A40">
      <w:pPr>
        <w:pStyle w:val="NASLOVNICAPODNASLOVPROJEKTA"/>
        <w:jc w:val="left"/>
        <w:rPr>
          <w:rFonts w:ascii="Arial" w:hAnsi="Arial" w:cs="Arial"/>
          <w:color w:val="auto"/>
          <w:sz w:val="20"/>
          <w:szCs w:val="20"/>
        </w:rPr>
      </w:pPr>
    </w:p>
    <w:p w14:paraId="333C9EA0" w14:textId="77777777" w:rsidR="00440A40" w:rsidRPr="00440A40" w:rsidRDefault="00440A40" w:rsidP="00440A40">
      <w:pPr>
        <w:pStyle w:val="NASLOVNICAPODNASLOVPROJEKTA"/>
        <w:jc w:val="left"/>
        <w:rPr>
          <w:rFonts w:ascii="Arial" w:hAnsi="Arial" w:cs="Arial"/>
          <w:color w:val="auto"/>
          <w:sz w:val="20"/>
          <w:szCs w:val="20"/>
        </w:rPr>
      </w:pPr>
    </w:p>
    <w:p w14:paraId="4CCF02A4" w14:textId="1D98A6DD" w:rsidR="00440A40" w:rsidRPr="00440A40" w:rsidRDefault="00EE7BC9" w:rsidP="00440A40">
      <w:pPr>
        <w:pStyle w:val="NASLOVNICAPODNASLOVPROJEKTA"/>
        <w:jc w:val="left"/>
        <w:rPr>
          <w:rFonts w:ascii="Arial" w:hAnsi="Arial" w:cs="Arial"/>
          <w:color w:val="auto"/>
          <w:sz w:val="20"/>
          <w:szCs w:val="20"/>
        </w:rPr>
        <w:sectPr w:rsidR="00440A40" w:rsidRPr="00440A40" w:rsidSect="00CB0472">
          <w:headerReference w:type="default" r:id="rId8"/>
          <w:footerReference w:type="first" r:id="rId9"/>
          <w:pgSz w:w="11907" w:h="16840" w:code="9"/>
          <w:pgMar w:top="992" w:right="1134" w:bottom="680" w:left="992" w:header="397" w:footer="284" w:gutter="0"/>
          <w:cols w:space="708"/>
          <w:docGrid w:linePitch="360"/>
        </w:sectPr>
      </w:pPr>
      <w:r>
        <w:rPr>
          <w:rFonts w:ascii="Arial" w:hAnsi="Arial" w:cs="Arial"/>
          <w:color w:val="auto"/>
          <w:sz w:val="20"/>
          <w:szCs w:val="20"/>
        </w:rPr>
        <w:t xml:space="preserve">    </w:t>
      </w:r>
      <w:r w:rsidR="00440A40" w:rsidRPr="00440A40">
        <w:rPr>
          <w:rFonts w:ascii="Arial" w:hAnsi="Arial" w:cs="Arial"/>
          <w:color w:val="auto"/>
          <w:sz w:val="20"/>
          <w:szCs w:val="20"/>
        </w:rPr>
        <w:t xml:space="preserve">Ljubljana, </w:t>
      </w:r>
      <w:r w:rsidR="00830D2A">
        <w:rPr>
          <w:rFonts w:ascii="Arial" w:hAnsi="Arial" w:cs="Arial"/>
          <w:color w:val="auto"/>
          <w:sz w:val="20"/>
          <w:szCs w:val="20"/>
        </w:rPr>
        <w:t>1</w:t>
      </w:r>
      <w:r w:rsidR="00CC581A">
        <w:rPr>
          <w:rFonts w:ascii="Arial" w:hAnsi="Arial" w:cs="Arial"/>
          <w:color w:val="auto"/>
          <w:sz w:val="20"/>
          <w:szCs w:val="20"/>
        </w:rPr>
        <w:t>5</w:t>
      </w:r>
      <w:r w:rsidR="00B518AB">
        <w:rPr>
          <w:rFonts w:ascii="Arial" w:hAnsi="Arial" w:cs="Arial"/>
          <w:color w:val="auto"/>
          <w:sz w:val="20"/>
          <w:szCs w:val="20"/>
        </w:rPr>
        <w:t>. 5.</w:t>
      </w:r>
      <w:r w:rsidR="00571CD8">
        <w:rPr>
          <w:rFonts w:ascii="Arial" w:hAnsi="Arial" w:cs="Arial"/>
          <w:color w:val="auto"/>
          <w:sz w:val="20"/>
          <w:szCs w:val="20"/>
        </w:rPr>
        <w:t xml:space="preserve"> 2025</w:t>
      </w:r>
    </w:p>
    <w:p w14:paraId="43868F55" w14:textId="04800D30" w:rsidR="00440A40" w:rsidRPr="00440A40" w:rsidRDefault="00440A40" w:rsidP="00440A40">
      <w:pPr>
        <w:pStyle w:val="1NASLOV"/>
        <w:numPr>
          <w:ilvl w:val="0"/>
          <w:numId w:val="0"/>
        </w:numPr>
        <w:ind w:left="426" w:hanging="360"/>
        <w:rPr>
          <w:rFonts w:ascii="Arial" w:hAnsi="Arial" w:cs="Arial"/>
          <w:sz w:val="20"/>
          <w:szCs w:val="20"/>
        </w:rPr>
      </w:pPr>
      <w:bookmarkStart w:id="0" w:name="_Toc198211455"/>
      <w:r w:rsidRPr="00440A40">
        <w:rPr>
          <w:rFonts w:ascii="Arial" w:hAnsi="Arial" w:cs="Arial"/>
          <w:sz w:val="20"/>
          <w:szCs w:val="20"/>
        </w:rPr>
        <w:lastRenderedPageBreak/>
        <w:t>Kazalo vsebine</w:t>
      </w:r>
      <w:bookmarkEnd w:id="0"/>
    </w:p>
    <w:sdt>
      <w:sdtPr>
        <w:rPr>
          <w:rFonts w:ascii="Segoe UI Semilight" w:eastAsiaTheme="minorHAnsi" w:hAnsi="Segoe UI Semilight" w:cs="Segoe UI Semilight"/>
          <w:color w:val="auto"/>
          <w:kern w:val="2"/>
          <w:sz w:val="22"/>
          <w:szCs w:val="22"/>
          <w:lang w:eastAsia="en-US"/>
          <w14:ligatures w14:val="standardContextual"/>
        </w:rPr>
        <w:id w:val="-875391544"/>
        <w:docPartObj>
          <w:docPartGallery w:val="Table of Contents"/>
          <w:docPartUnique/>
        </w:docPartObj>
      </w:sdtPr>
      <w:sdtEndPr>
        <w:rPr>
          <w:rFonts w:asciiTheme="minorHAnsi" w:hAnsiTheme="minorHAnsi" w:cstheme="minorBidi"/>
          <w:b/>
          <w:bCs/>
        </w:rPr>
      </w:sdtEndPr>
      <w:sdtContent>
        <w:p w14:paraId="5A202878" w14:textId="77777777" w:rsidR="00440A40" w:rsidRPr="00645088" w:rsidRDefault="00440A40" w:rsidP="00440A40">
          <w:pPr>
            <w:pStyle w:val="NaslovTOC"/>
          </w:pPr>
        </w:p>
        <w:p w14:paraId="0822D298" w14:textId="1081A1A3" w:rsidR="00703FF7" w:rsidRDefault="00440A40">
          <w:pPr>
            <w:pStyle w:val="Kazalovsebine1"/>
            <w:tabs>
              <w:tab w:val="right" w:leader="dot" w:pos="9062"/>
            </w:tabs>
            <w:rPr>
              <w:rFonts w:asciiTheme="minorHAnsi" w:hAnsiTheme="minorHAnsi" w:cstheme="minorBidi"/>
              <w:noProof/>
              <w:kern w:val="2"/>
              <w:sz w:val="24"/>
              <w:szCs w:val="24"/>
              <w14:ligatures w14:val="standardContextual"/>
            </w:rPr>
          </w:pPr>
          <w:r w:rsidRPr="00645088">
            <w:fldChar w:fldCharType="begin"/>
          </w:r>
          <w:r w:rsidRPr="00645088">
            <w:instrText xml:space="preserve"> TOC \o "1-3" \h \z \u </w:instrText>
          </w:r>
          <w:r w:rsidRPr="00645088">
            <w:fldChar w:fldCharType="separate"/>
          </w:r>
          <w:hyperlink w:anchor="_Toc198211455" w:history="1">
            <w:r w:rsidR="00703FF7" w:rsidRPr="003D2425">
              <w:rPr>
                <w:rStyle w:val="Hiperpovezava"/>
                <w:rFonts w:ascii="Arial" w:hAnsi="Arial" w:cs="Arial"/>
                <w:noProof/>
              </w:rPr>
              <w:t>Kazalo vsebine</w:t>
            </w:r>
            <w:r w:rsidR="00703FF7">
              <w:rPr>
                <w:noProof/>
                <w:webHidden/>
              </w:rPr>
              <w:tab/>
            </w:r>
            <w:r w:rsidR="00703FF7">
              <w:rPr>
                <w:noProof/>
                <w:webHidden/>
              </w:rPr>
              <w:fldChar w:fldCharType="begin"/>
            </w:r>
            <w:r w:rsidR="00703FF7">
              <w:rPr>
                <w:noProof/>
                <w:webHidden/>
              </w:rPr>
              <w:instrText xml:space="preserve"> PAGEREF _Toc198211455 \h </w:instrText>
            </w:r>
            <w:r w:rsidR="00703FF7">
              <w:rPr>
                <w:noProof/>
                <w:webHidden/>
              </w:rPr>
            </w:r>
            <w:r w:rsidR="00703FF7">
              <w:rPr>
                <w:noProof/>
                <w:webHidden/>
              </w:rPr>
              <w:fldChar w:fldCharType="separate"/>
            </w:r>
            <w:r w:rsidR="00703FF7">
              <w:rPr>
                <w:noProof/>
                <w:webHidden/>
              </w:rPr>
              <w:t>I</w:t>
            </w:r>
            <w:r w:rsidR="00703FF7">
              <w:rPr>
                <w:noProof/>
                <w:webHidden/>
              </w:rPr>
              <w:fldChar w:fldCharType="end"/>
            </w:r>
          </w:hyperlink>
        </w:p>
        <w:p w14:paraId="3AF5CE23" w14:textId="0FEAC086" w:rsidR="00703FF7" w:rsidRDefault="00703FF7">
          <w:pPr>
            <w:pStyle w:val="Kazalovsebine1"/>
            <w:tabs>
              <w:tab w:val="left" w:pos="440"/>
              <w:tab w:val="right" w:leader="dot" w:pos="9062"/>
            </w:tabs>
            <w:rPr>
              <w:rFonts w:asciiTheme="minorHAnsi" w:hAnsiTheme="minorHAnsi" w:cstheme="minorBidi"/>
              <w:noProof/>
              <w:kern w:val="2"/>
              <w:sz w:val="24"/>
              <w:szCs w:val="24"/>
              <w14:ligatures w14:val="standardContextual"/>
            </w:rPr>
          </w:pPr>
          <w:hyperlink w:anchor="_Toc198211456" w:history="1">
            <w:r w:rsidRPr="003D2425">
              <w:rPr>
                <w:rStyle w:val="Hiperpovezava"/>
                <w:noProof/>
              </w:rPr>
              <w:t>1.</w:t>
            </w:r>
            <w:r>
              <w:rPr>
                <w:rFonts w:asciiTheme="minorHAnsi" w:hAnsiTheme="minorHAnsi" w:cstheme="minorBidi"/>
                <w:noProof/>
                <w:kern w:val="2"/>
                <w:sz w:val="24"/>
                <w:szCs w:val="24"/>
                <w14:ligatures w14:val="standardContextual"/>
              </w:rPr>
              <w:tab/>
            </w:r>
            <w:r w:rsidRPr="003D2425">
              <w:rPr>
                <w:rStyle w:val="Hiperpovezava"/>
                <w:noProof/>
              </w:rPr>
              <w:t>Uvod</w:t>
            </w:r>
            <w:r>
              <w:rPr>
                <w:noProof/>
                <w:webHidden/>
              </w:rPr>
              <w:tab/>
            </w:r>
            <w:r>
              <w:rPr>
                <w:noProof/>
                <w:webHidden/>
              </w:rPr>
              <w:fldChar w:fldCharType="begin"/>
            </w:r>
            <w:r>
              <w:rPr>
                <w:noProof/>
                <w:webHidden/>
              </w:rPr>
              <w:instrText xml:space="preserve"> PAGEREF _Toc198211456 \h </w:instrText>
            </w:r>
            <w:r>
              <w:rPr>
                <w:noProof/>
                <w:webHidden/>
              </w:rPr>
            </w:r>
            <w:r>
              <w:rPr>
                <w:noProof/>
                <w:webHidden/>
              </w:rPr>
              <w:fldChar w:fldCharType="separate"/>
            </w:r>
            <w:r>
              <w:rPr>
                <w:noProof/>
                <w:webHidden/>
              </w:rPr>
              <w:t>III</w:t>
            </w:r>
            <w:r>
              <w:rPr>
                <w:noProof/>
                <w:webHidden/>
              </w:rPr>
              <w:fldChar w:fldCharType="end"/>
            </w:r>
          </w:hyperlink>
        </w:p>
        <w:p w14:paraId="02F1E20B" w14:textId="73477099" w:rsidR="00703FF7" w:rsidRDefault="00703FF7">
          <w:pPr>
            <w:pStyle w:val="Kazalovsebine1"/>
            <w:tabs>
              <w:tab w:val="left" w:pos="440"/>
              <w:tab w:val="right" w:leader="dot" w:pos="9062"/>
            </w:tabs>
            <w:rPr>
              <w:rFonts w:asciiTheme="minorHAnsi" w:hAnsiTheme="minorHAnsi" w:cstheme="minorBidi"/>
              <w:noProof/>
              <w:kern w:val="2"/>
              <w:sz w:val="24"/>
              <w:szCs w:val="24"/>
              <w14:ligatures w14:val="standardContextual"/>
            </w:rPr>
          </w:pPr>
          <w:hyperlink w:anchor="_Toc198211457" w:history="1">
            <w:r w:rsidRPr="003D2425">
              <w:rPr>
                <w:rStyle w:val="Hiperpovezava"/>
                <w:noProof/>
              </w:rPr>
              <w:t>2.</w:t>
            </w:r>
            <w:r>
              <w:rPr>
                <w:rFonts w:asciiTheme="minorHAnsi" w:hAnsiTheme="minorHAnsi" w:cstheme="minorBidi"/>
                <w:noProof/>
                <w:kern w:val="2"/>
                <w:sz w:val="24"/>
                <w:szCs w:val="24"/>
                <w14:ligatures w14:val="standardContextual"/>
              </w:rPr>
              <w:tab/>
            </w:r>
            <w:r w:rsidRPr="003D2425">
              <w:rPr>
                <w:rStyle w:val="Hiperpovezava"/>
                <w:noProof/>
              </w:rPr>
              <w:t>Nabor aktivnosti Načrta za izvajanje SPRS 2050 za obdobje 2025 – 2034</w:t>
            </w:r>
            <w:r>
              <w:rPr>
                <w:noProof/>
                <w:webHidden/>
              </w:rPr>
              <w:tab/>
            </w:r>
            <w:r>
              <w:rPr>
                <w:noProof/>
                <w:webHidden/>
              </w:rPr>
              <w:fldChar w:fldCharType="begin"/>
            </w:r>
            <w:r>
              <w:rPr>
                <w:noProof/>
                <w:webHidden/>
              </w:rPr>
              <w:instrText xml:space="preserve"> PAGEREF _Toc198211457 \h </w:instrText>
            </w:r>
            <w:r>
              <w:rPr>
                <w:noProof/>
                <w:webHidden/>
              </w:rPr>
            </w:r>
            <w:r>
              <w:rPr>
                <w:noProof/>
                <w:webHidden/>
              </w:rPr>
              <w:fldChar w:fldCharType="separate"/>
            </w:r>
            <w:r>
              <w:rPr>
                <w:noProof/>
                <w:webHidden/>
              </w:rPr>
              <w:t>1</w:t>
            </w:r>
            <w:r>
              <w:rPr>
                <w:noProof/>
                <w:webHidden/>
              </w:rPr>
              <w:fldChar w:fldCharType="end"/>
            </w:r>
          </w:hyperlink>
        </w:p>
        <w:p w14:paraId="147984DC" w14:textId="32B66D32" w:rsidR="00703FF7" w:rsidRDefault="00703FF7">
          <w:pPr>
            <w:pStyle w:val="Kazalovsebine2"/>
            <w:tabs>
              <w:tab w:val="right" w:leader="dot" w:pos="9062"/>
            </w:tabs>
            <w:rPr>
              <w:rFonts w:asciiTheme="minorHAnsi" w:hAnsiTheme="minorHAnsi" w:cstheme="minorBidi"/>
              <w:noProof/>
              <w:kern w:val="2"/>
              <w:sz w:val="24"/>
              <w:szCs w:val="24"/>
              <w14:ligatures w14:val="standardContextual"/>
            </w:rPr>
          </w:pPr>
          <w:hyperlink w:anchor="_Toc198211458" w:history="1">
            <w:r w:rsidRPr="003D2425">
              <w:rPr>
                <w:rStyle w:val="Hiperpovezava"/>
                <w:noProof/>
              </w:rPr>
              <w:t>2.1 OBDOBJE I: aktivnosti, zaključene v obdobju 2025 - april 2026</w:t>
            </w:r>
            <w:r>
              <w:rPr>
                <w:noProof/>
                <w:webHidden/>
              </w:rPr>
              <w:tab/>
            </w:r>
            <w:r>
              <w:rPr>
                <w:noProof/>
                <w:webHidden/>
              </w:rPr>
              <w:fldChar w:fldCharType="begin"/>
            </w:r>
            <w:r>
              <w:rPr>
                <w:noProof/>
                <w:webHidden/>
              </w:rPr>
              <w:instrText xml:space="preserve"> PAGEREF _Toc198211458 \h </w:instrText>
            </w:r>
            <w:r>
              <w:rPr>
                <w:noProof/>
                <w:webHidden/>
              </w:rPr>
            </w:r>
            <w:r>
              <w:rPr>
                <w:noProof/>
                <w:webHidden/>
              </w:rPr>
              <w:fldChar w:fldCharType="separate"/>
            </w:r>
            <w:r>
              <w:rPr>
                <w:noProof/>
                <w:webHidden/>
              </w:rPr>
              <w:t>1</w:t>
            </w:r>
            <w:r>
              <w:rPr>
                <w:noProof/>
                <w:webHidden/>
              </w:rPr>
              <w:fldChar w:fldCharType="end"/>
            </w:r>
          </w:hyperlink>
        </w:p>
        <w:p w14:paraId="14EA9CA1" w14:textId="1D63B931" w:rsidR="00703FF7" w:rsidRDefault="00703FF7">
          <w:pPr>
            <w:pStyle w:val="Kazalovsebine2"/>
            <w:tabs>
              <w:tab w:val="right" w:leader="dot" w:pos="9062"/>
            </w:tabs>
            <w:rPr>
              <w:rFonts w:asciiTheme="minorHAnsi" w:hAnsiTheme="minorHAnsi" w:cstheme="minorBidi"/>
              <w:noProof/>
              <w:kern w:val="2"/>
              <w:sz w:val="24"/>
              <w:szCs w:val="24"/>
              <w14:ligatures w14:val="standardContextual"/>
            </w:rPr>
          </w:pPr>
          <w:hyperlink w:anchor="_Toc198211459" w:history="1">
            <w:r w:rsidRPr="003D2425">
              <w:rPr>
                <w:rStyle w:val="Hiperpovezava"/>
                <w:noProof/>
              </w:rPr>
              <w:t>2.2 OBDOBJE II: aktivnosti, zaključene v obdobju maj 2026 - december 2027</w:t>
            </w:r>
            <w:r>
              <w:rPr>
                <w:noProof/>
                <w:webHidden/>
              </w:rPr>
              <w:tab/>
            </w:r>
            <w:r>
              <w:rPr>
                <w:noProof/>
                <w:webHidden/>
              </w:rPr>
              <w:fldChar w:fldCharType="begin"/>
            </w:r>
            <w:r>
              <w:rPr>
                <w:noProof/>
                <w:webHidden/>
              </w:rPr>
              <w:instrText xml:space="preserve"> PAGEREF _Toc198211459 \h </w:instrText>
            </w:r>
            <w:r>
              <w:rPr>
                <w:noProof/>
                <w:webHidden/>
              </w:rPr>
            </w:r>
            <w:r>
              <w:rPr>
                <w:noProof/>
                <w:webHidden/>
              </w:rPr>
              <w:fldChar w:fldCharType="separate"/>
            </w:r>
            <w:r>
              <w:rPr>
                <w:noProof/>
                <w:webHidden/>
              </w:rPr>
              <w:t>6</w:t>
            </w:r>
            <w:r>
              <w:rPr>
                <w:noProof/>
                <w:webHidden/>
              </w:rPr>
              <w:fldChar w:fldCharType="end"/>
            </w:r>
          </w:hyperlink>
        </w:p>
        <w:p w14:paraId="07879985" w14:textId="4949263D" w:rsidR="00703FF7" w:rsidRDefault="00703FF7">
          <w:pPr>
            <w:pStyle w:val="Kazalovsebine2"/>
            <w:tabs>
              <w:tab w:val="right" w:leader="dot" w:pos="9062"/>
            </w:tabs>
            <w:rPr>
              <w:rFonts w:asciiTheme="minorHAnsi" w:hAnsiTheme="minorHAnsi" w:cstheme="minorBidi"/>
              <w:noProof/>
              <w:kern w:val="2"/>
              <w:sz w:val="24"/>
              <w:szCs w:val="24"/>
              <w14:ligatures w14:val="standardContextual"/>
            </w:rPr>
          </w:pPr>
          <w:hyperlink w:anchor="_Toc198211460" w:history="1">
            <w:r w:rsidRPr="003D2425">
              <w:rPr>
                <w:rStyle w:val="Hiperpovezava"/>
                <w:noProof/>
              </w:rPr>
              <w:t>2.3 OBDOBJE III: aktivnosti, zaključene v obdobju januar 2028 – december 2034</w:t>
            </w:r>
            <w:r>
              <w:rPr>
                <w:noProof/>
                <w:webHidden/>
              </w:rPr>
              <w:tab/>
            </w:r>
            <w:r>
              <w:rPr>
                <w:noProof/>
                <w:webHidden/>
              </w:rPr>
              <w:fldChar w:fldCharType="begin"/>
            </w:r>
            <w:r>
              <w:rPr>
                <w:noProof/>
                <w:webHidden/>
              </w:rPr>
              <w:instrText xml:space="preserve"> PAGEREF _Toc198211460 \h </w:instrText>
            </w:r>
            <w:r>
              <w:rPr>
                <w:noProof/>
                <w:webHidden/>
              </w:rPr>
            </w:r>
            <w:r>
              <w:rPr>
                <w:noProof/>
                <w:webHidden/>
              </w:rPr>
              <w:fldChar w:fldCharType="separate"/>
            </w:r>
            <w:r>
              <w:rPr>
                <w:noProof/>
                <w:webHidden/>
              </w:rPr>
              <w:t>13</w:t>
            </w:r>
            <w:r>
              <w:rPr>
                <w:noProof/>
                <w:webHidden/>
              </w:rPr>
              <w:fldChar w:fldCharType="end"/>
            </w:r>
          </w:hyperlink>
        </w:p>
        <w:p w14:paraId="78192C4D" w14:textId="05269CE3" w:rsidR="00703FF7" w:rsidRDefault="00703FF7">
          <w:pPr>
            <w:pStyle w:val="Kazalovsebine1"/>
            <w:tabs>
              <w:tab w:val="left" w:pos="440"/>
              <w:tab w:val="right" w:leader="dot" w:pos="9062"/>
            </w:tabs>
            <w:rPr>
              <w:rFonts w:asciiTheme="minorHAnsi" w:hAnsiTheme="minorHAnsi" w:cstheme="minorBidi"/>
              <w:noProof/>
              <w:kern w:val="2"/>
              <w:sz w:val="24"/>
              <w:szCs w:val="24"/>
              <w14:ligatures w14:val="standardContextual"/>
            </w:rPr>
          </w:pPr>
          <w:hyperlink w:anchor="_Toc198211461" w:history="1">
            <w:r w:rsidRPr="003D2425">
              <w:rPr>
                <w:rStyle w:val="Hiperpovezava"/>
                <w:noProof/>
              </w:rPr>
              <w:t>3.</w:t>
            </w:r>
            <w:r>
              <w:rPr>
                <w:rFonts w:asciiTheme="minorHAnsi" w:hAnsiTheme="minorHAnsi" w:cstheme="minorBidi"/>
                <w:noProof/>
                <w:kern w:val="2"/>
                <w:sz w:val="24"/>
                <w:szCs w:val="24"/>
                <w14:ligatures w14:val="standardContextual"/>
              </w:rPr>
              <w:tab/>
            </w:r>
            <w:r w:rsidRPr="003D2425">
              <w:rPr>
                <w:rStyle w:val="Hiperpovezava"/>
                <w:noProof/>
              </w:rPr>
              <w:t>Izvajanje in spremljanje Načrta za izvajanje SPRS v odbodbju 2025 - 2034</w:t>
            </w:r>
            <w:r>
              <w:rPr>
                <w:noProof/>
                <w:webHidden/>
              </w:rPr>
              <w:tab/>
            </w:r>
            <w:r>
              <w:rPr>
                <w:noProof/>
                <w:webHidden/>
              </w:rPr>
              <w:fldChar w:fldCharType="begin"/>
            </w:r>
            <w:r>
              <w:rPr>
                <w:noProof/>
                <w:webHidden/>
              </w:rPr>
              <w:instrText xml:space="preserve"> PAGEREF _Toc198211461 \h </w:instrText>
            </w:r>
            <w:r>
              <w:rPr>
                <w:noProof/>
                <w:webHidden/>
              </w:rPr>
            </w:r>
            <w:r>
              <w:rPr>
                <w:noProof/>
                <w:webHidden/>
              </w:rPr>
              <w:fldChar w:fldCharType="separate"/>
            </w:r>
            <w:r>
              <w:rPr>
                <w:noProof/>
                <w:webHidden/>
              </w:rPr>
              <w:t>18</w:t>
            </w:r>
            <w:r>
              <w:rPr>
                <w:noProof/>
                <w:webHidden/>
              </w:rPr>
              <w:fldChar w:fldCharType="end"/>
            </w:r>
          </w:hyperlink>
        </w:p>
        <w:p w14:paraId="78C56D85" w14:textId="7687B90D" w:rsidR="00703FF7" w:rsidRDefault="00703FF7">
          <w:pPr>
            <w:pStyle w:val="Kazalovsebine1"/>
            <w:tabs>
              <w:tab w:val="left" w:pos="720"/>
              <w:tab w:val="right" w:leader="dot" w:pos="9062"/>
            </w:tabs>
            <w:rPr>
              <w:rFonts w:asciiTheme="minorHAnsi" w:hAnsiTheme="minorHAnsi" w:cstheme="minorBidi"/>
              <w:noProof/>
              <w:kern w:val="2"/>
              <w:sz w:val="24"/>
              <w:szCs w:val="24"/>
              <w14:ligatures w14:val="standardContextual"/>
            </w:rPr>
          </w:pPr>
          <w:hyperlink w:anchor="_Toc198211462" w:history="1">
            <w:r w:rsidRPr="003D2425">
              <w:rPr>
                <w:rStyle w:val="Hiperpovezava"/>
                <w:noProof/>
              </w:rPr>
              <w:t>3.1</w:t>
            </w:r>
            <w:r>
              <w:rPr>
                <w:rFonts w:asciiTheme="minorHAnsi" w:hAnsiTheme="minorHAnsi" w:cstheme="minorBidi"/>
                <w:noProof/>
                <w:kern w:val="2"/>
                <w:sz w:val="24"/>
                <w:szCs w:val="24"/>
                <w14:ligatures w14:val="standardContextual"/>
              </w:rPr>
              <w:tab/>
            </w:r>
            <w:r w:rsidRPr="003D2425">
              <w:rPr>
                <w:rStyle w:val="Hiperpovezava"/>
                <w:noProof/>
              </w:rPr>
              <w:t>FINANČNA SREDSTVA</w:t>
            </w:r>
            <w:r>
              <w:rPr>
                <w:noProof/>
                <w:webHidden/>
              </w:rPr>
              <w:tab/>
            </w:r>
            <w:r>
              <w:rPr>
                <w:noProof/>
                <w:webHidden/>
              </w:rPr>
              <w:fldChar w:fldCharType="begin"/>
            </w:r>
            <w:r>
              <w:rPr>
                <w:noProof/>
                <w:webHidden/>
              </w:rPr>
              <w:instrText xml:space="preserve"> PAGEREF _Toc198211462 \h </w:instrText>
            </w:r>
            <w:r>
              <w:rPr>
                <w:noProof/>
                <w:webHidden/>
              </w:rPr>
            </w:r>
            <w:r>
              <w:rPr>
                <w:noProof/>
                <w:webHidden/>
              </w:rPr>
              <w:fldChar w:fldCharType="separate"/>
            </w:r>
            <w:r>
              <w:rPr>
                <w:noProof/>
                <w:webHidden/>
              </w:rPr>
              <w:t>23</w:t>
            </w:r>
            <w:r>
              <w:rPr>
                <w:noProof/>
                <w:webHidden/>
              </w:rPr>
              <w:fldChar w:fldCharType="end"/>
            </w:r>
          </w:hyperlink>
        </w:p>
        <w:p w14:paraId="490788B8" w14:textId="095FBC8B" w:rsidR="00703FF7" w:rsidRDefault="00703FF7">
          <w:pPr>
            <w:pStyle w:val="Kazalovsebine1"/>
            <w:tabs>
              <w:tab w:val="left" w:pos="720"/>
              <w:tab w:val="right" w:leader="dot" w:pos="9062"/>
            </w:tabs>
            <w:rPr>
              <w:rFonts w:asciiTheme="minorHAnsi" w:hAnsiTheme="minorHAnsi" w:cstheme="minorBidi"/>
              <w:noProof/>
              <w:kern w:val="2"/>
              <w:sz w:val="24"/>
              <w:szCs w:val="24"/>
              <w14:ligatures w14:val="standardContextual"/>
            </w:rPr>
          </w:pPr>
          <w:hyperlink w:anchor="_Toc198211463" w:history="1">
            <w:r w:rsidRPr="003D2425">
              <w:rPr>
                <w:rStyle w:val="Hiperpovezava"/>
                <w:noProof/>
              </w:rPr>
              <w:t>3.2</w:t>
            </w:r>
            <w:r>
              <w:rPr>
                <w:rFonts w:asciiTheme="minorHAnsi" w:hAnsiTheme="minorHAnsi" w:cstheme="minorBidi"/>
                <w:noProof/>
                <w:kern w:val="2"/>
                <w:sz w:val="24"/>
                <w:szCs w:val="24"/>
                <w14:ligatures w14:val="standardContextual"/>
              </w:rPr>
              <w:tab/>
            </w:r>
            <w:r w:rsidRPr="003D2425">
              <w:rPr>
                <w:rStyle w:val="Hiperpovezava"/>
                <w:noProof/>
              </w:rPr>
              <w:t>NOSILCI IZVAJANJA IN POROČANJE o izvajanju</w:t>
            </w:r>
            <w:r>
              <w:rPr>
                <w:noProof/>
                <w:webHidden/>
              </w:rPr>
              <w:tab/>
            </w:r>
            <w:r>
              <w:rPr>
                <w:noProof/>
                <w:webHidden/>
              </w:rPr>
              <w:fldChar w:fldCharType="begin"/>
            </w:r>
            <w:r>
              <w:rPr>
                <w:noProof/>
                <w:webHidden/>
              </w:rPr>
              <w:instrText xml:space="preserve"> PAGEREF _Toc198211463 \h </w:instrText>
            </w:r>
            <w:r>
              <w:rPr>
                <w:noProof/>
                <w:webHidden/>
              </w:rPr>
            </w:r>
            <w:r>
              <w:rPr>
                <w:noProof/>
                <w:webHidden/>
              </w:rPr>
              <w:fldChar w:fldCharType="separate"/>
            </w:r>
            <w:r>
              <w:rPr>
                <w:noProof/>
                <w:webHidden/>
              </w:rPr>
              <w:t>18</w:t>
            </w:r>
            <w:r>
              <w:rPr>
                <w:noProof/>
                <w:webHidden/>
              </w:rPr>
              <w:fldChar w:fldCharType="end"/>
            </w:r>
          </w:hyperlink>
        </w:p>
        <w:p w14:paraId="4114C8FF" w14:textId="5B2A77F0" w:rsidR="00703FF7" w:rsidRDefault="00703FF7">
          <w:pPr>
            <w:pStyle w:val="Kazalovsebine1"/>
            <w:tabs>
              <w:tab w:val="left" w:pos="720"/>
              <w:tab w:val="right" w:leader="dot" w:pos="9062"/>
            </w:tabs>
            <w:rPr>
              <w:rFonts w:asciiTheme="minorHAnsi" w:hAnsiTheme="minorHAnsi" w:cstheme="minorBidi"/>
              <w:noProof/>
              <w:kern w:val="2"/>
              <w:sz w:val="24"/>
              <w:szCs w:val="24"/>
              <w14:ligatures w14:val="standardContextual"/>
            </w:rPr>
          </w:pPr>
          <w:hyperlink w:anchor="_Toc198211464" w:history="1">
            <w:r w:rsidRPr="003D2425">
              <w:rPr>
                <w:rStyle w:val="Hiperpovezava"/>
                <w:noProof/>
              </w:rPr>
              <w:t>3.3</w:t>
            </w:r>
            <w:r>
              <w:rPr>
                <w:rFonts w:asciiTheme="minorHAnsi" w:hAnsiTheme="minorHAnsi" w:cstheme="minorBidi"/>
                <w:noProof/>
                <w:kern w:val="2"/>
                <w:sz w:val="24"/>
                <w:szCs w:val="24"/>
                <w14:ligatures w14:val="standardContextual"/>
              </w:rPr>
              <w:tab/>
            </w:r>
            <w:r w:rsidRPr="003D2425">
              <w:rPr>
                <w:rStyle w:val="Hiperpovezava"/>
                <w:noProof/>
              </w:rPr>
              <w:t>KAZALNIKI</w:t>
            </w:r>
            <w:r>
              <w:rPr>
                <w:noProof/>
                <w:webHidden/>
              </w:rPr>
              <w:tab/>
            </w:r>
            <w:r>
              <w:rPr>
                <w:noProof/>
                <w:webHidden/>
              </w:rPr>
              <w:fldChar w:fldCharType="begin"/>
            </w:r>
            <w:r>
              <w:rPr>
                <w:noProof/>
                <w:webHidden/>
              </w:rPr>
              <w:instrText xml:space="preserve"> PAGEREF _Toc198211464 \h </w:instrText>
            </w:r>
            <w:r>
              <w:rPr>
                <w:noProof/>
                <w:webHidden/>
              </w:rPr>
            </w:r>
            <w:r>
              <w:rPr>
                <w:noProof/>
                <w:webHidden/>
              </w:rPr>
              <w:fldChar w:fldCharType="separate"/>
            </w:r>
            <w:r>
              <w:rPr>
                <w:noProof/>
                <w:webHidden/>
              </w:rPr>
              <w:t>18</w:t>
            </w:r>
            <w:r>
              <w:rPr>
                <w:noProof/>
                <w:webHidden/>
              </w:rPr>
              <w:fldChar w:fldCharType="end"/>
            </w:r>
          </w:hyperlink>
        </w:p>
        <w:p w14:paraId="73F641DF" w14:textId="556FA36B" w:rsidR="00440A40" w:rsidRDefault="00440A40" w:rsidP="00440A40">
          <w:pPr>
            <w:rPr>
              <w:b/>
              <w:bCs/>
            </w:rPr>
          </w:pPr>
          <w:r w:rsidRPr="00645088">
            <w:rPr>
              <w:b/>
              <w:bCs/>
            </w:rPr>
            <w:fldChar w:fldCharType="end"/>
          </w:r>
        </w:p>
      </w:sdtContent>
    </w:sdt>
    <w:p w14:paraId="59F79F31" w14:textId="77777777" w:rsidR="00440A40" w:rsidRPr="00440A40" w:rsidRDefault="00440A40" w:rsidP="00A600A8">
      <w:pPr>
        <w:spacing w:line="260" w:lineRule="atLeast"/>
        <w:jc w:val="both"/>
        <w:rPr>
          <w:rFonts w:ascii="Arial" w:hAnsi="Arial" w:cs="Arial"/>
          <w:sz w:val="20"/>
          <w:szCs w:val="20"/>
        </w:rPr>
      </w:pPr>
    </w:p>
    <w:p w14:paraId="05DAC5E4" w14:textId="07882C88" w:rsidR="00440A40" w:rsidRPr="00440A40" w:rsidRDefault="00440A40">
      <w:pPr>
        <w:rPr>
          <w:rFonts w:ascii="Arial" w:hAnsi="Arial" w:cs="Arial"/>
          <w:sz w:val="20"/>
          <w:szCs w:val="20"/>
        </w:rPr>
      </w:pPr>
      <w:r w:rsidRPr="00440A40">
        <w:rPr>
          <w:rFonts w:ascii="Arial" w:hAnsi="Arial" w:cs="Arial"/>
          <w:sz w:val="20"/>
          <w:szCs w:val="20"/>
        </w:rPr>
        <w:br w:type="page"/>
      </w:r>
    </w:p>
    <w:p w14:paraId="4D50C811" w14:textId="77777777" w:rsidR="00440A40" w:rsidRPr="00645088" w:rsidRDefault="00440A40" w:rsidP="00440A40">
      <w:pPr>
        <w:rPr>
          <w:caps/>
          <w:color w:val="7FA05B"/>
          <w:sz w:val="28"/>
        </w:rPr>
      </w:pPr>
      <w:r w:rsidRPr="00645088">
        <w:rPr>
          <w:caps/>
          <w:color w:val="7FA05B"/>
          <w:sz w:val="28"/>
        </w:rPr>
        <w:lastRenderedPageBreak/>
        <w:t>SEZNAM KRATIC</w:t>
      </w:r>
    </w:p>
    <w:p w14:paraId="7F0C604D" w14:textId="77777777" w:rsidR="00440A40" w:rsidRPr="00440A40" w:rsidRDefault="00440A40" w:rsidP="00A600A8">
      <w:pPr>
        <w:spacing w:line="260" w:lineRule="atLeast"/>
        <w:jc w:val="both"/>
        <w:rPr>
          <w:rFonts w:ascii="Arial" w:hAnsi="Arial" w:cs="Arial"/>
          <w:sz w:val="20"/>
          <w:szCs w:val="20"/>
        </w:rPr>
      </w:pPr>
    </w:p>
    <w:tbl>
      <w:tblPr>
        <w:tblStyle w:val="Tabelamrea"/>
        <w:tblpPr w:leftFromText="141" w:rightFromText="141" w:vertAnchor="page" w:horzAnchor="margin" w:tblpY="2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7721"/>
      </w:tblGrid>
      <w:tr w:rsidR="00440A40" w:rsidRPr="00440A40" w14:paraId="326A11AC" w14:textId="77777777" w:rsidTr="00440A40">
        <w:tc>
          <w:tcPr>
            <w:tcW w:w="1351" w:type="dxa"/>
          </w:tcPr>
          <w:p w14:paraId="21D9B1C9"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DRSV</w:t>
            </w:r>
          </w:p>
        </w:tc>
        <w:tc>
          <w:tcPr>
            <w:tcW w:w="7721" w:type="dxa"/>
          </w:tcPr>
          <w:p w14:paraId="3786334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Direkcija Republike Slovenije za vode</w:t>
            </w:r>
          </w:p>
        </w:tc>
      </w:tr>
      <w:tr w:rsidR="00440A40" w:rsidRPr="00440A40" w14:paraId="4D42660C" w14:textId="77777777" w:rsidTr="00440A40">
        <w:tc>
          <w:tcPr>
            <w:tcW w:w="1351" w:type="dxa"/>
          </w:tcPr>
          <w:p w14:paraId="2A34B606"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GURS</w:t>
            </w:r>
          </w:p>
        </w:tc>
        <w:tc>
          <w:tcPr>
            <w:tcW w:w="7721" w:type="dxa"/>
          </w:tcPr>
          <w:p w14:paraId="4337C30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Geodetska uprava Republike Slovenije</w:t>
            </w:r>
          </w:p>
        </w:tc>
      </w:tr>
      <w:tr w:rsidR="00440A40" w:rsidRPr="00440A40" w14:paraId="6435B6F1" w14:textId="77777777" w:rsidTr="00440A40">
        <w:tc>
          <w:tcPr>
            <w:tcW w:w="1351" w:type="dxa"/>
          </w:tcPr>
          <w:p w14:paraId="0751A72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JPP</w:t>
            </w:r>
          </w:p>
        </w:tc>
        <w:tc>
          <w:tcPr>
            <w:tcW w:w="7721" w:type="dxa"/>
          </w:tcPr>
          <w:p w14:paraId="6286B0B3"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Javni potniški promet</w:t>
            </w:r>
          </w:p>
        </w:tc>
      </w:tr>
      <w:tr w:rsidR="00440A40" w:rsidRPr="00440A40" w14:paraId="5C7DC293" w14:textId="77777777" w:rsidTr="00440A40">
        <w:tc>
          <w:tcPr>
            <w:tcW w:w="1351" w:type="dxa"/>
          </w:tcPr>
          <w:p w14:paraId="7BB81550"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MDDSZ</w:t>
            </w:r>
          </w:p>
        </w:tc>
        <w:tc>
          <w:tcPr>
            <w:tcW w:w="7721" w:type="dxa"/>
          </w:tcPr>
          <w:p w14:paraId="60168F2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delo, družino in socialne zadeve</w:t>
            </w:r>
          </w:p>
        </w:tc>
      </w:tr>
      <w:tr w:rsidR="000E4619" w:rsidRPr="00440A40" w14:paraId="107E7172" w14:textId="77777777" w:rsidTr="00440A40">
        <w:tc>
          <w:tcPr>
            <w:tcW w:w="1351" w:type="dxa"/>
          </w:tcPr>
          <w:p w14:paraId="1E82E6CA" w14:textId="5857D3DD" w:rsidR="000E4619" w:rsidRPr="00440A40" w:rsidRDefault="000E4619" w:rsidP="00440A40">
            <w:pPr>
              <w:pStyle w:val="Tabelalvsebina"/>
              <w:rPr>
                <w:rFonts w:ascii="Arial" w:hAnsi="Arial" w:cs="Arial"/>
                <w:szCs w:val="20"/>
                <w:lang w:val="sl-SI"/>
              </w:rPr>
            </w:pPr>
            <w:r>
              <w:rPr>
                <w:rFonts w:ascii="Arial" w:hAnsi="Arial" w:cs="Arial"/>
                <w:szCs w:val="20"/>
                <w:lang w:val="sl-SI"/>
              </w:rPr>
              <w:t>MDP</w:t>
            </w:r>
          </w:p>
        </w:tc>
        <w:tc>
          <w:tcPr>
            <w:tcW w:w="7721" w:type="dxa"/>
          </w:tcPr>
          <w:p w14:paraId="1EDC9CF7" w14:textId="7146800B" w:rsidR="000E4619" w:rsidRPr="00440A40" w:rsidRDefault="000E4619" w:rsidP="00440A40">
            <w:pPr>
              <w:pStyle w:val="Tabelalvsebina"/>
              <w:rPr>
                <w:rFonts w:ascii="Arial" w:hAnsi="Arial" w:cs="Arial"/>
                <w:szCs w:val="20"/>
                <w:lang w:val="sl-SI"/>
              </w:rPr>
            </w:pPr>
            <w:r>
              <w:rPr>
                <w:rFonts w:ascii="Arial" w:hAnsi="Arial" w:cs="Arial"/>
                <w:szCs w:val="20"/>
                <w:lang w:val="sl-SI"/>
              </w:rPr>
              <w:t>Ministrstvo za digitalno prihodnost</w:t>
            </w:r>
          </w:p>
        </w:tc>
      </w:tr>
      <w:tr w:rsidR="00440A40" w:rsidRPr="00440A40" w14:paraId="3F5B3FE1" w14:textId="77777777" w:rsidTr="00440A40">
        <w:tc>
          <w:tcPr>
            <w:tcW w:w="1351" w:type="dxa"/>
          </w:tcPr>
          <w:p w14:paraId="5F9E563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MF</w:t>
            </w:r>
          </w:p>
        </w:tc>
        <w:tc>
          <w:tcPr>
            <w:tcW w:w="7721" w:type="dxa"/>
          </w:tcPr>
          <w:p w14:paraId="585E93D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finance</w:t>
            </w:r>
          </w:p>
        </w:tc>
      </w:tr>
      <w:tr w:rsidR="00440A40" w:rsidRPr="00440A40" w14:paraId="7D5872AB" w14:textId="77777777" w:rsidTr="00440A40">
        <w:tc>
          <w:tcPr>
            <w:tcW w:w="1351" w:type="dxa"/>
          </w:tcPr>
          <w:p w14:paraId="2AAE763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MGTŠ</w:t>
            </w:r>
          </w:p>
        </w:tc>
        <w:tc>
          <w:tcPr>
            <w:tcW w:w="7721" w:type="dxa"/>
          </w:tcPr>
          <w:p w14:paraId="01FA6099"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gospodarstvo, turizem in šport</w:t>
            </w:r>
          </w:p>
        </w:tc>
      </w:tr>
      <w:tr w:rsidR="00440A40" w:rsidRPr="00440A40" w14:paraId="0B51AA22" w14:textId="77777777" w:rsidTr="00440A40">
        <w:tc>
          <w:tcPr>
            <w:tcW w:w="1351" w:type="dxa"/>
          </w:tcPr>
          <w:p w14:paraId="453406F4"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MJU</w:t>
            </w:r>
          </w:p>
        </w:tc>
        <w:tc>
          <w:tcPr>
            <w:tcW w:w="7721" w:type="dxa"/>
          </w:tcPr>
          <w:p w14:paraId="77FBA0B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javno upravo</w:t>
            </w:r>
          </w:p>
        </w:tc>
      </w:tr>
      <w:tr w:rsidR="00440A40" w:rsidRPr="00440A40" w14:paraId="7D11D2B4" w14:textId="77777777" w:rsidTr="00440A40">
        <w:tc>
          <w:tcPr>
            <w:tcW w:w="1351" w:type="dxa"/>
          </w:tcPr>
          <w:p w14:paraId="56F8946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MK</w:t>
            </w:r>
          </w:p>
        </w:tc>
        <w:tc>
          <w:tcPr>
            <w:tcW w:w="7721" w:type="dxa"/>
          </w:tcPr>
          <w:p w14:paraId="1962C44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kulturo</w:t>
            </w:r>
          </w:p>
        </w:tc>
      </w:tr>
      <w:tr w:rsidR="00440A40" w:rsidRPr="00440A40" w14:paraId="06DDF20A" w14:textId="77777777" w:rsidTr="00440A40">
        <w:tc>
          <w:tcPr>
            <w:tcW w:w="1351" w:type="dxa"/>
          </w:tcPr>
          <w:p w14:paraId="2FCD3296"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MKGP</w:t>
            </w:r>
          </w:p>
        </w:tc>
        <w:tc>
          <w:tcPr>
            <w:tcW w:w="7721" w:type="dxa"/>
          </w:tcPr>
          <w:p w14:paraId="6E1A6D3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kmetijstvo, gozdarstvo in prehrano</w:t>
            </w:r>
          </w:p>
        </w:tc>
      </w:tr>
      <w:tr w:rsidR="00440A40" w:rsidRPr="00440A40" w14:paraId="0F36A8BF" w14:textId="77777777" w:rsidTr="00440A40">
        <w:tc>
          <w:tcPr>
            <w:tcW w:w="1351" w:type="dxa"/>
          </w:tcPr>
          <w:p w14:paraId="0B9B2FB2"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MKRR</w:t>
            </w:r>
          </w:p>
        </w:tc>
        <w:tc>
          <w:tcPr>
            <w:tcW w:w="7721" w:type="dxa"/>
          </w:tcPr>
          <w:p w14:paraId="5B816CC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kohezijo in regionalni razvoj</w:t>
            </w:r>
          </w:p>
        </w:tc>
      </w:tr>
      <w:tr w:rsidR="00440A40" w:rsidRPr="00440A40" w14:paraId="0D6F48BA" w14:textId="77777777" w:rsidTr="00440A40">
        <w:tc>
          <w:tcPr>
            <w:tcW w:w="1351" w:type="dxa"/>
          </w:tcPr>
          <w:p w14:paraId="3EF45F6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MNVP</w:t>
            </w:r>
          </w:p>
        </w:tc>
        <w:tc>
          <w:tcPr>
            <w:tcW w:w="7721" w:type="dxa"/>
          </w:tcPr>
          <w:p w14:paraId="3FFDFA12"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naravne vire in prostor</w:t>
            </w:r>
          </w:p>
        </w:tc>
      </w:tr>
      <w:tr w:rsidR="00440A40" w:rsidRPr="00440A40" w14:paraId="37E250E6" w14:textId="77777777" w:rsidTr="00440A40">
        <w:tc>
          <w:tcPr>
            <w:tcW w:w="1351" w:type="dxa"/>
          </w:tcPr>
          <w:p w14:paraId="0145C64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MNZ</w:t>
            </w:r>
          </w:p>
        </w:tc>
        <w:tc>
          <w:tcPr>
            <w:tcW w:w="7721" w:type="dxa"/>
          </w:tcPr>
          <w:p w14:paraId="6CD4B9A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notranje zadeve</w:t>
            </w:r>
          </w:p>
        </w:tc>
      </w:tr>
      <w:tr w:rsidR="00440A40" w:rsidRPr="00440A40" w14:paraId="1EFC4023" w14:textId="77777777" w:rsidTr="00440A40">
        <w:tc>
          <w:tcPr>
            <w:tcW w:w="1351" w:type="dxa"/>
          </w:tcPr>
          <w:p w14:paraId="00464CDE"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MOPE</w:t>
            </w:r>
          </w:p>
        </w:tc>
        <w:tc>
          <w:tcPr>
            <w:tcW w:w="7721" w:type="dxa"/>
          </w:tcPr>
          <w:p w14:paraId="23FF94CD"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okolje, podnebje in energijo</w:t>
            </w:r>
          </w:p>
        </w:tc>
      </w:tr>
      <w:tr w:rsidR="00440A40" w:rsidRPr="00440A40" w14:paraId="5D0C1A26" w14:textId="77777777" w:rsidTr="00440A40">
        <w:tc>
          <w:tcPr>
            <w:tcW w:w="1351" w:type="dxa"/>
          </w:tcPr>
          <w:p w14:paraId="4E354167"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MORS</w:t>
            </w:r>
          </w:p>
        </w:tc>
        <w:tc>
          <w:tcPr>
            <w:tcW w:w="7721" w:type="dxa"/>
          </w:tcPr>
          <w:p w14:paraId="6C1AD93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obrambo Republike Slovenije</w:t>
            </w:r>
          </w:p>
        </w:tc>
      </w:tr>
      <w:tr w:rsidR="00440A40" w:rsidRPr="00440A40" w14:paraId="4CDC7660" w14:textId="77777777" w:rsidTr="00440A40">
        <w:tc>
          <w:tcPr>
            <w:tcW w:w="1351" w:type="dxa"/>
          </w:tcPr>
          <w:p w14:paraId="345417B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MSP</w:t>
            </w:r>
          </w:p>
        </w:tc>
        <w:tc>
          <w:tcPr>
            <w:tcW w:w="7721" w:type="dxa"/>
          </w:tcPr>
          <w:p w14:paraId="191EC79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solidarno prihodnost</w:t>
            </w:r>
          </w:p>
        </w:tc>
      </w:tr>
      <w:tr w:rsidR="00440A40" w:rsidRPr="00440A40" w14:paraId="338BE633" w14:textId="77777777" w:rsidTr="00440A40">
        <w:tc>
          <w:tcPr>
            <w:tcW w:w="1351" w:type="dxa"/>
          </w:tcPr>
          <w:p w14:paraId="40B61E63"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MVI</w:t>
            </w:r>
          </w:p>
        </w:tc>
        <w:tc>
          <w:tcPr>
            <w:tcW w:w="7721" w:type="dxa"/>
          </w:tcPr>
          <w:p w14:paraId="25B889D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vzgojo in izobraževanje</w:t>
            </w:r>
          </w:p>
        </w:tc>
      </w:tr>
      <w:tr w:rsidR="00440A40" w:rsidRPr="00440A40" w14:paraId="7C85E2D6" w14:textId="77777777" w:rsidTr="00440A40">
        <w:tc>
          <w:tcPr>
            <w:tcW w:w="1351" w:type="dxa"/>
          </w:tcPr>
          <w:p w14:paraId="190B131D"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MVŠZI</w:t>
            </w:r>
          </w:p>
        </w:tc>
        <w:tc>
          <w:tcPr>
            <w:tcW w:w="7721" w:type="dxa"/>
          </w:tcPr>
          <w:p w14:paraId="58E8F82E"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visoko šolstvo, znanost in inovacije</w:t>
            </w:r>
          </w:p>
        </w:tc>
      </w:tr>
      <w:tr w:rsidR="00440A40" w:rsidRPr="00440A40" w14:paraId="6388B559" w14:textId="77777777" w:rsidTr="00440A40">
        <w:tc>
          <w:tcPr>
            <w:tcW w:w="1351" w:type="dxa"/>
          </w:tcPr>
          <w:p w14:paraId="375C1BB0"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MZ</w:t>
            </w:r>
          </w:p>
        </w:tc>
        <w:tc>
          <w:tcPr>
            <w:tcW w:w="7721" w:type="dxa"/>
          </w:tcPr>
          <w:p w14:paraId="639EF0C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zdravje</w:t>
            </w:r>
          </w:p>
        </w:tc>
      </w:tr>
      <w:tr w:rsidR="00440A40" w:rsidRPr="00440A40" w14:paraId="4D055415" w14:textId="77777777" w:rsidTr="00440A40">
        <w:tc>
          <w:tcPr>
            <w:tcW w:w="1351" w:type="dxa"/>
          </w:tcPr>
          <w:p w14:paraId="0EA1FF1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MZEZ</w:t>
            </w:r>
          </w:p>
        </w:tc>
        <w:tc>
          <w:tcPr>
            <w:tcW w:w="7721" w:type="dxa"/>
          </w:tcPr>
          <w:p w14:paraId="77C49E99"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zunanje in evropske zadeve</w:t>
            </w:r>
          </w:p>
        </w:tc>
      </w:tr>
      <w:tr w:rsidR="00440A40" w:rsidRPr="00440A40" w14:paraId="76DF913A" w14:textId="77777777" w:rsidTr="00440A40">
        <w:tc>
          <w:tcPr>
            <w:tcW w:w="1351" w:type="dxa"/>
          </w:tcPr>
          <w:p w14:paraId="6077973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MZI</w:t>
            </w:r>
          </w:p>
        </w:tc>
        <w:tc>
          <w:tcPr>
            <w:tcW w:w="7721" w:type="dxa"/>
          </w:tcPr>
          <w:p w14:paraId="66F2421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Ministrstvo za infrastrukturo</w:t>
            </w:r>
          </w:p>
        </w:tc>
      </w:tr>
      <w:tr w:rsidR="00440A40" w:rsidRPr="00440A40" w14:paraId="6D91CA79" w14:textId="77777777" w:rsidTr="00440A40">
        <w:tc>
          <w:tcPr>
            <w:tcW w:w="1351" w:type="dxa"/>
          </w:tcPr>
          <w:p w14:paraId="79D34279"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NEPN</w:t>
            </w:r>
          </w:p>
        </w:tc>
        <w:tc>
          <w:tcPr>
            <w:tcW w:w="7721" w:type="dxa"/>
          </w:tcPr>
          <w:p w14:paraId="38AA051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Celoviti Nacionalni energetski in podnebni načrt</w:t>
            </w:r>
          </w:p>
        </w:tc>
      </w:tr>
      <w:tr w:rsidR="00961E9D" w:rsidRPr="00440A40" w14:paraId="38CF3E33" w14:textId="77777777" w:rsidTr="00440A40">
        <w:tc>
          <w:tcPr>
            <w:tcW w:w="1351" w:type="dxa"/>
          </w:tcPr>
          <w:p w14:paraId="14F2F792" w14:textId="530CCA47" w:rsidR="00961E9D" w:rsidRPr="00440A40" w:rsidRDefault="00961E9D" w:rsidP="00440A40">
            <w:pPr>
              <w:pStyle w:val="Tabelalvsebina"/>
              <w:rPr>
                <w:rFonts w:ascii="Arial" w:hAnsi="Arial" w:cs="Arial"/>
                <w:szCs w:val="20"/>
                <w:lang w:val="sl-SI"/>
              </w:rPr>
            </w:pPr>
            <w:r>
              <w:rPr>
                <w:rFonts w:ascii="Arial" w:hAnsi="Arial" w:cs="Arial"/>
                <w:szCs w:val="20"/>
                <w:lang w:val="sl-SI"/>
              </w:rPr>
              <w:t>NIJZ</w:t>
            </w:r>
          </w:p>
        </w:tc>
        <w:tc>
          <w:tcPr>
            <w:tcW w:w="7721" w:type="dxa"/>
          </w:tcPr>
          <w:p w14:paraId="48106A6A" w14:textId="503A9D89" w:rsidR="00961E9D" w:rsidRPr="00440A40" w:rsidRDefault="00961E9D" w:rsidP="00440A40">
            <w:pPr>
              <w:pStyle w:val="Tabelalvsebina"/>
              <w:rPr>
                <w:rFonts w:ascii="Arial" w:hAnsi="Arial" w:cs="Arial"/>
                <w:szCs w:val="20"/>
                <w:lang w:val="sl-SI"/>
              </w:rPr>
            </w:pPr>
            <w:r>
              <w:rPr>
                <w:rFonts w:ascii="Arial" w:hAnsi="Arial" w:cs="Arial"/>
                <w:szCs w:val="20"/>
                <w:lang w:val="sl-SI"/>
              </w:rPr>
              <w:t>Nacionalni inštitut za javno zdravje</w:t>
            </w:r>
          </w:p>
        </w:tc>
      </w:tr>
      <w:tr w:rsidR="00440A40" w:rsidRPr="00440A40" w14:paraId="4FF8BD77" w14:textId="77777777" w:rsidTr="00440A40">
        <w:tc>
          <w:tcPr>
            <w:tcW w:w="1351" w:type="dxa"/>
          </w:tcPr>
          <w:p w14:paraId="0D11679D"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NUP</w:t>
            </w:r>
          </w:p>
        </w:tc>
        <w:tc>
          <w:tcPr>
            <w:tcW w:w="7721" w:type="dxa"/>
          </w:tcPr>
          <w:p w14:paraId="6FC0BBFD"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Nosilec urejanja prostora</w:t>
            </w:r>
          </w:p>
        </w:tc>
      </w:tr>
      <w:tr w:rsidR="00440A40" w:rsidRPr="00440A40" w14:paraId="3A1C5A21" w14:textId="77777777" w:rsidTr="00440A40">
        <w:tc>
          <w:tcPr>
            <w:tcW w:w="1351" w:type="dxa"/>
          </w:tcPr>
          <w:p w14:paraId="14894F1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OPN</w:t>
            </w:r>
          </w:p>
        </w:tc>
        <w:tc>
          <w:tcPr>
            <w:tcW w:w="7721" w:type="dxa"/>
          </w:tcPr>
          <w:p w14:paraId="72AB8BB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Občinski prostorski načrt</w:t>
            </w:r>
          </w:p>
        </w:tc>
      </w:tr>
      <w:tr w:rsidR="00440A40" w:rsidRPr="00440A40" w14:paraId="29C2C2CA" w14:textId="77777777" w:rsidTr="00440A40">
        <w:tc>
          <w:tcPr>
            <w:tcW w:w="1351" w:type="dxa"/>
          </w:tcPr>
          <w:p w14:paraId="6CBA6BB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OPPN</w:t>
            </w:r>
          </w:p>
        </w:tc>
        <w:tc>
          <w:tcPr>
            <w:tcW w:w="7721" w:type="dxa"/>
          </w:tcPr>
          <w:p w14:paraId="46C25EF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Občinski podrobni prostorski načrt</w:t>
            </w:r>
          </w:p>
        </w:tc>
      </w:tr>
      <w:tr w:rsidR="00440A40" w:rsidRPr="00440A40" w14:paraId="63D6E2E9" w14:textId="77777777" w:rsidTr="00440A40">
        <w:tc>
          <w:tcPr>
            <w:tcW w:w="1351" w:type="dxa"/>
          </w:tcPr>
          <w:p w14:paraId="2FB77FAC"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ReSPRS50</w:t>
            </w:r>
          </w:p>
        </w:tc>
        <w:tc>
          <w:tcPr>
            <w:tcW w:w="7721" w:type="dxa"/>
          </w:tcPr>
          <w:p w14:paraId="2DA9BD7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Resolucija o Strategiji prostorskega razvoja Slovenije 2050</w:t>
            </w:r>
          </w:p>
        </w:tc>
      </w:tr>
      <w:tr w:rsidR="00440A40" w:rsidRPr="00440A40" w14:paraId="0C618BAE" w14:textId="77777777" w:rsidTr="00440A40">
        <w:tc>
          <w:tcPr>
            <w:tcW w:w="1351" w:type="dxa"/>
          </w:tcPr>
          <w:p w14:paraId="45CBEC92"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RPP</w:t>
            </w:r>
          </w:p>
        </w:tc>
        <w:tc>
          <w:tcPr>
            <w:tcW w:w="7721" w:type="dxa"/>
          </w:tcPr>
          <w:p w14:paraId="3B3F746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Regionalni prostorski plan</w:t>
            </w:r>
          </w:p>
        </w:tc>
      </w:tr>
      <w:tr w:rsidR="00440A40" w:rsidRPr="00440A40" w14:paraId="11DD2037" w14:textId="77777777" w:rsidTr="00440A40">
        <w:tc>
          <w:tcPr>
            <w:tcW w:w="1351" w:type="dxa"/>
          </w:tcPr>
          <w:p w14:paraId="15385A2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RRA</w:t>
            </w:r>
          </w:p>
        </w:tc>
        <w:tc>
          <w:tcPr>
            <w:tcW w:w="7721" w:type="dxa"/>
          </w:tcPr>
          <w:p w14:paraId="2DE6FF4E"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Regionalna razvojna agencija</w:t>
            </w:r>
          </w:p>
        </w:tc>
      </w:tr>
      <w:tr w:rsidR="00440A40" w:rsidRPr="00440A40" w14:paraId="184F1267" w14:textId="77777777" w:rsidTr="00440A40">
        <w:tc>
          <w:tcPr>
            <w:tcW w:w="1351" w:type="dxa"/>
          </w:tcPr>
          <w:p w14:paraId="6B299F64"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RS</w:t>
            </w:r>
          </w:p>
        </w:tc>
        <w:tc>
          <w:tcPr>
            <w:tcW w:w="7721" w:type="dxa"/>
          </w:tcPr>
          <w:p w14:paraId="36D4AF1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Republika Slovenija</w:t>
            </w:r>
          </w:p>
        </w:tc>
      </w:tr>
      <w:tr w:rsidR="00440A40" w:rsidRPr="00440A40" w14:paraId="467C26EB" w14:textId="77777777" w:rsidTr="00440A40">
        <w:tc>
          <w:tcPr>
            <w:tcW w:w="1351" w:type="dxa"/>
          </w:tcPr>
          <w:p w14:paraId="2C81C09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SOS</w:t>
            </w:r>
          </w:p>
        </w:tc>
        <w:tc>
          <w:tcPr>
            <w:tcW w:w="7721" w:type="dxa"/>
          </w:tcPr>
          <w:p w14:paraId="08C69CD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Skupnost občin Slovenije</w:t>
            </w:r>
          </w:p>
        </w:tc>
      </w:tr>
      <w:tr w:rsidR="00440A40" w:rsidRPr="00440A40" w14:paraId="5615ED67" w14:textId="77777777" w:rsidTr="00440A40">
        <w:tc>
          <w:tcPr>
            <w:tcW w:w="1351" w:type="dxa"/>
          </w:tcPr>
          <w:p w14:paraId="23EDE967"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SPIRIT</w:t>
            </w:r>
          </w:p>
        </w:tc>
        <w:tc>
          <w:tcPr>
            <w:tcW w:w="7721" w:type="dxa"/>
          </w:tcPr>
          <w:p w14:paraId="791FDAB3"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Javna agencija Republike Slovenije za spodbujanje investicij, podjetništva in internacionalizacije</w:t>
            </w:r>
          </w:p>
        </w:tc>
      </w:tr>
      <w:tr w:rsidR="00440A40" w:rsidRPr="00440A40" w14:paraId="21CD372A" w14:textId="77777777" w:rsidTr="00440A40">
        <w:tc>
          <w:tcPr>
            <w:tcW w:w="1351" w:type="dxa"/>
          </w:tcPr>
          <w:p w14:paraId="2241634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 xml:space="preserve">SPRS </w:t>
            </w:r>
          </w:p>
        </w:tc>
        <w:tc>
          <w:tcPr>
            <w:tcW w:w="7721" w:type="dxa"/>
          </w:tcPr>
          <w:p w14:paraId="418B8DD7"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Strategija prostorskega razvoja Slovenije</w:t>
            </w:r>
          </w:p>
        </w:tc>
      </w:tr>
      <w:tr w:rsidR="00440A40" w:rsidRPr="00440A40" w14:paraId="18800CCD" w14:textId="77777777" w:rsidTr="00440A40">
        <w:tc>
          <w:tcPr>
            <w:tcW w:w="1351" w:type="dxa"/>
          </w:tcPr>
          <w:p w14:paraId="58CA19B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STO</w:t>
            </w:r>
          </w:p>
        </w:tc>
        <w:tc>
          <w:tcPr>
            <w:tcW w:w="7721" w:type="dxa"/>
          </w:tcPr>
          <w:p w14:paraId="5C49DBB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Slovenska turistična organizacija</w:t>
            </w:r>
          </w:p>
        </w:tc>
      </w:tr>
      <w:tr w:rsidR="00440A40" w:rsidRPr="00440A40" w14:paraId="2017D11B" w14:textId="77777777" w:rsidTr="00440A40">
        <w:tc>
          <w:tcPr>
            <w:tcW w:w="1351" w:type="dxa"/>
          </w:tcPr>
          <w:p w14:paraId="0377C2D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SURS</w:t>
            </w:r>
          </w:p>
        </w:tc>
        <w:tc>
          <w:tcPr>
            <w:tcW w:w="7721" w:type="dxa"/>
          </w:tcPr>
          <w:p w14:paraId="247B0FB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Statistični urad Republike Slovenije</w:t>
            </w:r>
          </w:p>
        </w:tc>
      </w:tr>
      <w:tr w:rsidR="00440A40" w:rsidRPr="00440A40" w14:paraId="6916BF54" w14:textId="77777777" w:rsidTr="00440A40">
        <w:tc>
          <w:tcPr>
            <w:tcW w:w="1351" w:type="dxa"/>
            <w:shd w:val="clear" w:color="auto" w:fill="auto"/>
          </w:tcPr>
          <w:p w14:paraId="4CBDAD8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SVZ</w:t>
            </w:r>
          </w:p>
        </w:tc>
        <w:tc>
          <w:tcPr>
            <w:tcW w:w="7721" w:type="dxa"/>
            <w:shd w:val="clear" w:color="auto" w:fill="auto"/>
          </w:tcPr>
          <w:p w14:paraId="23B81BF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Služba Vlade Republike Slovenije za zakonodajo</w:t>
            </w:r>
          </w:p>
        </w:tc>
      </w:tr>
      <w:tr w:rsidR="00440A40" w:rsidRPr="00440A40" w14:paraId="24E28200" w14:textId="77777777" w:rsidTr="00440A40">
        <w:tc>
          <w:tcPr>
            <w:tcW w:w="1351" w:type="dxa"/>
          </w:tcPr>
          <w:p w14:paraId="28B6F47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ŠMO</w:t>
            </w:r>
          </w:p>
        </w:tc>
        <w:tc>
          <w:tcPr>
            <w:tcW w:w="7721" w:type="dxa"/>
          </w:tcPr>
          <w:p w14:paraId="0DCDA292"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Širše mestno območje</w:t>
            </w:r>
          </w:p>
        </w:tc>
      </w:tr>
      <w:tr w:rsidR="00440A40" w:rsidRPr="00440A40" w14:paraId="153DF8E7" w14:textId="77777777" w:rsidTr="00440A40">
        <w:tc>
          <w:tcPr>
            <w:tcW w:w="1351" w:type="dxa"/>
          </w:tcPr>
          <w:p w14:paraId="20A1EE0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TEN-T</w:t>
            </w:r>
          </w:p>
        </w:tc>
        <w:tc>
          <w:tcPr>
            <w:tcW w:w="7721" w:type="dxa"/>
          </w:tcPr>
          <w:p w14:paraId="7F34521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Koridorji jedrnega prometnega omrežja Evropske unije</w:t>
            </w:r>
          </w:p>
        </w:tc>
      </w:tr>
      <w:tr w:rsidR="00440A40" w:rsidRPr="00440A40" w14:paraId="5B623B4B" w14:textId="77777777" w:rsidTr="00440A40">
        <w:tc>
          <w:tcPr>
            <w:tcW w:w="1351" w:type="dxa"/>
          </w:tcPr>
          <w:p w14:paraId="0582606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TIA</w:t>
            </w:r>
          </w:p>
        </w:tc>
        <w:tc>
          <w:tcPr>
            <w:tcW w:w="7721" w:type="dxa"/>
          </w:tcPr>
          <w:p w14:paraId="75B928E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 xml:space="preserve">Presoja učinkov na prostor (ang. </w:t>
            </w:r>
            <w:proofErr w:type="spellStart"/>
            <w:r w:rsidRPr="00440A40">
              <w:rPr>
                <w:rFonts w:ascii="Arial" w:hAnsi="Arial" w:cs="Arial"/>
                <w:szCs w:val="20"/>
                <w:lang w:val="sl-SI"/>
              </w:rPr>
              <w:t>Territorial</w:t>
            </w:r>
            <w:proofErr w:type="spellEnd"/>
            <w:r w:rsidRPr="00440A40">
              <w:rPr>
                <w:rFonts w:ascii="Arial" w:hAnsi="Arial" w:cs="Arial"/>
                <w:szCs w:val="20"/>
                <w:lang w:val="sl-SI"/>
              </w:rPr>
              <w:t xml:space="preserve"> </w:t>
            </w:r>
            <w:proofErr w:type="spellStart"/>
            <w:r w:rsidRPr="00440A40">
              <w:rPr>
                <w:rFonts w:ascii="Arial" w:hAnsi="Arial" w:cs="Arial"/>
                <w:szCs w:val="20"/>
                <w:lang w:val="sl-SI"/>
              </w:rPr>
              <w:t>Impact</w:t>
            </w:r>
            <w:proofErr w:type="spellEnd"/>
            <w:r w:rsidRPr="00440A40">
              <w:rPr>
                <w:rFonts w:ascii="Arial" w:hAnsi="Arial" w:cs="Arial"/>
                <w:szCs w:val="20"/>
                <w:lang w:val="sl-SI"/>
              </w:rPr>
              <w:t xml:space="preserve"> </w:t>
            </w:r>
            <w:proofErr w:type="spellStart"/>
            <w:r w:rsidRPr="00440A40">
              <w:rPr>
                <w:rFonts w:ascii="Arial" w:hAnsi="Arial" w:cs="Arial"/>
                <w:szCs w:val="20"/>
                <w:lang w:val="sl-SI"/>
              </w:rPr>
              <w:t>Assessment</w:t>
            </w:r>
            <w:proofErr w:type="spellEnd"/>
            <w:r w:rsidRPr="00440A40">
              <w:rPr>
                <w:rFonts w:ascii="Arial" w:hAnsi="Arial" w:cs="Arial"/>
                <w:szCs w:val="20"/>
                <w:lang w:val="sl-SI"/>
              </w:rPr>
              <w:t>)</w:t>
            </w:r>
          </w:p>
        </w:tc>
      </w:tr>
      <w:tr w:rsidR="00440A40" w:rsidRPr="00440A40" w14:paraId="027AC0A1" w14:textId="77777777" w:rsidTr="00440A40">
        <w:tc>
          <w:tcPr>
            <w:tcW w:w="1351" w:type="dxa"/>
          </w:tcPr>
          <w:p w14:paraId="62899A50"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TUS</w:t>
            </w:r>
          </w:p>
        </w:tc>
        <w:tc>
          <w:tcPr>
            <w:tcW w:w="7721" w:type="dxa"/>
          </w:tcPr>
          <w:p w14:paraId="53F1E8B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Trajnostna urbana Strategija</w:t>
            </w:r>
          </w:p>
        </w:tc>
      </w:tr>
      <w:tr w:rsidR="00440A40" w:rsidRPr="00440A40" w14:paraId="29F3E71E" w14:textId="77777777" w:rsidTr="00440A40">
        <w:tc>
          <w:tcPr>
            <w:tcW w:w="1351" w:type="dxa"/>
          </w:tcPr>
          <w:p w14:paraId="3A3CA0C7"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UZ</w:t>
            </w:r>
          </w:p>
        </w:tc>
        <w:tc>
          <w:tcPr>
            <w:tcW w:w="7721" w:type="dxa"/>
          </w:tcPr>
          <w:p w14:paraId="42F0C64A"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Urbanistična zasnova</w:t>
            </w:r>
          </w:p>
        </w:tc>
      </w:tr>
      <w:tr w:rsidR="00440A40" w:rsidRPr="00440A40" w14:paraId="5DCF33EC" w14:textId="77777777" w:rsidTr="00440A40">
        <w:tc>
          <w:tcPr>
            <w:tcW w:w="1351" w:type="dxa"/>
          </w:tcPr>
          <w:p w14:paraId="0CF62266"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ZMOS</w:t>
            </w:r>
          </w:p>
        </w:tc>
        <w:tc>
          <w:tcPr>
            <w:tcW w:w="7721" w:type="dxa"/>
          </w:tcPr>
          <w:p w14:paraId="599254E1"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Združenje mestnih občin Slovenije</w:t>
            </w:r>
          </w:p>
        </w:tc>
      </w:tr>
      <w:tr w:rsidR="00440A40" w:rsidRPr="00440A40" w14:paraId="64CB29C2" w14:textId="77777777" w:rsidTr="00440A40">
        <w:tc>
          <w:tcPr>
            <w:tcW w:w="1351" w:type="dxa"/>
          </w:tcPr>
          <w:p w14:paraId="7107CC0F"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ZGS</w:t>
            </w:r>
          </w:p>
        </w:tc>
        <w:tc>
          <w:tcPr>
            <w:tcW w:w="7721" w:type="dxa"/>
          </w:tcPr>
          <w:p w14:paraId="532C47CB"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Zavod za gozdove Slovenije</w:t>
            </w:r>
          </w:p>
        </w:tc>
      </w:tr>
      <w:tr w:rsidR="00440A40" w:rsidRPr="00440A40" w14:paraId="7AE502A8" w14:textId="77777777" w:rsidTr="00440A40">
        <w:tc>
          <w:tcPr>
            <w:tcW w:w="1351" w:type="dxa"/>
          </w:tcPr>
          <w:p w14:paraId="610DF0B5"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ZOS</w:t>
            </w:r>
          </w:p>
        </w:tc>
        <w:tc>
          <w:tcPr>
            <w:tcW w:w="7721" w:type="dxa"/>
          </w:tcPr>
          <w:p w14:paraId="6ED84BE8"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Združenje občin Slovenije</w:t>
            </w:r>
          </w:p>
        </w:tc>
      </w:tr>
      <w:tr w:rsidR="00440A40" w:rsidRPr="00440A40" w14:paraId="324E9AAA" w14:textId="77777777" w:rsidTr="00440A40">
        <w:tc>
          <w:tcPr>
            <w:tcW w:w="1351" w:type="dxa"/>
          </w:tcPr>
          <w:p w14:paraId="3EA3DF24"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ZRSVN</w:t>
            </w:r>
          </w:p>
        </w:tc>
        <w:tc>
          <w:tcPr>
            <w:tcW w:w="7721" w:type="dxa"/>
          </w:tcPr>
          <w:p w14:paraId="2FB44883" w14:textId="77777777" w:rsidR="00440A40" w:rsidRPr="00440A40" w:rsidRDefault="00440A40" w:rsidP="00440A40">
            <w:pPr>
              <w:pStyle w:val="Tabelalvsebina"/>
              <w:rPr>
                <w:rFonts w:ascii="Arial" w:hAnsi="Arial" w:cs="Arial"/>
                <w:szCs w:val="20"/>
                <w:lang w:val="sl-SI"/>
              </w:rPr>
            </w:pPr>
            <w:r w:rsidRPr="00440A40">
              <w:rPr>
                <w:rFonts w:ascii="Arial" w:hAnsi="Arial" w:cs="Arial"/>
                <w:szCs w:val="20"/>
                <w:lang w:val="sl-SI"/>
              </w:rPr>
              <w:t>Zavod Republike Slovenije za varstvo narave</w:t>
            </w:r>
          </w:p>
        </w:tc>
      </w:tr>
    </w:tbl>
    <w:p w14:paraId="1BBD8A56" w14:textId="77777777" w:rsidR="00440A40" w:rsidRPr="00440A40" w:rsidRDefault="00440A40" w:rsidP="00A600A8">
      <w:pPr>
        <w:spacing w:line="260" w:lineRule="atLeast"/>
        <w:jc w:val="both"/>
        <w:rPr>
          <w:rFonts w:ascii="Arial" w:hAnsi="Arial" w:cs="Arial"/>
          <w:sz w:val="20"/>
          <w:szCs w:val="20"/>
        </w:rPr>
      </w:pPr>
    </w:p>
    <w:p w14:paraId="7095AC88" w14:textId="77777777" w:rsidR="00440A40" w:rsidRPr="00440A40" w:rsidRDefault="00440A40" w:rsidP="00A600A8">
      <w:pPr>
        <w:spacing w:line="260" w:lineRule="atLeast"/>
        <w:jc w:val="both"/>
        <w:rPr>
          <w:rFonts w:ascii="Arial" w:hAnsi="Arial" w:cs="Arial"/>
          <w:sz w:val="20"/>
          <w:szCs w:val="20"/>
        </w:rPr>
      </w:pPr>
    </w:p>
    <w:p w14:paraId="24F0D26C" w14:textId="77777777" w:rsidR="00440A40" w:rsidRPr="00440A40" w:rsidRDefault="00440A40" w:rsidP="00A600A8">
      <w:pPr>
        <w:spacing w:line="260" w:lineRule="atLeast"/>
        <w:jc w:val="both"/>
        <w:rPr>
          <w:rFonts w:ascii="Arial" w:hAnsi="Arial" w:cs="Arial"/>
          <w:sz w:val="20"/>
          <w:szCs w:val="20"/>
        </w:rPr>
      </w:pPr>
    </w:p>
    <w:p w14:paraId="131EAF09" w14:textId="77777777" w:rsidR="00440A40" w:rsidRPr="00440A40" w:rsidRDefault="00440A40">
      <w:pPr>
        <w:rPr>
          <w:rFonts w:ascii="Arial" w:hAnsi="Arial" w:cs="Arial"/>
          <w:sz w:val="20"/>
          <w:szCs w:val="20"/>
        </w:rPr>
      </w:pPr>
      <w:r w:rsidRPr="00440A40">
        <w:rPr>
          <w:rFonts w:ascii="Arial" w:hAnsi="Arial" w:cs="Arial"/>
          <w:sz w:val="20"/>
          <w:szCs w:val="20"/>
        </w:rPr>
        <w:br w:type="page"/>
      </w:r>
    </w:p>
    <w:p w14:paraId="21469C9B" w14:textId="77777777" w:rsidR="00440A40" w:rsidRPr="00645088" w:rsidRDefault="00440A40" w:rsidP="00440A40">
      <w:pPr>
        <w:pStyle w:val="1NASLOV"/>
        <w:numPr>
          <w:ilvl w:val="0"/>
          <w:numId w:val="5"/>
        </w:numPr>
        <w:tabs>
          <w:tab w:val="num" w:pos="360"/>
        </w:tabs>
        <w:ind w:left="426"/>
      </w:pPr>
      <w:bookmarkStart w:id="1" w:name="_Toc198211456"/>
      <w:r w:rsidRPr="00645088">
        <w:lastRenderedPageBreak/>
        <w:t>Uvod</w:t>
      </w:r>
      <w:bookmarkEnd w:id="1"/>
    </w:p>
    <w:p w14:paraId="46EB32FC" w14:textId="2C4278D2" w:rsidR="00896E58" w:rsidRDefault="00896E58" w:rsidP="00896E58">
      <w:pPr>
        <w:spacing w:line="260" w:lineRule="atLeast"/>
        <w:jc w:val="both"/>
        <w:rPr>
          <w:rFonts w:ascii="Arial" w:hAnsi="Arial" w:cs="Arial"/>
          <w:sz w:val="20"/>
          <w:szCs w:val="20"/>
        </w:rPr>
      </w:pPr>
      <w:r w:rsidRPr="00896E58">
        <w:rPr>
          <w:rFonts w:ascii="Arial" w:hAnsi="Arial" w:cs="Arial"/>
          <w:sz w:val="20"/>
          <w:szCs w:val="20"/>
        </w:rPr>
        <w:t>Državni zbor Republike Slovenije je dne 28. 6. 2023 sprejel Resolucijo o Strategiji prostorskega razvoja Slovenije 2050 (v nadaljevanju: ReSPRS50) (Ur</w:t>
      </w:r>
      <w:r>
        <w:rPr>
          <w:rFonts w:ascii="Arial" w:hAnsi="Arial" w:cs="Arial"/>
          <w:sz w:val="20"/>
          <w:szCs w:val="20"/>
        </w:rPr>
        <w:t>adni</w:t>
      </w:r>
      <w:r w:rsidRPr="00896E58">
        <w:rPr>
          <w:rFonts w:ascii="Arial" w:hAnsi="Arial" w:cs="Arial"/>
          <w:sz w:val="20"/>
          <w:szCs w:val="20"/>
        </w:rPr>
        <w:t xml:space="preserve"> l</w:t>
      </w:r>
      <w:r>
        <w:rPr>
          <w:rFonts w:ascii="Arial" w:hAnsi="Arial" w:cs="Arial"/>
          <w:sz w:val="20"/>
          <w:szCs w:val="20"/>
        </w:rPr>
        <w:t>ist</w:t>
      </w:r>
      <w:r w:rsidRPr="00896E58">
        <w:rPr>
          <w:rFonts w:ascii="Arial" w:hAnsi="Arial" w:cs="Arial"/>
          <w:sz w:val="20"/>
          <w:szCs w:val="20"/>
        </w:rPr>
        <w:t xml:space="preserve"> RS</w:t>
      </w:r>
      <w:r>
        <w:rPr>
          <w:rFonts w:ascii="Arial" w:hAnsi="Arial" w:cs="Arial"/>
          <w:sz w:val="20"/>
          <w:szCs w:val="20"/>
        </w:rPr>
        <w:t>,</w:t>
      </w:r>
      <w:r w:rsidRPr="00896E58">
        <w:rPr>
          <w:rFonts w:ascii="Arial" w:hAnsi="Arial" w:cs="Arial"/>
          <w:sz w:val="20"/>
          <w:szCs w:val="20"/>
        </w:rPr>
        <w:t xml:space="preserve"> št. 72/23). V skladu z določbami </w:t>
      </w:r>
      <w:r w:rsidR="00D620B0">
        <w:rPr>
          <w:rFonts w:ascii="Arial" w:hAnsi="Arial" w:cs="Arial"/>
          <w:sz w:val="20"/>
          <w:szCs w:val="20"/>
        </w:rPr>
        <w:t>petega</w:t>
      </w:r>
      <w:r w:rsidRPr="00896E58">
        <w:rPr>
          <w:rFonts w:ascii="Arial" w:hAnsi="Arial" w:cs="Arial"/>
          <w:sz w:val="20"/>
          <w:szCs w:val="20"/>
        </w:rPr>
        <w:t xml:space="preserve"> odstavka 73. člena Zakona o urejanju prostora (</w:t>
      </w:r>
      <w:r w:rsidR="00D620B0" w:rsidRPr="00896E58">
        <w:rPr>
          <w:rFonts w:ascii="Arial" w:hAnsi="Arial" w:cs="Arial"/>
          <w:sz w:val="20"/>
          <w:szCs w:val="20"/>
        </w:rPr>
        <w:t>ZU</w:t>
      </w:r>
      <w:r w:rsidR="00D620B0">
        <w:rPr>
          <w:rFonts w:ascii="Arial" w:hAnsi="Arial" w:cs="Arial"/>
          <w:sz w:val="20"/>
          <w:szCs w:val="20"/>
        </w:rPr>
        <w:t>re</w:t>
      </w:r>
      <w:r w:rsidR="00D620B0" w:rsidRPr="00896E58">
        <w:rPr>
          <w:rFonts w:ascii="Arial" w:hAnsi="Arial" w:cs="Arial"/>
          <w:sz w:val="20"/>
          <w:szCs w:val="20"/>
        </w:rPr>
        <w:t>P</w:t>
      </w:r>
      <w:r w:rsidRPr="00896E58">
        <w:rPr>
          <w:rFonts w:ascii="Arial" w:hAnsi="Arial" w:cs="Arial"/>
          <w:sz w:val="20"/>
          <w:szCs w:val="20"/>
        </w:rPr>
        <w:t>-3, Ur</w:t>
      </w:r>
      <w:r>
        <w:rPr>
          <w:rFonts w:ascii="Arial" w:hAnsi="Arial" w:cs="Arial"/>
          <w:sz w:val="20"/>
          <w:szCs w:val="20"/>
        </w:rPr>
        <w:t>adni</w:t>
      </w:r>
      <w:r w:rsidRPr="00896E58">
        <w:rPr>
          <w:rFonts w:ascii="Arial" w:hAnsi="Arial" w:cs="Arial"/>
          <w:sz w:val="20"/>
          <w:szCs w:val="20"/>
        </w:rPr>
        <w:t xml:space="preserve"> l</w:t>
      </w:r>
      <w:r>
        <w:rPr>
          <w:rFonts w:ascii="Arial" w:hAnsi="Arial" w:cs="Arial"/>
          <w:sz w:val="20"/>
          <w:szCs w:val="20"/>
        </w:rPr>
        <w:t>ist</w:t>
      </w:r>
      <w:r w:rsidRPr="00896E58">
        <w:rPr>
          <w:rFonts w:ascii="Arial" w:hAnsi="Arial" w:cs="Arial"/>
          <w:sz w:val="20"/>
          <w:szCs w:val="20"/>
        </w:rPr>
        <w:t xml:space="preserve"> RS, št. 199/21 s spremembami) mora pristojno ministrstvo v šestih mesecih p</w:t>
      </w:r>
      <w:r w:rsidR="006C7330">
        <w:rPr>
          <w:rFonts w:ascii="Arial" w:hAnsi="Arial" w:cs="Arial"/>
          <w:sz w:val="20"/>
          <w:szCs w:val="20"/>
        </w:rPr>
        <w:t>o</w:t>
      </w:r>
      <w:r w:rsidRPr="00896E58">
        <w:rPr>
          <w:rFonts w:ascii="Arial" w:hAnsi="Arial" w:cs="Arial"/>
          <w:sz w:val="20"/>
          <w:szCs w:val="20"/>
        </w:rPr>
        <w:t xml:space="preserve"> sprejetju ReSPRS50 pripraviti načrt, v katerem se za desetletno obdobje opredelijo prednostne naloge in odgovorni organi za izvajanje ReSPRS50 za posamezna območja ali dejavnosti, ki jih sprejme vlada.</w:t>
      </w:r>
    </w:p>
    <w:p w14:paraId="480FD480" w14:textId="673FBB41" w:rsidR="00896E58" w:rsidRPr="00896E58" w:rsidRDefault="00896E58" w:rsidP="00896E58">
      <w:pPr>
        <w:spacing w:line="260" w:lineRule="atLeast"/>
        <w:jc w:val="both"/>
        <w:rPr>
          <w:rFonts w:ascii="Arial" w:hAnsi="Arial" w:cs="Arial"/>
          <w:sz w:val="20"/>
          <w:szCs w:val="20"/>
        </w:rPr>
      </w:pPr>
      <w:r w:rsidRPr="00896E58">
        <w:rPr>
          <w:rFonts w:ascii="Arial" w:hAnsi="Arial" w:cs="Arial"/>
          <w:sz w:val="20"/>
          <w:szCs w:val="20"/>
        </w:rPr>
        <w:t>Ministrstvo za naravne vire in prostor je tako pristopilo k pripravi Načrta za izvajanje ReSPRS50 do leta 2034 (v nadaljevanju: Načrt). Načrt za opredeljeno obdobje, upoštevajoč usmeritve in zmogljivosti sodelujočih institucij (resorjev) operacionalizira določila ReSPRS50, ki določa dolgoročne strateške cilje države in razvoja dejavnosti v prostoru.</w:t>
      </w:r>
    </w:p>
    <w:p w14:paraId="2257FC02" w14:textId="77777777" w:rsidR="00896E58" w:rsidRPr="00896E58" w:rsidRDefault="00896E58" w:rsidP="00896E58">
      <w:pPr>
        <w:spacing w:line="260" w:lineRule="atLeast"/>
        <w:jc w:val="both"/>
        <w:rPr>
          <w:rFonts w:ascii="Arial" w:hAnsi="Arial" w:cs="Arial"/>
          <w:sz w:val="20"/>
          <w:szCs w:val="20"/>
        </w:rPr>
      </w:pPr>
      <w:r w:rsidRPr="00896E58">
        <w:rPr>
          <w:rFonts w:ascii="Arial" w:hAnsi="Arial" w:cs="Arial"/>
          <w:sz w:val="20"/>
          <w:szCs w:val="20"/>
        </w:rPr>
        <w:t>Cilj načrta je tako opredelitev izvedljivih ukrepov in aktivnosti, ki prispevajo k doseganju ciljev prednostnih nalog in kazalnikov, opredeljenih v Strategiji prostorskega razvoja Slovenije 2050.</w:t>
      </w:r>
    </w:p>
    <w:p w14:paraId="0F294C31" w14:textId="3FC28850" w:rsidR="00B32E70" w:rsidRPr="00440A40" w:rsidRDefault="00B32E70" w:rsidP="00896E58">
      <w:pPr>
        <w:spacing w:after="0" w:line="260" w:lineRule="atLeast"/>
        <w:jc w:val="both"/>
        <w:rPr>
          <w:rFonts w:ascii="Arial" w:hAnsi="Arial" w:cs="Arial"/>
          <w:sz w:val="20"/>
          <w:szCs w:val="20"/>
          <w:lang w:eastAsia="sl-SI"/>
        </w:rPr>
      </w:pPr>
      <w:r w:rsidRPr="00440A40">
        <w:rPr>
          <w:rFonts w:ascii="Arial" w:hAnsi="Arial" w:cs="Arial"/>
          <w:sz w:val="20"/>
          <w:szCs w:val="20"/>
        </w:rPr>
        <w:t xml:space="preserve">V Načrtu za izvajanje Strategije prostorskega razvoja Slovenije 2050 </w:t>
      </w:r>
      <w:r w:rsidR="001F0055">
        <w:rPr>
          <w:rFonts w:ascii="Arial" w:hAnsi="Arial" w:cs="Arial"/>
          <w:sz w:val="20"/>
          <w:szCs w:val="20"/>
        </w:rPr>
        <w:t>za</w:t>
      </w:r>
      <w:r w:rsidRPr="00440A40">
        <w:rPr>
          <w:rFonts w:ascii="Arial" w:hAnsi="Arial" w:cs="Arial"/>
          <w:sz w:val="20"/>
          <w:szCs w:val="20"/>
        </w:rPr>
        <w:t xml:space="preserve"> obdobj</w:t>
      </w:r>
      <w:r w:rsidR="001F0055">
        <w:rPr>
          <w:rFonts w:ascii="Arial" w:hAnsi="Arial" w:cs="Arial"/>
          <w:sz w:val="20"/>
          <w:szCs w:val="20"/>
        </w:rPr>
        <w:t>e</w:t>
      </w:r>
      <w:r w:rsidRPr="00440A40">
        <w:rPr>
          <w:rFonts w:ascii="Arial" w:hAnsi="Arial" w:cs="Arial"/>
          <w:sz w:val="20"/>
          <w:szCs w:val="20"/>
        </w:rPr>
        <w:t xml:space="preserve"> 2025 - 2034 </w:t>
      </w:r>
      <w:r w:rsidRPr="00440A40">
        <w:rPr>
          <w:rFonts w:ascii="Arial" w:hAnsi="Arial" w:cs="Arial"/>
          <w:sz w:val="20"/>
          <w:szCs w:val="20"/>
          <w:lang w:eastAsia="sl-SI"/>
        </w:rPr>
        <w:t>se za</w:t>
      </w:r>
      <w:r w:rsidRPr="00440A40">
        <w:rPr>
          <w:rFonts w:ascii="Arial" w:hAnsi="Arial" w:cs="Arial"/>
          <w:sz w:val="20"/>
          <w:szCs w:val="20"/>
        </w:rPr>
        <w:t xml:space="preserve"> doseganje ciljev in prednostnih nalog Strategije prostorskega razvoja Slovenije 2050 določajo:  </w:t>
      </w:r>
    </w:p>
    <w:p w14:paraId="3E5CB8CF" w14:textId="77777777" w:rsidR="00B32E70" w:rsidRPr="00440A40" w:rsidRDefault="00B32E70" w:rsidP="00896E58">
      <w:pPr>
        <w:pStyle w:val="Odstavekseznama"/>
        <w:numPr>
          <w:ilvl w:val="0"/>
          <w:numId w:val="2"/>
        </w:numPr>
        <w:spacing w:after="0" w:line="260" w:lineRule="atLeast"/>
        <w:jc w:val="both"/>
        <w:rPr>
          <w:rFonts w:ascii="Arial" w:hAnsi="Arial" w:cs="Arial"/>
          <w:sz w:val="20"/>
          <w:szCs w:val="20"/>
        </w:rPr>
      </w:pPr>
      <w:r w:rsidRPr="00440A40">
        <w:rPr>
          <w:rFonts w:ascii="Arial" w:hAnsi="Arial" w:cs="Arial"/>
          <w:sz w:val="20"/>
          <w:szCs w:val="20"/>
        </w:rPr>
        <w:t xml:space="preserve">nabor aktivnosti, ki izhajajo iz dolgoročnih ciljev in prednostnih nalog Strategije in s katerimi se bodo izvajale usmeritve iz Strategije za tematska področja: </w:t>
      </w:r>
    </w:p>
    <w:p w14:paraId="062AC235" w14:textId="451DC39F" w:rsidR="00B32E70" w:rsidRPr="00440A40" w:rsidRDefault="006C7330" w:rsidP="00896E58">
      <w:pPr>
        <w:pStyle w:val="Odstavekseznama"/>
        <w:numPr>
          <w:ilvl w:val="1"/>
          <w:numId w:val="2"/>
        </w:numPr>
        <w:spacing w:after="0" w:line="260" w:lineRule="atLeast"/>
        <w:jc w:val="both"/>
        <w:rPr>
          <w:rFonts w:ascii="Arial" w:hAnsi="Arial" w:cs="Arial"/>
          <w:sz w:val="20"/>
          <w:szCs w:val="20"/>
        </w:rPr>
      </w:pPr>
      <w:r>
        <w:rPr>
          <w:rFonts w:ascii="Arial" w:hAnsi="Arial" w:cs="Arial"/>
          <w:sz w:val="20"/>
          <w:szCs w:val="20"/>
        </w:rPr>
        <w:t>Izvajanje Strategije na nacionalni ravni</w:t>
      </w:r>
      <w:r w:rsidR="0007395D">
        <w:rPr>
          <w:rFonts w:ascii="Arial" w:hAnsi="Arial" w:cs="Arial"/>
          <w:sz w:val="20"/>
          <w:szCs w:val="20"/>
        </w:rPr>
        <w:t xml:space="preserve"> </w:t>
      </w:r>
      <w:r w:rsidR="0007395D" w:rsidRPr="0007395D">
        <w:rPr>
          <w:rFonts w:ascii="Arial" w:hAnsi="Arial" w:cs="Arial"/>
          <w:sz w:val="20"/>
          <w:szCs w:val="20"/>
        </w:rPr>
        <w:t xml:space="preserve">– zasnova prostorskega plana </w:t>
      </w:r>
      <w:r w:rsidR="0007395D">
        <w:rPr>
          <w:rFonts w:ascii="Arial" w:hAnsi="Arial" w:cs="Arial"/>
          <w:sz w:val="20"/>
          <w:szCs w:val="20"/>
        </w:rPr>
        <w:t>S</w:t>
      </w:r>
      <w:r w:rsidR="0007395D" w:rsidRPr="0007395D">
        <w:rPr>
          <w:rFonts w:ascii="Arial" w:hAnsi="Arial" w:cs="Arial"/>
          <w:sz w:val="20"/>
          <w:szCs w:val="20"/>
        </w:rPr>
        <w:t>lovenije</w:t>
      </w:r>
      <w:r w:rsidR="0007395D" w:rsidRPr="00440A40">
        <w:rPr>
          <w:rFonts w:ascii="Arial" w:hAnsi="Arial" w:cs="Arial"/>
          <w:sz w:val="20"/>
          <w:szCs w:val="20"/>
        </w:rPr>
        <w:t xml:space="preserve">; </w:t>
      </w:r>
    </w:p>
    <w:p w14:paraId="31691909" w14:textId="77777777" w:rsidR="00B32E70" w:rsidRPr="00440A4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Priprava regionalnih prostorskih planov; </w:t>
      </w:r>
    </w:p>
    <w:p w14:paraId="27F24770" w14:textId="77777777" w:rsidR="00B32E70" w:rsidRPr="00440A4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Nova generacija občinskih prostorskih planov; </w:t>
      </w:r>
    </w:p>
    <w:p w14:paraId="14AB4D03" w14:textId="77777777" w:rsidR="00B32E70" w:rsidRPr="00440A4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Urbanizem – državni prostorski red; </w:t>
      </w:r>
    </w:p>
    <w:p w14:paraId="0AB61DD9" w14:textId="77777777" w:rsidR="00B32E70" w:rsidRPr="00440A4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Krožno gospodarjenje s prostorom; </w:t>
      </w:r>
    </w:p>
    <w:p w14:paraId="07A3B253" w14:textId="77777777" w:rsidR="00B32E70" w:rsidRPr="00440A4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Izobraževanje in usposabljanje; </w:t>
      </w:r>
    </w:p>
    <w:p w14:paraId="2DFCDF3D" w14:textId="77777777" w:rsidR="00B32E70" w:rsidRDefault="00B32E70" w:rsidP="00896E58">
      <w:pPr>
        <w:pStyle w:val="Odstavekseznama"/>
        <w:numPr>
          <w:ilvl w:val="1"/>
          <w:numId w:val="2"/>
        </w:numPr>
        <w:spacing w:after="0" w:line="260" w:lineRule="atLeast"/>
        <w:jc w:val="both"/>
        <w:rPr>
          <w:rFonts w:ascii="Arial" w:hAnsi="Arial" w:cs="Arial"/>
          <w:sz w:val="20"/>
          <w:szCs w:val="20"/>
        </w:rPr>
      </w:pPr>
      <w:r w:rsidRPr="00440A40">
        <w:rPr>
          <w:rFonts w:ascii="Arial" w:hAnsi="Arial" w:cs="Arial"/>
          <w:sz w:val="20"/>
          <w:szCs w:val="20"/>
        </w:rPr>
        <w:t xml:space="preserve">Spremljanje stanja v prostoru; </w:t>
      </w:r>
    </w:p>
    <w:p w14:paraId="590CECC4" w14:textId="226DCD55" w:rsidR="00B32E70" w:rsidRDefault="00B32E70" w:rsidP="00896E58">
      <w:pPr>
        <w:pStyle w:val="Odstavekseznama"/>
        <w:numPr>
          <w:ilvl w:val="0"/>
          <w:numId w:val="2"/>
        </w:numPr>
        <w:spacing w:after="0" w:line="260" w:lineRule="atLeast"/>
        <w:jc w:val="both"/>
        <w:rPr>
          <w:rFonts w:ascii="Arial" w:hAnsi="Arial" w:cs="Arial"/>
          <w:sz w:val="20"/>
          <w:szCs w:val="20"/>
        </w:rPr>
      </w:pPr>
      <w:r w:rsidRPr="00440A40">
        <w:rPr>
          <w:rFonts w:ascii="Arial" w:hAnsi="Arial" w:cs="Arial"/>
          <w:sz w:val="20"/>
          <w:szCs w:val="20"/>
        </w:rPr>
        <w:t>nosilc</w:t>
      </w:r>
      <w:r w:rsidR="00430F41" w:rsidRPr="00440A40">
        <w:rPr>
          <w:rFonts w:ascii="Arial" w:hAnsi="Arial" w:cs="Arial"/>
          <w:sz w:val="20"/>
          <w:szCs w:val="20"/>
        </w:rPr>
        <w:t>i</w:t>
      </w:r>
      <w:r w:rsidRPr="00440A40">
        <w:rPr>
          <w:rFonts w:ascii="Arial" w:hAnsi="Arial" w:cs="Arial"/>
          <w:sz w:val="20"/>
          <w:szCs w:val="20"/>
        </w:rPr>
        <w:t xml:space="preserve"> in ostal</w:t>
      </w:r>
      <w:r w:rsidR="00430F41" w:rsidRPr="00440A40">
        <w:rPr>
          <w:rFonts w:ascii="Arial" w:hAnsi="Arial" w:cs="Arial"/>
          <w:sz w:val="20"/>
          <w:szCs w:val="20"/>
        </w:rPr>
        <w:t>i</w:t>
      </w:r>
      <w:r w:rsidRPr="00440A40">
        <w:rPr>
          <w:rFonts w:ascii="Arial" w:hAnsi="Arial" w:cs="Arial"/>
          <w:sz w:val="20"/>
          <w:szCs w:val="20"/>
        </w:rPr>
        <w:t xml:space="preserve"> sodelujoč</w:t>
      </w:r>
      <w:r w:rsidR="00430F41" w:rsidRPr="00440A40">
        <w:rPr>
          <w:rFonts w:ascii="Arial" w:hAnsi="Arial" w:cs="Arial"/>
          <w:sz w:val="20"/>
          <w:szCs w:val="20"/>
        </w:rPr>
        <w:t>i</w:t>
      </w:r>
      <w:r w:rsidRPr="00440A40">
        <w:rPr>
          <w:rFonts w:ascii="Arial" w:hAnsi="Arial" w:cs="Arial"/>
          <w:sz w:val="20"/>
          <w:szCs w:val="20"/>
        </w:rPr>
        <w:t>, ki so zadolženi za izvajanje posameznih aktivnosti,</w:t>
      </w:r>
    </w:p>
    <w:p w14:paraId="5FE41197" w14:textId="77777777" w:rsidR="00B32E70" w:rsidRDefault="00B32E70" w:rsidP="00896E58">
      <w:pPr>
        <w:pStyle w:val="Odstavekseznama"/>
        <w:numPr>
          <w:ilvl w:val="0"/>
          <w:numId w:val="2"/>
        </w:numPr>
        <w:spacing w:after="0" w:line="260" w:lineRule="atLeast"/>
        <w:jc w:val="both"/>
        <w:rPr>
          <w:rFonts w:ascii="Arial" w:hAnsi="Arial" w:cs="Arial"/>
          <w:sz w:val="20"/>
          <w:szCs w:val="20"/>
        </w:rPr>
      </w:pPr>
      <w:r w:rsidRPr="00440A40">
        <w:rPr>
          <w:rFonts w:ascii="Arial" w:hAnsi="Arial" w:cs="Arial"/>
          <w:sz w:val="20"/>
          <w:szCs w:val="20"/>
        </w:rPr>
        <w:t>časovni načrt izvajanja aktivnosti,</w:t>
      </w:r>
    </w:p>
    <w:p w14:paraId="14BB090C" w14:textId="47C5FFDD" w:rsidR="00896E58" w:rsidRDefault="00B32E70" w:rsidP="00896E58">
      <w:pPr>
        <w:pStyle w:val="Odstavekseznama"/>
        <w:numPr>
          <w:ilvl w:val="0"/>
          <w:numId w:val="2"/>
        </w:numPr>
        <w:spacing w:after="0" w:line="260" w:lineRule="atLeast"/>
        <w:jc w:val="both"/>
        <w:rPr>
          <w:rFonts w:ascii="Arial" w:hAnsi="Arial" w:cs="Arial"/>
          <w:sz w:val="20"/>
          <w:szCs w:val="20"/>
        </w:rPr>
      </w:pPr>
      <w:r w:rsidRPr="00896E58">
        <w:rPr>
          <w:rFonts w:ascii="Arial" w:hAnsi="Arial" w:cs="Arial"/>
          <w:sz w:val="20"/>
          <w:szCs w:val="20"/>
        </w:rPr>
        <w:t xml:space="preserve">kazalniki dosežka po posameznih </w:t>
      </w:r>
      <w:r w:rsidR="00D72B3E">
        <w:rPr>
          <w:rFonts w:ascii="Arial" w:hAnsi="Arial" w:cs="Arial"/>
          <w:sz w:val="20"/>
          <w:szCs w:val="20"/>
        </w:rPr>
        <w:t>aktivnostih</w:t>
      </w:r>
      <w:r w:rsidRPr="00896E58">
        <w:rPr>
          <w:rFonts w:ascii="Arial" w:hAnsi="Arial" w:cs="Arial"/>
          <w:sz w:val="20"/>
          <w:szCs w:val="20"/>
        </w:rPr>
        <w:t xml:space="preserve"> in </w:t>
      </w:r>
    </w:p>
    <w:p w14:paraId="14B9A9DB" w14:textId="295749E8" w:rsidR="00B32E70" w:rsidRDefault="00B32E70" w:rsidP="00896E58">
      <w:pPr>
        <w:pStyle w:val="Odstavekseznama"/>
        <w:numPr>
          <w:ilvl w:val="0"/>
          <w:numId w:val="2"/>
        </w:numPr>
        <w:spacing w:after="0" w:line="260" w:lineRule="atLeast"/>
        <w:jc w:val="both"/>
        <w:rPr>
          <w:rFonts w:ascii="Arial" w:hAnsi="Arial" w:cs="Arial"/>
          <w:sz w:val="20"/>
          <w:szCs w:val="20"/>
        </w:rPr>
      </w:pPr>
      <w:r w:rsidRPr="00896E58">
        <w:rPr>
          <w:rFonts w:ascii="Arial" w:hAnsi="Arial" w:cs="Arial"/>
          <w:sz w:val="20"/>
          <w:szCs w:val="20"/>
        </w:rPr>
        <w:t>kazalniki učinka za spremljanje učinkovitosti izvajanja načrta.</w:t>
      </w:r>
    </w:p>
    <w:p w14:paraId="75181A0A" w14:textId="77777777" w:rsidR="006C7330" w:rsidRPr="00571CD8" w:rsidRDefault="006C7330" w:rsidP="00571CD8">
      <w:pPr>
        <w:spacing w:after="0" w:line="260" w:lineRule="atLeast"/>
        <w:ind w:left="360"/>
        <w:jc w:val="both"/>
        <w:rPr>
          <w:rFonts w:ascii="Arial" w:hAnsi="Arial" w:cs="Arial"/>
          <w:sz w:val="20"/>
          <w:szCs w:val="20"/>
        </w:rPr>
      </w:pPr>
    </w:p>
    <w:p w14:paraId="0A8163CD" w14:textId="3EA99D9E" w:rsidR="00F46C25" w:rsidRPr="00440A40" w:rsidRDefault="00F46C25" w:rsidP="00A600A8">
      <w:pPr>
        <w:spacing w:after="120" w:line="260" w:lineRule="atLeast"/>
        <w:jc w:val="both"/>
        <w:rPr>
          <w:rFonts w:ascii="Arial" w:hAnsi="Arial" w:cs="Arial"/>
          <w:sz w:val="20"/>
          <w:szCs w:val="20"/>
        </w:rPr>
      </w:pPr>
      <w:r w:rsidRPr="00440A40">
        <w:rPr>
          <w:rFonts w:ascii="Arial" w:hAnsi="Arial" w:cs="Arial"/>
          <w:sz w:val="20"/>
          <w:szCs w:val="20"/>
        </w:rPr>
        <w:t xml:space="preserve">Nabor aktivnosti, ki izhajajo iz dolgoročnih ciljev in prednostnih nalog </w:t>
      </w:r>
      <w:r w:rsidR="00A62B9A" w:rsidRPr="00896E58">
        <w:rPr>
          <w:rFonts w:ascii="Arial" w:hAnsi="Arial" w:cs="Arial"/>
          <w:sz w:val="20"/>
          <w:szCs w:val="20"/>
        </w:rPr>
        <w:t>ReSPRS5</w:t>
      </w:r>
      <w:r w:rsidR="00A62B9A">
        <w:rPr>
          <w:rFonts w:ascii="Arial" w:hAnsi="Arial" w:cs="Arial"/>
          <w:sz w:val="20"/>
          <w:szCs w:val="20"/>
        </w:rPr>
        <w:t>0</w:t>
      </w:r>
      <w:r w:rsidRPr="00440A40">
        <w:rPr>
          <w:rFonts w:ascii="Arial" w:hAnsi="Arial" w:cs="Arial"/>
          <w:sz w:val="20"/>
          <w:szCs w:val="20"/>
        </w:rPr>
        <w:t xml:space="preserve"> in s katerimi se bodo izvajale usmeritve iz </w:t>
      </w:r>
      <w:r w:rsidR="00A62B9A" w:rsidRPr="00896E58">
        <w:rPr>
          <w:rFonts w:ascii="Arial" w:hAnsi="Arial" w:cs="Arial"/>
          <w:sz w:val="20"/>
          <w:szCs w:val="20"/>
        </w:rPr>
        <w:t>ReSPRS5</w:t>
      </w:r>
      <w:r w:rsidR="00A62B9A">
        <w:rPr>
          <w:rFonts w:ascii="Arial" w:hAnsi="Arial" w:cs="Arial"/>
          <w:sz w:val="20"/>
          <w:szCs w:val="20"/>
        </w:rPr>
        <w:t>0</w:t>
      </w:r>
      <w:r w:rsidRPr="00440A40">
        <w:rPr>
          <w:rFonts w:ascii="Arial" w:hAnsi="Arial" w:cs="Arial"/>
          <w:sz w:val="20"/>
          <w:szCs w:val="20"/>
        </w:rPr>
        <w:t xml:space="preserve"> za naveden</w:t>
      </w:r>
      <w:r w:rsidR="00440A40">
        <w:rPr>
          <w:rFonts w:ascii="Arial" w:hAnsi="Arial" w:cs="Arial"/>
          <w:sz w:val="20"/>
          <w:szCs w:val="20"/>
        </w:rPr>
        <w:t>e</w:t>
      </w:r>
      <w:r w:rsidRPr="00440A40">
        <w:rPr>
          <w:rFonts w:ascii="Arial" w:hAnsi="Arial" w:cs="Arial"/>
          <w:sz w:val="20"/>
          <w:szCs w:val="20"/>
        </w:rPr>
        <w:t xml:space="preserve"> tematsk</w:t>
      </w:r>
      <w:r w:rsidR="00440A40">
        <w:rPr>
          <w:rFonts w:ascii="Arial" w:hAnsi="Arial" w:cs="Arial"/>
          <w:sz w:val="20"/>
          <w:szCs w:val="20"/>
        </w:rPr>
        <w:t>e</w:t>
      </w:r>
      <w:r w:rsidRPr="00440A40">
        <w:rPr>
          <w:rFonts w:ascii="Arial" w:hAnsi="Arial" w:cs="Arial"/>
          <w:sz w:val="20"/>
          <w:szCs w:val="20"/>
        </w:rPr>
        <w:t xml:space="preserve"> </w:t>
      </w:r>
      <w:r w:rsidR="00440A40">
        <w:rPr>
          <w:rFonts w:ascii="Arial" w:hAnsi="Arial" w:cs="Arial"/>
          <w:sz w:val="20"/>
          <w:szCs w:val="20"/>
        </w:rPr>
        <w:t>sk</w:t>
      </w:r>
      <w:r w:rsidR="00A8236E">
        <w:rPr>
          <w:rFonts w:ascii="Arial" w:hAnsi="Arial" w:cs="Arial"/>
          <w:sz w:val="20"/>
          <w:szCs w:val="20"/>
        </w:rPr>
        <w:t>l</w:t>
      </w:r>
      <w:r w:rsidR="00440A40">
        <w:rPr>
          <w:rFonts w:ascii="Arial" w:hAnsi="Arial" w:cs="Arial"/>
          <w:sz w:val="20"/>
          <w:szCs w:val="20"/>
        </w:rPr>
        <w:t>ope</w:t>
      </w:r>
      <w:r w:rsidRPr="00440A40">
        <w:rPr>
          <w:rFonts w:ascii="Arial" w:hAnsi="Arial" w:cs="Arial"/>
          <w:sz w:val="20"/>
          <w:szCs w:val="20"/>
        </w:rPr>
        <w:t>, nosilci in ostali sodelujoči, ki so zadolženi za izvajanje posameznih aktivnosti</w:t>
      </w:r>
      <w:r w:rsidR="008440B0">
        <w:rPr>
          <w:rFonts w:ascii="Arial" w:hAnsi="Arial" w:cs="Arial"/>
          <w:sz w:val="20"/>
          <w:szCs w:val="20"/>
        </w:rPr>
        <w:t xml:space="preserve"> po</w:t>
      </w:r>
      <w:r w:rsidR="008440B0" w:rsidRPr="008440B0">
        <w:rPr>
          <w:rFonts w:ascii="Arial" w:hAnsi="Arial" w:cs="Arial"/>
          <w:sz w:val="20"/>
          <w:szCs w:val="20"/>
        </w:rPr>
        <w:t xml:space="preserve"> </w:t>
      </w:r>
      <w:r w:rsidR="008440B0">
        <w:rPr>
          <w:rFonts w:ascii="Arial" w:hAnsi="Arial" w:cs="Arial"/>
          <w:sz w:val="20"/>
          <w:szCs w:val="20"/>
        </w:rPr>
        <w:t xml:space="preserve">tematskih </w:t>
      </w:r>
      <w:r w:rsidR="009417E2">
        <w:rPr>
          <w:rFonts w:ascii="Arial" w:hAnsi="Arial" w:cs="Arial"/>
          <w:sz w:val="20"/>
          <w:szCs w:val="20"/>
        </w:rPr>
        <w:t>področjih</w:t>
      </w:r>
      <w:r w:rsidRPr="00440A40">
        <w:rPr>
          <w:rFonts w:ascii="Arial" w:hAnsi="Arial" w:cs="Arial"/>
          <w:sz w:val="20"/>
          <w:szCs w:val="20"/>
        </w:rPr>
        <w:t xml:space="preserve">, časovni načrt izvajanja aktivnosti in kazalniki dosežka po posameznih </w:t>
      </w:r>
      <w:r w:rsidR="00440A40">
        <w:rPr>
          <w:rFonts w:ascii="Arial" w:hAnsi="Arial" w:cs="Arial"/>
          <w:sz w:val="20"/>
          <w:szCs w:val="20"/>
        </w:rPr>
        <w:t>aktivnostih</w:t>
      </w:r>
      <w:r w:rsidRPr="00440A40">
        <w:rPr>
          <w:rFonts w:ascii="Arial" w:hAnsi="Arial" w:cs="Arial"/>
          <w:sz w:val="20"/>
          <w:szCs w:val="20"/>
        </w:rPr>
        <w:t xml:space="preserve"> so prikazani v </w:t>
      </w:r>
      <w:r w:rsidR="00354299">
        <w:rPr>
          <w:rFonts w:ascii="Arial" w:hAnsi="Arial" w:cs="Arial"/>
          <w:sz w:val="20"/>
          <w:szCs w:val="20"/>
        </w:rPr>
        <w:t>Poglavju 2</w:t>
      </w:r>
      <w:r w:rsidRPr="00440A40">
        <w:rPr>
          <w:rFonts w:ascii="Arial" w:hAnsi="Arial" w:cs="Arial"/>
          <w:sz w:val="20"/>
          <w:szCs w:val="20"/>
        </w:rPr>
        <w:t xml:space="preserve">. Kazalniki učinka za spremljanje učinkovitosti izvajanja načrta so v </w:t>
      </w:r>
      <w:r w:rsidR="00354299">
        <w:rPr>
          <w:rFonts w:ascii="Arial" w:hAnsi="Arial" w:cs="Arial"/>
          <w:sz w:val="20"/>
          <w:szCs w:val="20"/>
        </w:rPr>
        <w:t xml:space="preserve">Poglavju 3 v </w:t>
      </w:r>
      <w:r w:rsidRPr="00440A40">
        <w:rPr>
          <w:rFonts w:ascii="Arial" w:hAnsi="Arial" w:cs="Arial"/>
          <w:sz w:val="20"/>
          <w:szCs w:val="20"/>
        </w:rPr>
        <w:t xml:space="preserve">Preglednici </w:t>
      </w:r>
      <w:r w:rsidR="001F49EA" w:rsidRPr="00A11402">
        <w:rPr>
          <w:rFonts w:ascii="Arial" w:hAnsi="Arial" w:cs="Arial"/>
          <w:sz w:val="20"/>
          <w:szCs w:val="20"/>
        </w:rPr>
        <w:t>5</w:t>
      </w:r>
      <w:r w:rsidRPr="00A11402">
        <w:rPr>
          <w:rFonts w:ascii="Arial" w:hAnsi="Arial" w:cs="Arial"/>
          <w:sz w:val="20"/>
          <w:szCs w:val="20"/>
        </w:rPr>
        <w:t>.</w:t>
      </w:r>
    </w:p>
    <w:p w14:paraId="72CE9EB1" w14:textId="5BFF2E00" w:rsidR="00B30ED5" w:rsidRDefault="00731F08" w:rsidP="00A600A8">
      <w:pPr>
        <w:jc w:val="both"/>
        <w:rPr>
          <w:rFonts w:ascii="Arial" w:hAnsi="Arial" w:cs="Arial"/>
          <w:sz w:val="20"/>
          <w:szCs w:val="20"/>
        </w:rPr>
      </w:pPr>
      <w:r>
        <w:rPr>
          <w:rFonts w:ascii="Arial" w:hAnsi="Arial" w:cs="Arial"/>
          <w:sz w:val="20"/>
          <w:szCs w:val="20"/>
        </w:rPr>
        <w:t>T</w:t>
      </w:r>
      <w:r w:rsidR="006C7330">
        <w:rPr>
          <w:rFonts w:ascii="Arial" w:hAnsi="Arial" w:cs="Arial"/>
          <w:sz w:val="20"/>
          <w:szCs w:val="20"/>
        </w:rPr>
        <w:t>ematsk</w:t>
      </w:r>
      <w:r>
        <w:rPr>
          <w:rFonts w:ascii="Arial" w:hAnsi="Arial" w:cs="Arial"/>
          <w:sz w:val="20"/>
          <w:szCs w:val="20"/>
        </w:rPr>
        <w:t>a</w:t>
      </w:r>
      <w:r w:rsidR="006C7330">
        <w:rPr>
          <w:rFonts w:ascii="Arial" w:hAnsi="Arial" w:cs="Arial"/>
          <w:sz w:val="20"/>
          <w:szCs w:val="20"/>
        </w:rPr>
        <w:t xml:space="preserve"> področ</w:t>
      </w:r>
      <w:r>
        <w:rPr>
          <w:rFonts w:ascii="Arial" w:hAnsi="Arial" w:cs="Arial"/>
          <w:sz w:val="20"/>
          <w:szCs w:val="20"/>
        </w:rPr>
        <w:t>ja združujejo a</w:t>
      </w:r>
      <w:r w:rsidR="006C7330">
        <w:rPr>
          <w:rFonts w:ascii="Arial" w:hAnsi="Arial" w:cs="Arial"/>
          <w:sz w:val="20"/>
          <w:szCs w:val="20"/>
        </w:rPr>
        <w:t>ktivnosti</w:t>
      </w:r>
      <w:r>
        <w:rPr>
          <w:rFonts w:ascii="Arial" w:hAnsi="Arial" w:cs="Arial"/>
          <w:sz w:val="20"/>
          <w:szCs w:val="20"/>
        </w:rPr>
        <w:t xml:space="preserve">, ki </w:t>
      </w:r>
      <w:r w:rsidR="00C5715A">
        <w:rPr>
          <w:rFonts w:ascii="Arial" w:hAnsi="Arial" w:cs="Arial"/>
          <w:sz w:val="20"/>
          <w:szCs w:val="20"/>
        </w:rPr>
        <w:t>obravnavajo isto</w:t>
      </w:r>
      <w:r>
        <w:rPr>
          <w:rFonts w:ascii="Arial" w:hAnsi="Arial" w:cs="Arial"/>
          <w:sz w:val="20"/>
          <w:szCs w:val="20"/>
        </w:rPr>
        <w:t xml:space="preserve"> </w:t>
      </w:r>
      <w:r w:rsidR="006C7330">
        <w:rPr>
          <w:rFonts w:ascii="Arial" w:hAnsi="Arial" w:cs="Arial"/>
          <w:sz w:val="20"/>
          <w:szCs w:val="20"/>
        </w:rPr>
        <w:t xml:space="preserve">raven urejanja prostora </w:t>
      </w:r>
      <w:r w:rsidR="008F3219">
        <w:rPr>
          <w:rFonts w:ascii="Arial" w:hAnsi="Arial" w:cs="Arial"/>
          <w:sz w:val="20"/>
          <w:szCs w:val="20"/>
        </w:rPr>
        <w:t xml:space="preserve">– </w:t>
      </w:r>
      <w:proofErr w:type="spellStart"/>
      <w:r w:rsidR="006C7330">
        <w:rPr>
          <w:rFonts w:ascii="Arial" w:hAnsi="Arial" w:cs="Arial"/>
          <w:sz w:val="20"/>
          <w:szCs w:val="20"/>
        </w:rPr>
        <w:t>t.j</w:t>
      </w:r>
      <w:proofErr w:type="spellEnd"/>
      <w:r w:rsidR="006C7330">
        <w:rPr>
          <w:rFonts w:ascii="Arial" w:hAnsi="Arial" w:cs="Arial"/>
          <w:sz w:val="20"/>
          <w:szCs w:val="20"/>
        </w:rPr>
        <w:t>. na nacionalni ravni (Izvajanje Strategije na nacionalni ravni</w:t>
      </w:r>
      <w:r w:rsidR="0007395D">
        <w:rPr>
          <w:rFonts w:ascii="Arial" w:hAnsi="Arial" w:cs="Arial"/>
          <w:sz w:val="20"/>
          <w:szCs w:val="20"/>
        </w:rPr>
        <w:t xml:space="preserve"> </w:t>
      </w:r>
      <w:r w:rsidR="0007395D" w:rsidRPr="0007395D">
        <w:rPr>
          <w:rFonts w:ascii="Arial" w:hAnsi="Arial" w:cs="Arial"/>
          <w:sz w:val="20"/>
          <w:szCs w:val="20"/>
        </w:rPr>
        <w:t xml:space="preserve">– zasnova prostorskega plana </w:t>
      </w:r>
      <w:r w:rsidR="0007395D">
        <w:rPr>
          <w:rFonts w:ascii="Arial" w:hAnsi="Arial" w:cs="Arial"/>
          <w:sz w:val="20"/>
          <w:szCs w:val="20"/>
        </w:rPr>
        <w:t>S</w:t>
      </w:r>
      <w:r w:rsidR="0007395D" w:rsidRPr="0007395D">
        <w:rPr>
          <w:rFonts w:ascii="Arial" w:hAnsi="Arial" w:cs="Arial"/>
          <w:sz w:val="20"/>
          <w:szCs w:val="20"/>
        </w:rPr>
        <w:t>lovenije</w:t>
      </w:r>
      <w:r w:rsidR="006C7330">
        <w:rPr>
          <w:rFonts w:ascii="Arial" w:hAnsi="Arial" w:cs="Arial"/>
          <w:sz w:val="20"/>
          <w:szCs w:val="20"/>
        </w:rPr>
        <w:t xml:space="preserve">), na regionalni ravni (Priprava regionalnih prostorskih planov) in občinski ravni (Nova generacija občinskih planov </w:t>
      </w:r>
      <w:r w:rsidR="00D72B3E">
        <w:rPr>
          <w:rFonts w:ascii="Arial" w:hAnsi="Arial" w:cs="Arial"/>
          <w:sz w:val="20"/>
          <w:szCs w:val="20"/>
        </w:rPr>
        <w:t>in</w:t>
      </w:r>
      <w:r w:rsidR="006C7330">
        <w:rPr>
          <w:rFonts w:ascii="Arial" w:hAnsi="Arial" w:cs="Arial"/>
          <w:sz w:val="20"/>
          <w:szCs w:val="20"/>
        </w:rPr>
        <w:t xml:space="preserve"> Urbanizem – državni prostorski red) ter </w:t>
      </w:r>
      <w:r w:rsidR="00571CD8">
        <w:rPr>
          <w:rFonts w:ascii="Arial" w:hAnsi="Arial" w:cs="Arial"/>
          <w:sz w:val="20"/>
          <w:szCs w:val="20"/>
        </w:rPr>
        <w:t>tri</w:t>
      </w:r>
      <w:r w:rsidR="006C7330">
        <w:rPr>
          <w:rFonts w:ascii="Arial" w:hAnsi="Arial" w:cs="Arial"/>
          <w:sz w:val="20"/>
          <w:szCs w:val="20"/>
        </w:rPr>
        <w:t xml:space="preserve"> hori</w:t>
      </w:r>
      <w:r w:rsidR="00571CD8">
        <w:rPr>
          <w:rFonts w:ascii="Arial" w:hAnsi="Arial" w:cs="Arial"/>
          <w:sz w:val="20"/>
          <w:szCs w:val="20"/>
        </w:rPr>
        <w:t>z</w:t>
      </w:r>
      <w:r w:rsidR="006C7330">
        <w:rPr>
          <w:rFonts w:ascii="Arial" w:hAnsi="Arial" w:cs="Arial"/>
          <w:sz w:val="20"/>
          <w:szCs w:val="20"/>
        </w:rPr>
        <w:t>ontaln</w:t>
      </w:r>
      <w:r w:rsidR="00571CD8">
        <w:rPr>
          <w:rFonts w:ascii="Arial" w:hAnsi="Arial" w:cs="Arial"/>
          <w:sz w:val="20"/>
          <w:szCs w:val="20"/>
        </w:rPr>
        <w:t>e</w:t>
      </w:r>
      <w:r w:rsidR="006C7330">
        <w:rPr>
          <w:rFonts w:ascii="Arial" w:hAnsi="Arial" w:cs="Arial"/>
          <w:sz w:val="20"/>
          <w:szCs w:val="20"/>
        </w:rPr>
        <w:t xml:space="preserve"> tem</w:t>
      </w:r>
      <w:r w:rsidR="00571CD8">
        <w:rPr>
          <w:rFonts w:ascii="Arial" w:hAnsi="Arial" w:cs="Arial"/>
          <w:sz w:val="20"/>
          <w:szCs w:val="20"/>
        </w:rPr>
        <w:t>e</w:t>
      </w:r>
      <w:r w:rsidR="00C5715A">
        <w:rPr>
          <w:rFonts w:ascii="Arial" w:hAnsi="Arial" w:cs="Arial"/>
          <w:sz w:val="20"/>
          <w:szCs w:val="20"/>
        </w:rPr>
        <w:t xml:space="preserve"> (</w:t>
      </w:r>
      <w:r w:rsidR="00571CD8" w:rsidRPr="00571CD8">
        <w:rPr>
          <w:rFonts w:ascii="Arial" w:hAnsi="Arial" w:cs="Arial"/>
          <w:sz w:val="20"/>
          <w:szCs w:val="20"/>
        </w:rPr>
        <w:t>Krožno gospodarjenje s prostorom</w:t>
      </w:r>
      <w:r w:rsidR="00571CD8">
        <w:rPr>
          <w:rFonts w:ascii="Arial" w:hAnsi="Arial" w:cs="Arial"/>
          <w:sz w:val="20"/>
          <w:szCs w:val="20"/>
        </w:rPr>
        <w:t xml:space="preserve">, </w:t>
      </w:r>
      <w:r w:rsidR="006C7330">
        <w:rPr>
          <w:rFonts w:ascii="Arial" w:hAnsi="Arial" w:cs="Arial"/>
          <w:sz w:val="20"/>
          <w:szCs w:val="20"/>
        </w:rPr>
        <w:t xml:space="preserve">Izobraževanje in usposabljanje in </w:t>
      </w:r>
      <w:r w:rsidR="00D72B3E">
        <w:rPr>
          <w:rFonts w:ascii="Arial" w:hAnsi="Arial" w:cs="Arial"/>
          <w:sz w:val="20"/>
          <w:szCs w:val="20"/>
        </w:rPr>
        <w:t>S</w:t>
      </w:r>
      <w:r w:rsidR="006C7330">
        <w:rPr>
          <w:rFonts w:ascii="Arial" w:hAnsi="Arial" w:cs="Arial"/>
          <w:sz w:val="20"/>
          <w:szCs w:val="20"/>
        </w:rPr>
        <w:t>premljanje stanja v prostoru</w:t>
      </w:r>
      <w:r w:rsidR="00C5715A">
        <w:rPr>
          <w:rFonts w:ascii="Arial" w:hAnsi="Arial" w:cs="Arial"/>
          <w:sz w:val="20"/>
          <w:szCs w:val="20"/>
        </w:rPr>
        <w:t>)</w:t>
      </w:r>
      <w:r w:rsidR="006C7330">
        <w:rPr>
          <w:rFonts w:ascii="Arial" w:hAnsi="Arial" w:cs="Arial"/>
          <w:sz w:val="20"/>
          <w:szCs w:val="20"/>
        </w:rPr>
        <w:t xml:space="preserve">. </w:t>
      </w:r>
      <w:r w:rsidR="00B30ED5">
        <w:rPr>
          <w:rFonts w:ascii="Arial" w:hAnsi="Arial" w:cs="Arial"/>
          <w:sz w:val="20"/>
          <w:szCs w:val="20"/>
        </w:rPr>
        <w:t>V Načrt za izvajanje Strategije so v</w:t>
      </w:r>
      <w:r w:rsidR="00C765AE">
        <w:rPr>
          <w:rFonts w:ascii="Arial" w:hAnsi="Arial" w:cs="Arial"/>
          <w:sz w:val="20"/>
          <w:szCs w:val="20"/>
        </w:rPr>
        <w:t xml:space="preserve"> podporo izvajanju Celovitega nacionalnega energetskega in podnebnega načrta Republike Slovenije </w:t>
      </w:r>
      <w:r w:rsidR="004850B9">
        <w:rPr>
          <w:rFonts w:ascii="Arial" w:hAnsi="Arial" w:cs="Arial"/>
          <w:sz w:val="20"/>
          <w:szCs w:val="20"/>
        </w:rPr>
        <w:t xml:space="preserve">(NEPN) </w:t>
      </w:r>
      <w:r w:rsidR="00C765AE">
        <w:rPr>
          <w:rFonts w:ascii="Arial" w:hAnsi="Arial" w:cs="Arial"/>
          <w:sz w:val="20"/>
          <w:szCs w:val="20"/>
        </w:rPr>
        <w:t>v</w:t>
      </w:r>
      <w:r w:rsidR="00B30ED5">
        <w:rPr>
          <w:rFonts w:ascii="Arial" w:hAnsi="Arial" w:cs="Arial"/>
          <w:sz w:val="20"/>
          <w:szCs w:val="20"/>
        </w:rPr>
        <w:t xml:space="preserve">ključeni tudi </w:t>
      </w:r>
      <w:r w:rsidR="00C765AE">
        <w:rPr>
          <w:rFonts w:ascii="Arial" w:hAnsi="Arial" w:cs="Arial"/>
          <w:sz w:val="20"/>
          <w:szCs w:val="20"/>
        </w:rPr>
        <w:t>nekateri ukrepi</w:t>
      </w:r>
      <w:r w:rsidR="00B30ED5">
        <w:rPr>
          <w:rFonts w:ascii="Arial" w:hAnsi="Arial" w:cs="Arial"/>
          <w:sz w:val="20"/>
          <w:szCs w:val="20"/>
        </w:rPr>
        <w:t xml:space="preserve"> </w:t>
      </w:r>
      <w:r w:rsidR="00C765AE">
        <w:rPr>
          <w:rFonts w:ascii="Arial" w:hAnsi="Arial" w:cs="Arial"/>
          <w:sz w:val="20"/>
          <w:szCs w:val="20"/>
        </w:rPr>
        <w:t xml:space="preserve">iz </w:t>
      </w:r>
      <w:r w:rsidR="00B30ED5">
        <w:rPr>
          <w:rFonts w:ascii="Arial" w:hAnsi="Arial" w:cs="Arial"/>
          <w:sz w:val="20"/>
          <w:szCs w:val="20"/>
        </w:rPr>
        <w:t xml:space="preserve">Posodobljenega Celovitega </w:t>
      </w:r>
      <w:r w:rsidR="00C765AE">
        <w:rPr>
          <w:rFonts w:ascii="Arial" w:hAnsi="Arial" w:cs="Arial"/>
          <w:sz w:val="20"/>
          <w:szCs w:val="20"/>
        </w:rPr>
        <w:t>n</w:t>
      </w:r>
      <w:r w:rsidR="00B30ED5">
        <w:rPr>
          <w:rFonts w:ascii="Arial" w:hAnsi="Arial" w:cs="Arial"/>
          <w:sz w:val="20"/>
          <w:szCs w:val="20"/>
        </w:rPr>
        <w:t xml:space="preserve">acionalnega </w:t>
      </w:r>
      <w:r w:rsidR="00C765AE">
        <w:rPr>
          <w:rFonts w:ascii="Arial" w:hAnsi="Arial" w:cs="Arial"/>
          <w:sz w:val="20"/>
          <w:szCs w:val="20"/>
        </w:rPr>
        <w:t>e</w:t>
      </w:r>
      <w:r w:rsidR="00B30ED5">
        <w:rPr>
          <w:rFonts w:ascii="Arial" w:hAnsi="Arial" w:cs="Arial"/>
          <w:sz w:val="20"/>
          <w:szCs w:val="20"/>
        </w:rPr>
        <w:t>nergetskega in podnebnega načrta Republike Slovenije z dne 18. 12. 2024 (št. dokumenta: 36000-7/2024/</w:t>
      </w:r>
      <w:r w:rsidR="00C765AE">
        <w:rPr>
          <w:rFonts w:ascii="Arial" w:hAnsi="Arial" w:cs="Arial"/>
          <w:sz w:val="20"/>
          <w:szCs w:val="20"/>
        </w:rPr>
        <w:t>)</w:t>
      </w:r>
      <w:r w:rsidR="00B30ED5">
        <w:rPr>
          <w:rFonts w:ascii="Arial" w:hAnsi="Arial" w:cs="Arial"/>
          <w:sz w:val="20"/>
          <w:szCs w:val="20"/>
        </w:rPr>
        <w:t>7, in sicer ukrepi poglavja 3.1.8 Ukrepi</w:t>
      </w:r>
      <w:r w:rsidR="00B30ED5" w:rsidRPr="00B30ED5">
        <w:rPr>
          <w:rFonts w:ascii="Arial" w:hAnsi="Arial" w:cs="Arial"/>
          <w:sz w:val="20"/>
          <w:szCs w:val="20"/>
        </w:rPr>
        <w:t xml:space="preserve"> prostorskega načrtovanja za prehod v podnebno nevtralno družbo</w:t>
      </w:r>
      <w:r w:rsidR="00C765AE">
        <w:rPr>
          <w:rFonts w:ascii="Arial" w:hAnsi="Arial" w:cs="Arial"/>
          <w:sz w:val="20"/>
          <w:szCs w:val="20"/>
        </w:rPr>
        <w:t xml:space="preserve">. </w:t>
      </w:r>
    </w:p>
    <w:p w14:paraId="204097F7" w14:textId="2286C143" w:rsidR="00EE638E" w:rsidRPr="00EE638E" w:rsidRDefault="00EE638E" w:rsidP="00047513">
      <w:pPr>
        <w:jc w:val="both"/>
        <w:rPr>
          <w:rFonts w:ascii="Arial" w:hAnsi="Arial" w:cs="Arial"/>
          <w:sz w:val="20"/>
          <w:szCs w:val="20"/>
        </w:rPr>
      </w:pPr>
      <w:r w:rsidRPr="00EE638E">
        <w:rPr>
          <w:rFonts w:ascii="Arial" w:hAnsi="Arial" w:cs="Arial"/>
          <w:sz w:val="20"/>
          <w:szCs w:val="20"/>
        </w:rPr>
        <w:t>Izvajanje aktivnosti poteka v treh obdobjih, prvo je do aprila 202</w:t>
      </w:r>
      <w:r w:rsidR="00CC581A">
        <w:rPr>
          <w:rFonts w:ascii="Arial" w:hAnsi="Arial" w:cs="Arial"/>
          <w:sz w:val="20"/>
          <w:szCs w:val="20"/>
        </w:rPr>
        <w:t>6</w:t>
      </w:r>
      <w:r w:rsidRPr="00EE638E">
        <w:rPr>
          <w:rFonts w:ascii="Arial" w:hAnsi="Arial" w:cs="Arial"/>
          <w:sz w:val="20"/>
          <w:szCs w:val="20"/>
        </w:rPr>
        <w:t xml:space="preserve">, drugo do 31. 12. 2027 in tretje do 31. 12. 2034. Razdelitev obdobij je vezana na mandat trenutne vlade </w:t>
      </w:r>
      <w:r>
        <w:rPr>
          <w:rFonts w:ascii="Arial" w:hAnsi="Arial" w:cs="Arial"/>
          <w:sz w:val="20"/>
          <w:szCs w:val="20"/>
        </w:rPr>
        <w:t xml:space="preserve">(I. obdobje) </w:t>
      </w:r>
      <w:r w:rsidRPr="00EE638E">
        <w:rPr>
          <w:rFonts w:ascii="Arial" w:hAnsi="Arial" w:cs="Arial"/>
          <w:sz w:val="20"/>
          <w:szCs w:val="20"/>
        </w:rPr>
        <w:t xml:space="preserve">in na zaključek evropske kohezijske politike v letu 2027 </w:t>
      </w:r>
      <w:r>
        <w:rPr>
          <w:rFonts w:ascii="Arial" w:hAnsi="Arial" w:cs="Arial"/>
          <w:sz w:val="20"/>
          <w:szCs w:val="20"/>
        </w:rPr>
        <w:t xml:space="preserve">(II. obdobje) </w:t>
      </w:r>
      <w:r w:rsidRPr="00EE638E">
        <w:rPr>
          <w:rFonts w:ascii="Arial" w:hAnsi="Arial" w:cs="Arial"/>
          <w:sz w:val="20"/>
          <w:szCs w:val="20"/>
        </w:rPr>
        <w:t xml:space="preserve">in </w:t>
      </w:r>
      <w:r>
        <w:rPr>
          <w:rFonts w:ascii="Arial" w:hAnsi="Arial" w:cs="Arial"/>
          <w:sz w:val="20"/>
          <w:szCs w:val="20"/>
        </w:rPr>
        <w:t xml:space="preserve">na obdobje nove kohezijske politike </w:t>
      </w:r>
      <w:r w:rsidRPr="00EE638E">
        <w:rPr>
          <w:rFonts w:ascii="Arial" w:hAnsi="Arial" w:cs="Arial"/>
          <w:sz w:val="20"/>
          <w:szCs w:val="20"/>
        </w:rPr>
        <w:t>2028-2034</w:t>
      </w:r>
      <w:r>
        <w:rPr>
          <w:rFonts w:ascii="Arial" w:hAnsi="Arial" w:cs="Arial"/>
          <w:sz w:val="20"/>
          <w:szCs w:val="20"/>
        </w:rPr>
        <w:t xml:space="preserve"> (III.</w:t>
      </w:r>
      <w:r w:rsidRPr="00EE638E">
        <w:rPr>
          <w:rFonts w:ascii="Arial" w:hAnsi="Arial" w:cs="Arial"/>
          <w:sz w:val="20"/>
          <w:szCs w:val="20"/>
        </w:rPr>
        <w:t xml:space="preserve"> </w:t>
      </w:r>
      <w:r>
        <w:rPr>
          <w:rFonts w:ascii="Arial" w:hAnsi="Arial" w:cs="Arial"/>
          <w:sz w:val="20"/>
          <w:szCs w:val="20"/>
        </w:rPr>
        <w:t>obdobje).</w:t>
      </w:r>
    </w:p>
    <w:p w14:paraId="7E9D374D" w14:textId="77777777" w:rsidR="00047513" w:rsidRPr="00440A40" w:rsidRDefault="00047513" w:rsidP="00A600A8">
      <w:pPr>
        <w:jc w:val="both"/>
        <w:rPr>
          <w:rFonts w:ascii="Arial" w:hAnsi="Arial" w:cs="Arial"/>
          <w:sz w:val="20"/>
          <w:szCs w:val="20"/>
        </w:rPr>
      </w:pPr>
    </w:p>
    <w:p w14:paraId="05574A27" w14:textId="70D31B18" w:rsidR="00430F41" w:rsidRPr="005107F8" w:rsidRDefault="00430F41" w:rsidP="006C7330">
      <w:pPr>
        <w:jc w:val="both"/>
        <w:rPr>
          <w:rFonts w:ascii="Arial" w:hAnsi="Arial" w:cs="Arial"/>
          <w:b/>
          <w:bCs/>
          <w:sz w:val="20"/>
          <w:szCs w:val="20"/>
        </w:rPr>
      </w:pPr>
      <w:r w:rsidRPr="005107F8">
        <w:rPr>
          <w:rFonts w:ascii="Arial" w:hAnsi="Arial" w:cs="Arial"/>
          <w:b/>
          <w:bCs/>
          <w:sz w:val="20"/>
          <w:szCs w:val="20"/>
        </w:rPr>
        <w:lastRenderedPageBreak/>
        <w:t xml:space="preserve">OBRAZLOŽITEV: </w:t>
      </w:r>
    </w:p>
    <w:p w14:paraId="361B902F" w14:textId="366A4C2E" w:rsidR="009417E2" w:rsidRDefault="007E54EC" w:rsidP="00A600A8">
      <w:pPr>
        <w:jc w:val="both"/>
        <w:rPr>
          <w:rFonts w:ascii="Arial" w:hAnsi="Arial" w:cs="Arial"/>
          <w:sz w:val="20"/>
          <w:szCs w:val="20"/>
        </w:rPr>
      </w:pPr>
      <w:r w:rsidRPr="005107F8">
        <w:rPr>
          <w:rFonts w:ascii="Arial" w:hAnsi="Arial" w:cs="Arial"/>
          <w:sz w:val="20"/>
          <w:szCs w:val="20"/>
        </w:rPr>
        <w:t xml:space="preserve">Z Načrtom za izvajanje Strategije prostorskega razvoja Slovenije </w:t>
      </w:r>
      <w:r w:rsidR="00B4584E" w:rsidRPr="005107F8">
        <w:rPr>
          <w:rFonts w:ascii="Arial" w:hAnsi="Arial" w:cs="Arial"/>
          <w:sz w:val="20"/>
          <w:szCs w:val="20"/>
        </w:rPr>
        <w:t xml:space="preserve">2050 </w:t>
      </w:r>
      <w:r w:rsidR="001F0055" w:rsidRPr="005107F8">
        <w:rPr>
          <w:rFonts w:ascii="Arial" w:hAnsi="Arial" w:cs="Arial"/>
          <w:sz w:val="20"/>
          <w:szCs w:val="20"/>
        </w:rPr>
        <w:t>za</w:t>
      </w:r>
      <w:r w:rsidR="00B4584E" w:rsidRPr="005107F8">
        <w:rPr>
          <w:rFonts w:ascii="Arial" w:hAnsi="Arial" w:cs="Arial"/>
          <w:sz w:val="20"/>
          <w:szCs w:val="20"/>
        </w:rPr>
        <w:t xml:space="preserve"> obdobj</w:t>
      </w:r>
      <w:r w:rsidR="001F0055" w:rsidRPr="005107F8">
        <w:rPr>
          <w:rFonts w:ascii="Arial" w:hAnsi="Arial" w:cs="Arial"/>
          <w:sz w:val="20"/>
          <w:szCs w:val="20"/>
        </w:rPr>
        <w:t>e</w:t>
      </w:r>
      <w:r w:rsidR="00B4584E" w:rsidRPr="005107F8">
        <w:rPr>
          <w:rFonts w:ascii="Arial" w:hAnsi="Arial" w:cs="Arial"/>
          <w:sz w:val="20"/>
          <w:szCs w:val="20"/>
        </w:rPr>
        <w:t xml:space="preserve"> 2025 - 2034 </w:t>
      </w:r>
      <w:r w:rsidRPr="005107F8">
        <w:rPr>
          <w:rFonts w:ascii="Arial" w:hAnsi="Arial" w:cs="Arial"/>
          <w:sz w:val="20"/>
          <w:szCs w:val="20"/>
        </w:rPr>
        <w:t xml:space="preserve">se </w:t>
      </w:r>
      <w:r w:rsidR="00B32E70" w:rsidRPr="005107F8">
        <w:rPr>
          <w:rFonts w:ascii="Arial" w:hAnsi="Arial" w:cs="Arial"/>
          <w:sz w:val="20"/>
          <w:szCs w:val="20"/>
        </w:rPr>
        <w:t xml:space="preserve">z aktivnostmi, ki so opredeljene po zgoraj navedenih tematskih </w:t>
      </w:r>
      <w:r w:rsidR="009417E2">
        <w:rPr>
          <w:rFonts w:ascii="Arial" w:hAnsi="Arial" w:cs="Arial"/>
          <w:sz w:val="20"/>
          <w:szCs w:val="20"/>
        </w:rPr>
        <w:t>področjih in podrobneje razdelane</w:t>
      </w:r>
      <w:r w:rsidR="00B32E70" w:rsidRPr="005107F8">
        <w:rPr>
          <w:rFonts w:ascii="Arial" w:hAnsi="Arial" w:cs="Arial"/>
          <w:sz w:val="20"/>
          <w:szCs w:val="20"/>
        </w:rPr>
        <w:t xml:space="preserve"> </w:t>
      </w:r>
      <w:r w:rsidR="00A600A8" w:rsidRPr="005107F8">
        <w:rPr>
          <w:rFonts w:ascii="Arial" w:hAnsi="Arial" w:cs="Arial"/>
          <w:sz w:val="20"/>
          <w:szCs w:val="20"/>
        </w:rPr>
        <w:t xml:space="preserve">v </w:t>
      </w:r>
      <w:r w:rsidR="009417E2">
        <w:rPr>
          <w:rFonts w:ascii="Arial" w:hAnsi="Arial" w:cs="Arial"/>
          <w:sz w:val="20"/>
          <w:szCs w:val="20"/>
        </w:rPr>
        <w:t xml:space="preserve">Poglavju 2 </w:t>
      </w:r>
      <w:r w:rsidRPr="005107F8">
        <w:rPr>
          <w:rFonts w:ascii="Arial" w:hAnsi="Arial" w:cs="Arial"/>
          <w:sz w:val="20"/>
          <w:szCs w:val="20"/>
        </w:rPr>
        <w:t xml:space="preserve">izvajajo cilji in prednostne naloge, opredeljene v </w:t>
      </w:r>
      <w:r w:rsidR="00A62B9A" w:rsidRPr="005107F8">
        <w:rPr>
          <w:rFonts w:ascii="Arial" w:hAnsi="Arial" w:cs="Arial"/>
          <w:sz w:val="20"/>
          <w:szCs w:val="20"/>
        </w:rPr>
        <w:t>ReSPRS5</w:t>
      </w:r>
      <w:r w:rsidR="00D620B0">
        <w:rPr>
          <w:rFonts w:ascii="Arial" w:hAnsi="Arial" w:cs="Arial"/>
          <w:sz w:val="20"/>
          <w:szCs w:val="20"/>
        </w:rPr>
        <w:t>0</w:t>
      </w:r>
      <w:r w:rsidR="009417E2">
        <w:rPr>
          <w:rFonts w:ascii="Arial" w:hAnsi="Arial" w:cs="Arial"/>
          <w:sz w:val="20"/>
          <w:szCs w:val="20"/>
        </w:rPr>
        <w:t xml:space="preserve">, in sicer: </w:t>
      </w:r>
    </w:p>
    <w:p w14:paraId="7B99954F" w14:textId="50AA0F85" w:rsidR="007E54EC" w:rsidRPr="005107F8" w:rsidRDefault="007E54EC" w:rsidP="00522FF6">
      <w:pPr>
        <w:pStyle w:val="Odstavekseznama"/>
        <w:numPr>
          <w:ilvl w:val="0"/>
          <w:numId w:val="1"/>
        </w:numPr>
        <w:ind w:left="360"/>
        <w:rPr>
          <w:rFonts w:ascii="Arial" w:hAnsi="Arial" w:cs="Arial"/>
          <w:b/>
          <w:bCs/>
          <w:sz w:val="20"/>
          <w:szCs w:val="20"/>
        </w:rPr>
      </w:pPr>
      <w:r w:rsidRPr="005107F8">
        <w:rPr>
          <w:rFonts w:ascii="Arial" w:hAnsi="Arial" w:cs="Arial"/>
          <w:b/>
          <w:bCs/>
          <w:sz w:val="20"/>
          <w:szCs w:val="20"/>
        </w:rPr>
        <w:t>Ohranitev policentričnega urbanega sistem v povezavi z regionalnim razvojem in krepitev enakovredne dostopnosti do funkcij v naseljih</w:t>
      </w:r>
    </w:p>
    <w:p w14:paraId="64FD5259" w14:textId="3D5AE106" w:rsidR="007E54EC" w:rsidRPr="005107F8" w:rsidRDefault="007E54EC" w:rsidP="00A600A8">
      <w:pPr>
        <w:pStyle w:val="Odstavekseznama"/>
        <w:ind w:left="360"/>
        <w:jc w:val="both"/>
        <w:rPr>
          <w:rFonts w:ascii="Arial" w:hAnsi="Arial" w:cs="Arial"/>
          <w:sz w:val="20"/>
          <w:szCs w:val="20"/>
        </w:rPr>
      </w:pPr>
      <w:r w:rsidRPr="005107F8">
        <w:rPr>
          <w:rFonts w:ascii="Arial" w:hAnsi="Arial" w:cs="Arial"/>
          <w:sz w:val="20"/>
          <w:szCs w:val="20"/>
        </w:rPr>
        <w:t xml:space="preserve">Strukturiran policentrični sistem opremljenih središč višje ravni je ključnega pomena za uravnotežen prostorski razvoj na celotnem ozemlju države in enakomernejši dostop do storitev splošnega pomena ter omogoča skladen regionalni razvoj. Omogoča konkurenčnost središč in njihovo gospodarsko vlogo v mednarodnem in čezmejnem prostoru. </w:t>
      </w:r>
      <w:r w:rsidR="00B4584E" w:rsidRPr="005107F8">
        <w:rPr>
          <w:rFonts w:ascii="Arial" w:hAnsi="Arial" w:cs="Arial"/>
          <w:sz w:val="20"/>
          <w:szCs w:val="20"/>
        </w:rPr>
        <w:t>Načrt za izvajanje Strategije</w:t>
      </w:r>
      <w:r w:rsidRPr="005107F8">
        <w:rPr>
          <w:rFonts w:ascii="Arial" w:hAnsi="Arial" w:cs="Arial"/>
          <w:sz w:val="20"/>
          <w:szCs w:val="20"/>
        </w:rPr>
        <w:t xml:space="preserve"> je usmerjen v ohranjanje že vzpostavljenega policentričnega urbanega sistema ob hkratni krepitvi enakovredne dostopnosti do funkcij v naseljih, s čimer se bo dosegla bolj enakovredna pokritost naselij s ključnimi funkcijami. Slednje so ključne tako z vidika krepitve razvojnih potencialov, kakovosti bivanja in konkurenčnosti večjega števila slovenskih mest, zmanjšanja pritiskov na prostor povezanih s preseljevanjem v le nekaj središč, kot z vidika vzpostavljanja ustreznih razmer za prehod v podnebno nevtralno družbo</w:t>
      </w:r>
      <w:r w:rsidR="00EB4C06" w:rsidRPr="005107F8">
        <w:rPr>
          <w:rFonts w:ascii="Arial" w:hAnsi="Arial" w:cs="Arial"/>
          <w:sz w:val="20"/>
          <w:szCs w:val="20"/>
        </w:rPr>
        <w:t xml:space="preserve">, vključno </w:t>
      </w:r>
      <w:r w:rsidR="00463499" w:rsidRPr="005107F8">
        <w:rPr>
          <w:rFonts w:ascii="Arial" w:hAnsi="Arial" w:cs="Arial"/>
          <w:sz w:val="20"/>
          <w:szCs w:val="20"/>
        </w:rPr>
        <w:t xml:space="preserve">z zanesljivo oskrbo z obnovljivo in </w:t>
      </w:r>
      <w:proofErr w:type="spellStart"/>
      <w:r w:rsidR="00463499" w:rsidRPr="005107F8">
        <w:rPr>
          <w:rFonts w:ascii="Arial" w:hAnsi="Arial" w:cs="Arial"/>
          <w:sz w:val="20"/>
          <w:szCs w:val="20"/>
        </w:rPr>
        <w:t>nizkoogljično</w:t>
      </w:r>
      <w:proofErr w:type="spellEnd"/>
      <w:r w:rsidR="00463499" w:rsidRPr="005107F8">
        <w:rPr>
          <w:rFonts w:ascii="Arial" w:hAnsi="Arial" w:cs="Arial"/>
          <w:sz w:val="20"/>
          <w:szCs w:val="20"/>
        </w:rPr>
        <w:t xml:space="preserve"> energijo. </w:t>
      </w:r>
      <w:r w:rsidR="00A57933" w:rsidRPr="005107F8">
        <w:rPr>
          <w:rFonts w:ascii="Arial" w:hAnsi="Arial" w:cs="Arial"/>
          <w:sz w:val="20"/>
          <w:szCs w:val="20"/>
        </w:rPr>
        <w:t xml:space="preserve">Načrt obravnava tudi krepitev povezanosti in dostopnosti podeželskih naselij s središči nižje ravni na občinski ravni ter središči na regionalni ravni s krepitvijo trajnostne mobilnosti, javnega </w:t>
      </w:r>
      <w:r w:rsidR="00A21682" w:rsidRPr="005107F8">
        <w:rPr>
          <w:rFonts w:ascii="Arial" w:hAnsi="Arial" w:cs="Arial"/>
          <w:sz w:val="20"/>
          <w:szCs w:val="20"/>
        </w:rPr>
        <w:t>prevoza</w:t>
      </w:r>
      <w:r w:rsidR="00A57933" w:rsidRPr="005107F8">
        <w:rPr>
          <w:rFonts w:ascii="Arial" w:hAnsi="Arial" w:cs="Arial"/>
          <w:sz w:val="20"/>
          <w:szCs w:val="20"/>
        </w:rPr>
        <w:t xml:space="preserve">, kolesarske infrastrukture ter alternativnih načinov oskrbe. </w:t>
      </w:r>
    </w:p>
    <w:tbl>
      <w:tblPr>
        <w:tblStyle w:val="Tabelamrea"/>
        <w:tblW w:w="8646" w:type="dxa"/>
        <w:tblInd w:w="421" w:type="dxa"/>
        <w:tblLook w:val="04A0" w:firstRow="1" w:lastRow="0" w:firstColumn="1" w:lastColumn="0" w:noHBand="0" w:noVBand="1"/>
      </w:tblPr>
      <w:tblGrid>
        <w:gridCol w:w="1984"/>
        <w:gridCol w:w="6662"/>
      </w:tblGrid>
      <w:tr w:rsidR="00B32E70" w:rsidRPr="005107F8" w14:paraId="557363D7" w14:textId="77777777" w:rsidTr="00A600A8">
        <w:trPr>
          <w:trHeight w:val="284"/>
        </w:trPr>
        <w:tc>
          <w:tcPr>
            <w:tcW w:w="1984" w:type="dxa"/>
            <w:shd w:val="clear" w:color="auto" w:fill="A8D08D" w:themeFill="accent6" w:themeFillTint="99"/>
          </w:tcPr>
          <w:p w14:paraId="40C7C462" w14:textId="31182BC1" w:rsidR="00B32E70" w:rsidRPr="005107F8" w:rsidRDefault="00B32E70" w:rsidP="00B113DD">
            <w:pPr>
              <w:rPr>
                <w:rFonts w:ascii="Arial" w:hAnsi="Arial" w:cs="Arial"/>
                <w:sz w:val="20"/>
                <w:szCs w:val="20"/>
              </w:rPr>
            </w:pPr>
            <w:r w:rsidRPr="005107F8">
              <w:rPr>
                <w:rFonts w:ascii="Arial" w:hAnsi="Arial" w:cs="Arial"/>
                <w:sz w:val="20"/>
                <w:szCs w:val="20"/>
              </w:rPr>
              <w:t xml:space="preserve">CILJI ReSPRS50, KI JIH NAČRT </w:t>
            </w:r>
            <w:r w:rsidR="0088231E" w:rsidRPr="005107F8">
              <w:rPr>
                <w:rFonts w:ascii="Arial" w:hAnsi="Arial" w:cs="Arial"/>
                <w:sz w:val="20"/>
                <w:szCs w:val="20"/>
              </w:rPr>
              <w:t>N</w:t>
            </w:r>
            <w:r w:rsidRPr="005107F8">
              <w:rPr>
                <w:rFonts w:ascii="Arial" w:hAnsi="Arial" w:cs="Arial"/>
                <w:sz w:val="20"/>
                <w:szCs w:val="20"/>
              </w:rPr>
              <w:t>ASLAVLJA:</w:t>
            </w:r>
          </w:p>
        </w:tc>
        <w:tc>
          <w:tcPr>
            <w:tcW w:w="6662" w:type="dxa"/>
          </w:tcPr>
          <w:p w14:paraId="4AC5B50C" w14:textId="77777777" w:rsidR="00B32E70" w:rsidRPr="005107F8" w:rsidRDefault="00B32E70" w:rsidP="00B113DD">
            <w:pPr>
              <w:rPr>
                <w:rFonts w:ascii="Arial" w:hAnsi="Arial" w:cs="Arial"/>
                <w:sz w:val="20"/>
                <w:szCs w:val="20"/>
              </w:rPr>
            </w:pPr>
            <w:r w:rsidRPr="005107F8">
              <w:rPr>
                <w:rFonts w:ascii="Arial" w:hAnsi="Arial" w:cs="Arial"/>
                <w:sz w:val="20"/>
                <w:szCs w:val="20"/>
              </w:rPr>
              <w:t>Cilj 1: Vzpostaviti ustrezne razmere za prehod v podnebno nevtralno družbo</w:t>
            </w:r>
          </w:p>
          <w:p w14:paraId="1DBF7836" w14:textId="77777777" w:rsidR="00B32E70" w:rsidRPr="005107F8" w:rsidRDefault="00B32E70" w:rsidP="00B113DD">
            <w:pPr>
              <w:rPr>
                <w:rFonts w:ascii="Arial" w:hAnsi="Arial" w:cs="Arial"/>
                <w:sz w:val="20"/>
                <w:szCs w:val="20"/>
              </w:rPr>
            </w:pPr>
            <w:r w:rsidRPr="005107F8">
              <w:rPr>
                <w:rFonts w:ascii="Arial" w:hAnsi="Arial" w:cs="Arial"/>
                <w:sz w:val="20"/>
                <w:szCs w:val="20"/>
              </w:rPr>
              <w:t>Cilj 2: Doseči mednarodno konkurenčnost slovenskih mest</w:t>
            </w:r>
          </w:p>
        </w:tc>
      </w:tr>
      <w:tr w:rsidR="00B32E70" w:rsidRPr="005107F8" w14:paraId="4A9877AE" w14:textId="77777777" w:rsidTr="00A600A8">
        <w:trPr>
          <w:trHeight w:val="284"/>
        </w:trPr>
        <w:tc>
          <w:tcPr>
            <w:tcW w:w="1984" w:type="dxa"/>
            <w:shd w:val="clear" w:color="auto" w:fill="A8D08D" w:themeFill="accent6" w:themeFillTint="99"/>
          </w:tcPr>
          <w:p w14:paraId="46CA2019" w14:textId="7F0E9EF1"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533E35A0" w14:textId="77777777" w:rsidR="00B32E70" w:rsidRPr="005107F8" w:rsidRDefault="00B32E70" w:rsidP="00B113DD">
            <w:pPr>
              <w:rPr>
                <w:rFonts w:ascii="Arial" w:hAnsi="Arial" w:cs="Arial"/>
                <w:sz w:val="20"/>
                <w:szCs w:val="20"/>
              </w:rPr>
            </w:pPr>
          </w:p>
        </w:tc>
        <w:tc>
          <w:tcPr>
            <w:tcW w:w="6662" w:type="dxa"/>
          </w:tcPr>
          <w:p w14:paraId="149C0D19" w14:textId="77777777" w:rsidR="00B32E70" w:rsidRPr="005107F8" w:rsidRDefault="00B32E70" w:rsidP="00B113DD">
            <w:pPr>
              <w:rPr>
                <w:rFonts w:ascii="Arial" w:hAnsi="Arial" w:cs="Arial"/>
                <w:sz w:val="20"/>
                <w:szCs w:val="20"/>
              </w:rPr>
            </w:pPr>
            <w:r w:rsidRPr="005107F8">
              <w:rPr>
                <w:rFonts w:ascii="Arial" w:hAnsi="Arial" w:cs="Arial"/>
                <w:sz w:val="20"/>
                <w:szCs w:val="20"/>
              </w:rPr>
              <w:t>P1: Z zagotavljanjem opremljenosti in dostopnosti storitev podpreti razvoj različnih vrst območij</w:t>
            </w:r>
          </w:p>
          <w:p w14:paraId="41AF46FB" w14:textId="77777777" w:rsidR="00B32E70" w:rsidRPr="005107F8" w:rsidRDefault="00B32E70" w:rsidP="00B113DD">
            <w:pPr>
              <w:rPr>
                <w:rFonts w:ascii="Arial" w:hAnsi="Arial" w:cs="Arial"/>
                <w:sz w:val="20"/>
                <w:szCs w:val="20"/>
              </w:rPr>
            </w:pPr>
            <w:r w:rsidRPr="005107F8">
              <w:rPr>
                <w:rFonts w:ascii="Arial" w:hAnsi="Arial" w:cs="Arial"/>
                <w:sz w:val="20"/>
                <w:szCs w:val="20"/>
              </w:rPr>
              <w:t>P2: Povečati varčnost in učinkovitost rabe prostora ter naravnih virov</w:t>
            </w:r>
          </w:p>
          <w:p w14:paraId="7C42EF49" w14:textId="77777777" w:rsidR="00B32E70" w:rsidRPr="005107F8" w:rsidRDefault="00B32E70" w:rsidP="00B113DD">
            <w:pPr>
              <w:rPr>
                <w:rFonts w:ascii="Arial" w:hAnsi="Arial" w:cs="Arial"/>
                <w:sz w:val="20"/>
                <w:szCs w:val="20"/>
              </w:rPr>
            </w:pPr>
            <w:r w:rsidRPr="005107F8">
              <w:rPr>
                <w:rFonts w:ascii="Arial" w:hAnsi="Arial" w:cs="Arial"/>
                <w:sz w:val="20"/>
                <w:szCs w:val="20"/>
              </w:rPr>
              <w:t>P4: Okrepiti razvojno vlogo mest, vstopnih točk in funkcionalno povezati mesta znotraj širših mestnih območij</w:t>
            </w:r>
          </w:p>
          <w:p w14:paraId="2EE2B723" w14:textId="77777777" w:rsidR="00B32E70" w:rsidRPr="005107F8" w:rsidRDefault="00B32E70" w:rsidP="00B113DD">
            <w:pPr>
              <w:rPr>
                <w:rFonts w:ascii="Arial" w:hAnsi="Arial" w:cs="Arial"/>
                <w:sz w:val="20"/>
                <w:szCs w:val="20"/>
              </w:rPr>
            </w:pPr>
            <w:r w:rsidRPr="005107F8">
              <w:rPr>
                <w:rFonts w:ascii="Arial" w:hAnsi="Arial" w:cs="Arial"/>
                <w:sz w:val="20"/>
                <w:szCs w:val="20"/>
              </w:rPr>
              <w:t>P5: Izboljšati privlačnost mest za specifične dejavnosti</w:t>
            </w:r>
          </w:p>
        </w:tc>
      </w:tr>
    </w:tbl>
    <w:p w14:paraId="4409A33A" w14:textId="77777777" w:rsidR="00B32E70" w:rsidRPr="005107F8" w:rsidRDefault="00B32E70" w:rsidP="007E54EC">
      <w:pPr>
        <w:pStyle w:val="Odstavekseznama"/>
        <w:rPr>
          <w:rFonts w:ascii="Arial" w:hAnsi="Arial" w:cs="Arial"/>
          <w:sz w:val="20"/>
          <w:szCs w:val="20"/>
        </w:rPr>
      </w:pPr>
    </w:p>
    <w:p w14:paraId="47D917BF" w14:textId="5F9D4290" w:rsidR="00AF566A" w:rsidRPr="005107F8" w:rsidRDefault="00AF566A" w:rsidP="00AF566A">
      <w:pPr>
        <w:pStyle w:val="Odstavekseznama"/>
        <w:ind w:left="360"/>
        <w:rPr>
          <w:rFonts w:ascii="Arial" w:hAnsi="Arial" w:cs="Arial"/>
          <w:sz w:val="20"/>
          <w:szCs w:val="20"/>
        </w:rPr>
      </w:pPr>
      <w:r w:rsidRPr="005107F8">
        <w:rPr>
          <w:rFonts w:ascii="Arial" w:hAnsi="Arial" w:cs="Arial"/>
          <w:sz w:val="20"/>
          <w:szCs w:val="20"/>
        </w:rPr>
        <w:t xml:space="preserve">K cilju </w:t>
      </w:r>
      <w:r w:rsidR="008F3219" w:rsidRPr="005107F8">
        <w:rPr>
          <w:rFonts w:ascii="Arial" w:hAnsi="Arial" w:cs="Arial"/>
          <w:sz w:val="20"/>
          <w:szCs w:val="20"/>
        </w:rPr>
        <w:t xml:space="preserve">in prednostni nalogi </w:t>
      </w:r>
      <w:r w:rsidRPr="005107F8">
        <w:rPr>
          <w:rFonts w:ascii="Arial" w:hAnsi="Arial" w:cs="Arial"/>
          <w:sz w:val="20"/>
          <w:szCs w:val="20"/>
        </w:rPr>
        <w:t xml:space="preserve">1) </w:t>
      </w:r>
      <w:r w:rsidRPr="005107F8">
        <w:rPr>
          <w:rFonts w:ascii="Arial" w:hAnsi="Arial" w:cs="Arial"/>
          <w:b/>
          <w:bCs/>
          <w:sz w:val="20"/>
          <w:szCs w:val="20"/>
        </w:rPr>
        <w:t xml:space="preserve">Ohranitev policentričnega urbanega sistem v povezavi z regionalnim razvojem in krepitev enakovredne dostopnosti do funkcij v naseljih </w:t>
      </w:r>
      <w:r w:rsidRPr="005107F8">
        <w:rPr>
          <w:rFonts w:ascii="Arial" w:hAnsi="Arial" w:cs="Arial"/>
          <w:sz w:val="20"/>
          <w:szCs w:val="20"/>
        </w:rPr>
        <w:t xml:space="preserve">prispevajo aktivnosti pod zaporednimi številkami:  </w:t>
      </w:r>
    </w:p>
    <w:p w14:paraId="23E18C36" w14:textId="180BAA1B" w:rsidR="00735AFD" w:rsidRPr="00FB3281" w:rsidRDefault="00FB3281" w:rsidP="002662A5">
      <w:pPr>
        <w:ind w:left="1410" w:hanging="1050"/>
        <w:rPr>
          <w:rFonts w:ascii="Arial" w:hAnsi="Arial" w:cs="Arial"/>
          <w:sz w:val="20"/>
          <w:szCs w:val="20"/>
        </w:rPr>
      </w:pPr>
      <w:r w:rsidRPr="00FB3281">
        <w:rPr>
          <w:rFonts w:ascii="Arial" w:hAnsi="Arial" w:cs="Arial"/>
          <w:b/>
          <w:bCs/>
          <w:sz w:val="20"/>
          <w:szCs w:val="20"/>
          <w:highlight w:val="lightGray"/>
        </w:rPr>
        <w:t>1.1</w:t>
      </w:r>
      <w:r>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00B945B4" w:rsidRPr="00FB3281">
        <w:rPr>
          <w:rFonts w:ascii="Arial" w:hAnsi="Arial" w:cs="Arial"/>
          <w:sz w:val="20"/>
          <w:szCs w:val="20"/>
        </w:rPr>
        <w:t xml:space="preserve">Opredelitev mreže središč in njihove vloge znotraj regije v skladu s SPRS 2050 v </w:t>
      </w:r>
      <w:r w:rsidR="00486C23" w:rsidRPr="00FB3281">
        <w:rPr>
          <w:rFonts w:ascii="Arial" w:hAnsi="Arial" w:cs="Arial"/>
          <w:sz w:val="20"/>
          <w:szCs w:val="20"/>
        </w:rPr>
        <w:t>r</w:t>
      </w:r>
      <w:r w:rsidR="00B945B4" w:rsidRPr="00FB3281">
        <w:rPr>
          <w:rFonts w:ascii="Arial" w:hAnsi="Arial" w:cs="Arial"/>
          <w:sz w:val="20"/>
          <w:szCs w:val="20"/>
        </w:rPr>
        <w:t>egi</w:t>
      </w:r>
      <w:r w:rsidR="00486C23" w:rsidRPr="00FB3281">
        <w:rPr>
          <w:rFonts w:ascii="Arial" w:hAnsi="Arial" w:cs="Arial"/>
          <w:sz w:val="20"/>
          <w:szCs w:val="20"/>
        </w:rPr>
        <w:t>onalnih</w:t>
      </w:r>
      <w:r w:rsidR="00B945B4" w:rsidRPr="00FB3281">
        <w:rPr>
          <w:rFonts w:ascii="Arial" w:hAnsi="Arial" w:cs="Arial"/>
          <w:sz w:val="20"/>
          <w:szCs w:val="20"/>
        </w:rPr>
        <w:t xml:space="preserve"> prostorskih planih (RPP), vključno z določitvijo drugih naselij, pomembnih za razvoj regije, ter </w:t>
      </w:r>
      <w:r w:rsidR="002662A5">
        <w:rPr>
          <w:rFonts w:ascii="Arial" w:hAnsi="Arial" w:cs="Arial"/>
          <w:sz w:val="20"/>
          <w:szCs w:val="20"/>
        </w:rPr>
        <w:t>š</w:t>
      </w:r>
      <w:r w:rsidR="00B945B4" w:rsidRPr="00FB3281">
        <w:rPr>
          <w:rFonts w:ascii="Arial" w:hAnsi="Arial" w:cs="Arial"/>
          <w:sz w:val="20"/>
          <w:szCs w:val="20"/>
        </w:rPr>
        <w:t>irših mestnih območij (ŠMO) - izdelava strokovnih podlag (</w:t>
      </w:r>
      <w:r w:rsidR="00556124" w:rsidRPr="00FB3281">
        <w:rPr>
          <w:rFonts w:ascii="Arial" w:hAnsi="Arial" w:cs="Arial"/>
          <w:sz w:val="20"/>
          <w:szCs w:val="20"/>
        </w:rPr>
        <w:t>u</w:t>
      </w:r>
      <w:r w:rsidR="00B945B4" w:rsidRPr="00FB3281">
        <w:rPr>
          <w:rFonts w:ascii="Arial" w:hAnsi="Arial" w:cs="Arial"/>
          <w:sz w:val="20"/>
          <w:szCs w:val="20"/>
        </w:rPr>
        <w:t>rbanističnih zasnov)</w:t>
      </w:r>
      <w:r w:rsidR="002662A5">
        <w:rPr>
          <w:rFonts w:ascii="Arial" w:hAnsi="Arial" w:cs="Arial"/>
          <w:sz w:val="20"/>
          <w:szCs w:val="20"/>
        </w:rPr>
        <w:t>.</w:t>
      </w:r>
    </w:p>
    <w:p w14:paraId="3416DA27" w14:textId="25C4A4C4" w:rsidR="00B945B4" w:rsidRPr="00FB3281" w:rsidRDefault="00BB70BC" w:rsidP="00AF566A">
      <w:pPr>
        <w:pStyle w:val="Odstavekseznama"/>
        <w:ind w:left="360"/>
        <w:rPr>
          <w:rFonts w:ascii="Arial" w:hAnsi="Arial" w:cs="Arial"/>
          <w:b/>
          <w:bCs/>
          <w:sz w:val="20"/>
          <w:szCs w:val="20"/>
        </w:rPr>
      </w:pPr>
      <w:r w:rsidRPr="00FB3281">
        <w:rPr>
          <w:rFonts w:ascii="Arial" w:hAnsi="Arial" w:cs="Arial"/>
          <w:b/>
          <w:bCs/>
          <w:sz w:val="20"/>
          <w:szCs w:val="20"/>
          <w:highlight w:val="lightGray"/>
        </w:rPr>
        <w:t>1.2</w:t>
      </w:r>
      <w:r w:rsidRPr="00FB3281">
        <w:rPr>
          <w:rFonts w:ascii="Arial" w:hAnsi="Arial" w:cs="Arial"/>
          <w:b/>
          <w:bCs/>
          <w:sz w:val="20"/>
          <w:szCs w:val="20"/>
        </w:rPr>
        <w:t xml:space="preserve"> </w:t>
      </w:r>
      <w:r w:rsidR="009F430C">
        <w:rPr>
          <w:rFonts w:ascii="Arial" w:hAnsi="Arial" w:cs="Arial"/>
          <w:b/>
          <w:bCs/>
          <w:sz w:val="20"/>
          <w:szCs w:val="20"/>
        </w:rPr>
        <w:tab/>
      </w:r>
      <w:r w:rsidR="009F430C">
        <w:rPr>
          <w:rFonts w:ascii="Arial" w:hAnsi="Arial" w:cs="Arial"/>
          <w:b/>
          <w:bCs/>
          <w:sz w:val="20"/>
          <w:szCs w:val="20"/>
        </w:rPr>
        <w:tab/>
      </w:r>
      <w:r w:rsidR="009F430C" w:rsidRPr="009F430C">
        <w:rPr>
          <w:rFonts w:ascii="Arial" w:hAnsi="Arial" w:cs="Arial"/>
          <w:sz w:val="20"/>
          <w:szCs w:val="20"/>
        </w:rPr>
        <w:t>Krepitev enakovredne dostopnosti do funkcij v naseljih:</w:t>
      </w:r>
    </w:p>
    <w:p w14:paraId="79CDE728" w14:textId="1B286E8E" w:rsidR="00B945B4" w:rsidRPr="00000152" w:rsidRDefault="00B945B4" w:rsidP="00B945B4">
      <w:pPr>
        <w:pStyle w:val="Odstavekseznama"/>
        <w:numPr>
          <w:ilvl w:val="0"/>
          <w:numId w:val="7"/>
        </w:numPr>
        <w:jc w:val="both"/>
        <w:rPr>
          <w:rFonts w:ascii="Arial" w:hAnsi="Arial" w:cs="Arial"/>
          <w:sz w:val="20"/>
          <w:szCs w:val="20"/>
        </w:rPr>
      </w:pPr>
      <w:r w:rsidRPr="00000152">
        <w:rPr>
          <w:rFonts w:ascii="Arial" w:hAnsi="Arial" w:cs="Arial"/>
          <w:sz w:val="20"/>
          <w:szCs w:val="20"/>
        </w:rPr>
        <w:t>Ponovitev analize razkoraka med načrtovano in dejansko opremljenostjo s storitvami splošnega in splošnega gospodarskega pomena z analizo sivih lis s priporočili</w:t>
      </w:r>
      <w:r w:rsidR="002662A5">
        <w:rPr>
          <w:rFonts w:ascii="Arial" w:hAnsi="Arial" w:cs="Arial"/>
          <w:sz w:val="20"/>
          <w:szCs w:val="20"/>
        </w:rPr>
        <w:t>.</w:t>
      </w:r>
    </w:p>
    <w:p w14:paraId="6B29DF9E" w14:textId="15B3509E" w:rsidR="00B945B4" w:rsidRPr="00000152" w:rsidRDefault="00B945B4" w:rsidP="00B945B4">
      <w:pPr>
        <w:pStyle w:val="Odstavekseznama"/>
        <w:numPr>
          <w:ilvl w:val="0"/>
          <w:numId w:val="7"/>
        </w:numPr>
        <w:jc w:val="both"/>
        <w:rPr>
          <w:rFonts w:ascii="Arial" w:hAnsi="Arial" w:cs="Arial"/>
          <w:sz w:val="20"/>
          <w:szCs w:val="20"/>
        </w:rPr>
      </w:pPr>
      <w:r w:rsidRPr="00000152">
        <w:rPr>
          <w:rFonts w:ascii="Arial" w:hAnsi="Arial" w:cs="Arial"/>
          <w:sz w:val="20"/>
          <w:szCs w:val="20"/>
        </w:rPr>
        <w:t>Identifikacija in analiza alternativnih načinov oskrbe s storitvami na območjih nižje gostote prebivalstva (na podlagi že obstoječih dobrih praks) s testnimi/pilotnimi primeri in priporočili</w:t>
      </w:r>
      <w:r w:rsidR="002662A5">
        <w:rPr>
          <w:rFonts w:ascii="Arial" w:hAnsi="Arial" w:cs="Arial"/>
          <w:sz w:val="20"/>
          <w:szCs w:val="20"/>
        </w:rPr>
        <w:t>.</w:t>
      </w:r>
      <w:r w:rsidRPr="00000152">
        <w:rPr>
          <w:rFonts w:ascii="Arial" w:hAnsi="Arial" w:cs="Arial"/>
          <w:sz w:val="20"/>
          <w:szCs w:val="20"/>
        </w:rPr>
        <w:t xml:space="preserve"> </w:t>
      </w:r>
    </w:p>
    <w:p w14:paraId="7C8CA987" w14:textId="77777777" w:rsidR="00B945B4" w:rsidRPr="00000152" w:rsidRDefault="00B945B4" w:rsidP="00AF566A">
      <w:pPr>
        <w:pStyle w:val="Odstavekseznama"/>
        <w:ind w:left="360"/>
        <w:rPr>
          <w:rFonts w:ascii="Arial" w:hAnsi="Arial" w:cs="Arial"/>
          <w:sz w:val="20"/>
          <w:szCs w:val="20"/>
        </w:rPr>
      </w:pPr>
    </w:p>
    <w:p w14:paraId="7073248E" w14:textId="230803A1" w:rsidR="00B945B4" w:rsidRPr="00000152"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1.3</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000152">
        <w:rPr>
          <w:rFonts w:ascii="Arial" w:hAnsi="Arial" w:cs="Arial"/>
          <w:sz w:val="20"/>
          <w:szCs w:val="20"/>
        </w:rPr>
        <w:t>Krepitev povezovanja prometnega, prostorskega in urbanističnega načrtovanja ter oblikovanja</w:t>
      </w:r>
      <w:r w:rsidR="002662A5">
        <w:rPr>
          <w:rFonts w:ascii="Arial" w:hAnsi="Arial" w:cs="Arial"/>
          <w:sz w:val="20"/>
          <w:szCs w:val="20"/>
        </w:rPr>
        <w:t>:</w:t>
      </w:r>
    </w:p>
    <w:p w14:paraId="0C4E3FB2" w14:textId="67F04115" w:rsidR="00B945B4" w:rsidRPr="00000152" w:rsidRDefault="002662A5" w:rsidP="002662A5">
      <w:pPr>
        <w:pStyle w:val="Odstavekseznama"/>
        <w:numPr>
          <w:ilvl w:val="0"/>
          <w:numId w:val="27"/>
        </w:numPr>
        <w:jc w:val="both"/>
        <w:rPr>
          <w:rFonts w:ascii="Arial" w:hAnsi="Arial" w:cs="Arial"/>
          <w:sz w:val="20"/>
          <w:szCs w:val="20"/>
        </w:rPr>
      </w:pPr>
      <w:r>
        <w:rPr>
          <w:rFonts w:ascii="Arial" w:hAnsi="Arial" w:cs="Arial"/>
          <w:sz w:val="20"/>
          <w:szCs w:val="20"/>
        </w:rPr>
        <w:t>U</w:t>
      </w:r>
      <w:r w:rsidR="00B945B4" w:rsidRPr="00000152">
        <w:rPr>
          <w:rFonts w:ascii="Arial" w:hAnsi="Arial" w:cs="Arial"/>
          <w:sz w:val="20"/>
          <w:szCs w:val="20"/>
        </w:rPr>
        <w:t xml:space="preserve">smerjanje poselitve/zgoščanje na območjih vozlišč </w:t>
      </w:r>
      <w:r w:rsidR="009F430C">
        <w:rPr>
          <w:rFonts w:ascii="Arial" w:hAnsi="Arial" w:cs="Arial"/>
          <w:sz w:val="20"/>
          <w:szCs w:val="20"/>
        </w:rPr>
        <w:t>javnega potniškega prometa (</w:t>
      </w:r>
      <w:r w:rsidR="00B945B4" w:rsidRPr="00000152">
        <w:rPr>
          <w:rFonts w:ascii="Arial" w:hAnsi="Arial" w:cs="Arial"/>
          <w:sz w:val="20"/>
          <w:szCs w:val="20"/>
        </w:rPr>
        <w:t>JPP</w:t>
      </w:r>
      <w:r w:rsidR="009F430C">
        <w:rPr>
          <w:rFonts w:ascii="Arial" w:hAnsi="Arial" w:cs="Arial"/>
          <w:sz w:val="20"/>
          <w:szCs w:val="20"/>
        </w:rPr>
        <w:t>)</w:t>
      </w:r>
      <w:r w:rsidR="00B945B4" w:rsidRPr="00000152">
        <w:rPr>
          <w:rFonts w:ascii="Arial" w:hAnsi="Arial" w:cs="Arial"/>
          <w:sz w:val="20"/>
          <w:szCs w:val="20"/>
        </w:rPr>
        <w:t xml:space="preserve"> ter območij </w:t>
      </w:r>
      <w:r w:rsidR="009F430C">
        <w:rPr>
          <w:rFonts w:ascii="Arial" w:hAnsi="Arial" w:cs="Arial"/>
          <w:sz w:val="20"/>
          <w:szCs w:val="20"/>
        </w:rPr>
        <w:t>javnega potniškega promet (</w:t>
      </w:r>
      <w:r w:rsidR="00B945B4" w:rsidRPr="00000152">
        <w:rPr>
          <w:rFonts w:ascii="Arial" w:hAnsi="Arial" w:cs="Arial"/>
          <w:sz w:val="20"/>
          <w:szCs w:val="20"/>
        </w:rPr>
        <w:t>JPP</w:t>
      </w:r>
      <w:r w:rsidR="009F430C">
        <w:rPr>
          <w:rFonts w:ascii="Arial" w:hAnsi="Arial" w:cs="Arial"/>
          <w:sz w:val="20"/>
          <w:szCs w:val="20"/>
        </w:rPr>
        <w:t>)</w:t>
      </w:r>
      <w:r w:rsidR="00B945B4" w:rsidRPr="00000152">
        <w:rPr>
          <w:rFonts w:ascii="Arial" w:hAnsi="Arial" w:cs="Arial"/>
          <w:sz w:val="20"/>
          <w:szCs w:val="20"/>
        </w:rPr>
        <w:t xml:space="preserve"> z zadovoljivo frekvenco povezav</w:t>
      </w:r>
      <w:r>
        <w:rPr>
          <w:rFonts w:ascii="Arial" w:hAnsi="Arial" w:cs="Arial"/>
          <w:sz w:val="20"/>
          <w:szCs w:val="20"/>
        </w:rPr>
        <w:t>;</w:t>
      </w:r>
    </w:p>
    <w:p w14:paraId="4739653E" w14:textId="12285F4D" w:rsidR="00B945B4" w:rsidRPr="00000152" w:rsidRDefault="002662A5" w:rsidP="002662A5">
      <w:pPr>
        <w:pStyle w:val="Odstavekseznama"/>
        <w:numPr>
          <w:ilvl w:val="0"/>
          <w:numId w:val="27"/>
        </w:numPr>
        <w:jc w:val="both"/>
        <w:rPr>
          <w:rFonts w:ascii="Arial" w:hAnsi="Arial" w:cs="Arial"/>
          <w:sz w:val="20"/>
          <w:szCs w:val="20"/>
        </w:rPr>
      </w:pPr>
      <w:r>
        <w:rPr>
          <w:rFonts w:ascii="Arial" w:hAnsi="Arial" w:cs="Arial"/>
          <w:sz w:val="20"/>
          <w:szCs w:val="20"/>
        </w:rPr>
        <w:t>P</w:t>
      </w:r>
      <w:r w:rsidR="00B945B4" w:rsidRPr="00000152">
        <w:rPr>
          <w:rFonts w:ascii="Arial" w:hAnsi="Arial" w:cs="Arial"/>
          <w:sz w:val="20"/>
          <w:szCs w:val="20"/>
        </w:rPr>
        <w:t>renov</w:t>
      </w:r>
      <w:r>
        <w:rPr>
          <w:rFonts w:ascii="Arial" w:hAnsi="Arial" w:cs="Arial"/>
          <w:sz w:val="20"/>
          <w:szCs w:val="20"/>
        </w:rPr>
        <w:t>a</w:t>
      </w:r>
      <w:r w:rsidR="00B945B4" w:rsidRPr="00000152">
        <w:rPr>
          <w:rFonts w:ascii="Arial" w:hAnsi="Arial" w:cs="Arial"/>
          <w:sz w:val="20"/>
          <w:szCs w:val="20"/>
        </w:rPr>
        <w:t xml:space="preserve"> prometnih površin v strnjenih varovanih naselbinskih jedrih z upoštevanjem kulturne kakovosti naselbinske dediščine in prepoznavnosti naselij ter z  upoštevanjem oblikovanja po meri pešca, kolesarja in dostopnosti do JPP; </w:t>
      </w:r>
    </w:p>
    <w:p w14:paraId="6EA9EF7E" w14:textId="34246F56" w:rsidR="00B945B4" w:rsidRPr="00000152" w:rsidRDefault="00B945B4" w:rsidP="00B945B4">
      <w:pPr>
        <w:pStyle w:val="Odstavekseznama"/>
        <w:jc w:val="both"/>
        <w:rPr>
          <w:rFonts w:ascii="Arial" w:hAnsi="Arial" w:cs="Arial"/>
          <w:sz w:val="20"/>
          <w:szCs w:val="20"/>
        </w:rPr>
      </w:pPr>
    </w:p>
    <w:p w14:paraId="49461D83" w14:textId="3EDDE473" w:rsidR="00B945B4" w:rsidRPr="00000152" w:rsidRDefault="00BB70BC" w:rsidP="00735AFD">
      <w:pPr>
        <w:pStyle w:val="Odstavekseznama"/>
        <w:ind w:left="360"/>
        <w:rPr>
          <w:rFonts w:ascii="Arial" w:hAnsi="Arial" w:cs="Arial"/>
          <w:sz w:val="20"/>
          <w:szCs w:val="20"/>
        </w:rPr>
      </w:pPr>
      <w:r w:rsidRPr="00FB3281">
        <w:rPr>
          <w:rFonts w:ascii="Arial" w:hAnsi="Arial" w:cs="Arial"/>
          <w:b/>
          <w:bCs/>
          <w:sz w:val="20"/>
          <w:szCs w:val="20"/>
          <w:highlight w:val="lightGray"/>
        </w:rPr>
        <w:lastRenderedPageBreak/>
        <w:t>1.4</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000152">
        <w:rPr>
          <w:rFonts w:ascii="Arial" w:hAnsi="Arial" w:cs="Arial"/>
          <w:sz w:val="20"/>
          <w:szCs w:val="20"/>
        </w:rPr>
        <w:t xml:space="preserve">Izboljšati oskrbo s cenovno dostopnimi (javnimi) najemnimi stanovanji: </w:t>
      </w:r>
    </w:p>
    <w:p w14:paraId="34A0C736" w14:textId="64F62F9D" w:rsidR="00B945B4" w:rsidRPr="00000152" w:rsidRDefault="00B945B4" w:rsidP="002662A5">
      <w:pPr>
        <w:pStyle w:val="Odstavekseznama"/>
        <w:ind w:left="1776" w:hanging="360"/>
        <w:rPr>
          <w:rFonts w:ascii="Arial" w:hAnsi="Arial" w:cs="Arial"/>
          <w:sz w:val="20"/>
          <w:szCs w:val="20"/>
        </w:rPr>
      </w:pPr>
      <w:r w:rsidRPr="00000152">
        <w:rPr>
          <w:rFonts w:ascii="Arial" w:hAnsi="Arial" w:cs="Arial"/>
          <w:sz w:val="20"/>
          <w:szCs w:val="20"/>
        </w:rPr>
        <w:t xml:space="preserve">a) </w:t>
      </w:r>
      <w:r w:rsidRPr="00000152">
        <w:rPr>
          <w:rFonts w:ascii="Arial" w:hAnsi="Arial" w:cs="Arial"/>
          <w:sz w:val="20"/>
          <w:szCs w:val="20"/>
        </w:rPr>
        <w:tab/>
        <w:t xml:space="preserve">Prenova študije Opredelitev in določitev prednostnih območij za stanovanjsko oskrbo </w:t>
      </w:r>
      <w:r w:rsidR="002662A5">
        <w:rPr>
          <w:rFonts w:ascii="Arial" w:hAnsi="Arial" w:cs="Arial"/>
          <w:sz w:val="20"/>
          <w:szCs w:val="20"/>
        </w:rPr>
        <w:t>(</w:t>
      </w:r>
      <w:r w:rsidRPr="00000152">
        <w:rPr>
          <w:rFonts w:ascii="Arial" w:hAnsi="Arial" w:cs="Arial"/>
          <w:sz w:val="20"/>
          <w:szCs w:val="20"/>
        </w:rPr>
        <w:t>PROSO</w:t>
      </w:r>
      <w:r w:rsidR="002662A5">
        <w:rPr>
          <w:rFonts w:ascii="Arial" w:hAnsi="Arial" w:cs="Arial"/>
          <w:sz w:val="20"/>
          <w:szCs w:val="20"/>
        </w:rPr>
        <w:t>).</w:t>
      </w:r>
    </w:p>
    <w:p w14:paraId="2C610807" w14:textId="34135F2B" w:rsidR="00B945B4" w:rsidRPr="00000152" w:rsidRDefault="002662A5" w:rsidP="002662A5">
      <w:pPr>
        <w:pStyle w:val="Odstavekseznama"/>
        <w:numPr>
          <w:ilvl w:val="0"/>
          <w:numId w:val="26"/>
        </w:numPr>
        <w:jc w:val="both"/>
        <w:rPr>
          <w:rFonts w:ascii="Arial" w:hAnsi="Arial" w:cs="Arial"/>
          <w:sz w:val="20"/>
          <w:szCs w:val="20"/>
        </w:rPr>
      </w:pPr>
      <w:r>
        <w:rPr>
          <w:rFonts w:ascii="Arial" w:hAnsi="Arial" w:cs="Arial"/>
          <w:sz w:val="20"/>
          <w:szCs w:val="20"/>
        </w:rPr>
        <w:t>Z</w:t>
      </w:r>
      <w:r w:rsidR="00B945B4" w:rsidRPr="00000152">
        <w:rPr>
          <w:rFonts w:ascii="Arial" w:hAnsi="Arial" w:cs="Arial"/>
          <w:sz w:val="20"/>
          <w:szCs w:val="20"/>
        </w:rPr>
        <w:t>agotavljanje primerne ravni preskrbe s stavbnimi zemljišči za gradnjo stanovanjskih objektov</w:t>
      </w:r>
      <w:r>
        <w:rPr>
          <w:rFonts w:ascii="Arial" w:hAnsi="Arial" w:cs="Arial"/>
          <w:sz w:val="20"/>
          <w:szCs w:val="20"/>
        </w:rPr>
        <w:t>.</w:t>
      </w:r>
    </w:p>
    <w:p w14:paraId="64EA7729" w14:textId="5C8D79B7" w:rsidR="00B945B4" w:rsidRPr="00000152" w:rsidRDefault="002662A5" w:rsidP="002662A5">
      <w:pPr>
        <w:pStyle w:val="Odstavekseznama"/>
        <w:numPr>
          <w:ilvl w:val="0"/>
          <w:numId w:val="26"/>
        </w:numPr>
        <w:rPr>
          <w:rFonts w:ascii="Arial" w:hAnsi="Arial" w:cs="Arial"/>
          <w:sz w:val="20"/>
          <w:szCs w:val="20"/>
        </w:rPr>
      </w:pPr>
      <w:r>
        <w:rPr>
          <w:rFonts w:ascii="Arial" w:hAnsi="Arial" w:cs="Arial"/>
          <w:sz w:val="20"/>
          <w:szCs w:val="20"/>
        </w:rPr>
        <w:t>I</w:t>
      </w:r>
      <w:r w:rsidR="00B945B4" w:rsidRPr="00000152">
        <w:rPr>
          <w:rFonts w:ascii="Arial" w:hAnsi="Arial" w:cs="Arial"/>
          <w:sz w:val="20"/>
          <w:szCs w:val="20"/>
        </w:rPr>
        <w:t>zdelava smernic za izbor zemljišč in umeščanje javne stanovanjske gradnje</w:t>
      </w:r>
      <w:r>
        <w:rPr>
          <w:rFonts w:ascii="Arial" w:hAnsi="Arial" w:cs="Arial"/>
          <w:sz w:val="20"/>
          <w:szCs w:val="20"/>
        </w:rPr>
        <w:t>.</w:t>
      </w:r>
    </w:p>
    <w:p w14:paraId="6AEA671D" w14:textId="77777777" w:rsidR="00B945B4" w:rsidRPr="00000152" w:rsidRDefault="00B945B4" w:rsidP="00B945B4">
      <w:pPr>
        <w:pStyle w:val="Odstavekseznama"/>
        <w:rPr>
          <w:rFonts w:ascii="Arial" w:hAnsi="Arial" w:cs="Arial"/>
          <w:sz w:val="20"/>
          <w:szCs w:val="20"/>
        </w:rPr>
      </w:pPr>
    </w:p>
    <w:p w14:paraId="376EEF31" w14:textId="26F95BAD" w:rsidR="00735AFD" w:rsidRPr="00000152"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1.5</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000152">
        <w:rPr>
          <w:rFonts w:ascii="Arial" w:hAnsi="Arial" w:cs="Arial"/>
          <w:sz w:val="20"/>
          <w:szCs w:val="20"/>
        </w:rPr>
        <w:t xml:space="preserve">Redna </w:t>
      </w:r>
      <w:r w:rsidR="00B945B4" w:rsidRPr="00FB3281">
        <w:rPr>
          <w:rFonts w:ascii="Arial" w:hAnsi="Arial" w:cs="Arial"/>
          <w:sz w:val="20"/>
          <w:szCs w:val="20"/>
        </w:rPr>
        <w:t>dopolnitev in nadgradnja smernic za usmerjanje poselitve</w:t>
      </w:r>
      <w:r w:rsidR="00B945B4" w:rsidRPr="00000152">
        <w:rPr>
          <w:rFonts w:ascii="Arial" w:hAnsi="Arial" w:cs="Arial"/>
          <w:sz w:val="20"/>
          <w:szCs w:val="20"/>
        </w:rPr>
        <w:t xml:space="preserve"> pri pripravi prostorskih aktov v skladu s ReSPRS50</w:t>
      </w:r>
      <w:r w:rsidR="002662A5">
        <w:rPr>
          <w:rFonts w:ascii="Arial" w:hAnsi="Arial" w:cs="Arial"/>
          <w:sz w:val="20"/>
          <w:szCs w:val="20"/>
        </w:rPr>
        <w:t>.</w:t>
      </w:r>
      <w:r w:rsidR="00B945B4" w:rsidRPr="00000152">
        <w:rPr>
          <w:rFonts w:ascii="Arial" w:hAnsi="Arial" w:cs="Arial"/>
          <w:sz w:val="20"/>
          <w:szCs w:val="20"/>
        </w:rPr>
        <w:t xml:space="preserve"> </w:t>
      </w:r>
    </w:p>
    <w:p w14:paraId="161D7D64" w14:textId="77777777" w:rsidR="005107F8" w:rsidRPr="00FB3281" w:rsidRDefault="005107F8" w:rsidP="00AF566A">
      <w:pPr>
        <w:pStyle w:val="Odstavekseznama"/>
        <w:ind w:left="360"/>
        <w:rPr>
          <w:rFonts w:ascii="Arial" w:hAnsi="Arial" w:cs="Arial"/>
          <w:sz w:val="20"/>
          <w:szCs w:val="20"/>
        </w:rPr>
      </w:pPr>
    </w:p>
    <w:p w14:paraId="17471AE5" w14:textId="142B32BC" w:rsidR="00735AFD" w:rsidRPr="00000152"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1.6</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000152">
        <w:rPr>
          <w:rFonts w:ascii="Arial" w:hAnsi="Arial" w:cs="Arial"/>
          <w:sz w:val="20"/>
          <w:szCs w:val="20"/>
        </w:rPr>
        <w:t>Vzpostavitev mehanizma načrtovanja varnih poti v vrtce in osnovne šole skladno z načeli trajnostne mobilnosti z naslednjimi prioritetami</w:t>
      </w:r>
      <w:r w:rsidR="00207BC5">
        <w:rPr>
          <w:rFonts w:ascii="Arial" w:hAnsi="Arial" w:cs="Arial"/>
          <w:sz w:val="20"/>
          <w:szCs w:val="20"/>
        </w:rPr>
        <w:t>.</w:t>
      </w:r>
    </w:p>
    <w:p w14:paraId="73460A46" w14:textId="77777777" w:rsidR="005107F8" w:rsidRPr="00000152" w:rsidRDefault="005107F8" w:rsidP="00AF566A">
      <w:pPr>
        <w:pStyle w:val="Odstavekseznama"/>
        <w:ind w:left="360"/>
        <w:rPr>
          <w:rFonts w:ascii="Arial" w:hAnsi="Arial" w:cs="Arial"/>
          <w:sz w:val="20"/>
          <w:szCs w:val="20"/>
        </w:rPr>
      </w:pPr>
    </w:p>
    <w:p w14:paraId="290A8B06" w14:textId="11CFAB97" w:rsidR="00735AFD" w:rsidRPr="00000152"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1.7</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FB3281">
        <w:rPr>
          <w:rFonts w:ascii="Arial" w:hAnsi="Arial" w:cs="Arial"/>
          <w:sz w:val="20"/>
          <w:szCs w:val="20"/>
        </w:rPr>
        <w:t>Urejanje področja brezpilotnih zrakoplovov</w:t>
      </w:r>
      <w:r w:rsidR="00B945B4" w:rsidRPr="00000152">
        <w:rPr>
          <w:rFonts w:ascii="Arial" w:hAnsi="Arial" w:cs="Arial"/>
          <w:sz w:val="20"/>
          <w:szCs w:val="20"/>
        </w:rPr>
        <w:t xml:space="preserve"> z namenom možnosti vzpostavitve alternativnih načinov oskrbe na prostorsko, </w:t>
      </w:r>
      <w:proofErr w:type="spellStart"/>
      <w:r w:rsidR="00B945B4" w:rsidRPr="00000152">
        <w:rPr>
          <w:rFonts w:ascii="Arial" w:hAnsi="Arial" w:cs="Arial"/>
          <w:sz w:val="20"/>
          <w:szCs w:val="20"/>
        </w:rPr>
        <w:t>okoljsko</w:t>
      </w:r>
      <w:proofErr w:type="spellEnd"/>
      <w:r w:rsidR="00B945B4" w:rsidRPr="00000152">
        <w:rPr>
          <w:rFonts w:ascii="Arial" w:hAnsi="Arial" w:cs="Arial"/>
          <w:sz w:val="20"/>
          <w:szCs w:val="20"/>
        </w:rPr>
        <w:t xml:space="preserve"> in družbeno sprejemljiv in varen način</w:t>
      </w:r>
      <w:r w:rsidR="002662A5">
        <w:rPr>
          <w:rFonts w:ascii="Arial" w:hAnsi="Arial" w:cs="Arial"/>
          <w:sz w:val="20"/>
          <w:szCs w:val="20"/>
        </w:rPr>
        <w:t>.</w:t>
      </w:r>
    </w:p>
    <w:p w14:paraId="5E940B93" w14:textId="77777777" w:rsidR="005107F8" w:rsidRPr="00000152" w:rsidRDefault="005107F8" w:rsidP="00AF566A">
      <w:pPr>
        <w:pStyle w:val="Odstavekseznama"/>
        <w:ind w:left="360"/>
        <w:rPr>
          <w:rFonts w:ascii="Arial" w:hAnsi="Arial" w:cs="Arial"/>
          <w:sz w:val="20"/>
          <w:szCs w:val="20"/>
        </w:rPr>
      </w:pPr>
    </w:p>
    <w:p w14:paraId="208DEEFC" w14:textId="4C51CA59" w:rsidR="00735AFD" w:rsidRPr="00000152"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1.8</w:t>
      </w:r>
      <w:r w:rsidR="00B945B4"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851E33" w:rsidRPr="00BC5BA3">
        <w:rPr>
          <w:rFonts w:ascii="Arial" w:hAnsi="Arial" w:cs="Arial"/>
          <w:sz w:val="20"/>
          <w:szCs w:val="20"/>
        </w:rPr>
        <w:t>Načrtovanje posodobitev in načrtovanje novih avtobusnih in železniških prog, postaj in postajališč kot krepitev TEN-T železniškega omrežja in integriranega sistema javnega potniškega prometa, vključno z regionalno železnico in avtobusnimi prevozi v okviru celostnega prometnega načrtovanja</w:t>
      </w:r>
    </w:p>
    <w:p w14:paraId="207C9874" w14:textId="77777777" w:rsidR="005107F8" w:rsidRPr="00000152" w:rsidRDefault="005107F8" w:rsidP="00AF566A">
      <w:pPr>
        <w:pStyle w:val="Odstavekseznama"/>
        <w:ind w:left="360"/>
        <w:rPr>
          <w:rFonts w:ascii="Arial" w:hAnsi="Arial" w:cs="Arial"/>
          <w:sz w:val="20"/>
          <w:szCs w:val="20"/>
        </w:rPr>
      </w:pPr>
    </w:p>
    <w:p w14:paraId="6230CCC6" w14:textId="78CC8A13" w:rsidR="00735AFD" w:rsidRPr="005107F8"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1.9</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000152">
        <w:rPr>
          <w:rFonts w:ascii="Arial" w:hAnsi="Arial" w:cs="Arial"/>
          <w:sz w:val="20"/>
          <w:szCs w:val="20"/>
        </w:rPr>
        <w:t>Ureditev funkcionalnosti območij nekdanjih mejnih prehodov po vzpostavitvi notranje meje in njihovo operativno upravljanje</w:t>
      </w:r>
      <w:r w:rsidR="002662A5">
        <w:rPr>
          <w:rFonts w:ascii="Arial" w:hAnsi="Arial" w:cs="Arial"/>
          <w:sz w:val="20"/>
          <w:szCs w:val="20"/>
        </w:rPr>
        <w:t>.</w:t>
      </w:r>
    </w:p>
    <w:p w14:paraId="435AD503" w14:textId="6E70E6BB" w:rsidR="00AF566A" w:rsidRPr="005107F8" w:rsidRDefault="00AF566A" w:rsidP="007E54EC">
      <w:pPr>
        <w:pStyle w:val="Odstavekseznama"/>
        <w:rPr>
          <w:rFonts w:ascii="Arial" w:hAnsi="Arial" w:cs="Arial"/>
          <w:sz w:val="20"/>
          <w:szCs w:val="20"/>
        </w:rPr>
      </w:pPr>
    </w:p>
    <w:p w14:paraId="57EE9F34" w14:textId="74E41A8C" w:rsidR="007E54EC" w:rsidRPr="005107F8" w:rsidRDefault="007E54EC" w:rsidP="00522FF6">
      <w:pPr>
        <w:pStyle w:val="Odstavekseznama"/>
        <w:numPr>
          <w:ilvl w:val="0"/>
          <w:numId w:val="1"/>
        </w:numPr>
        <w:ind w:left="360"/>
        <w:rPr>
          <w:rFonts w:ascii="Arial" w:hAnsi="Arial" w:cs="Arial"/>
          <w:b/>
          <w:bCs/>
          <w:sz w:val="20"/>
          <w:szCs w:val="20"/>
        </w:rPr>
      </w:pPr>
      <w:r w:rsidRPr="005107F8">
        <w:rPr>
          <w:rFonts w:ascii="Arial" w:hAnsi="Arial" w:cs="Arial"/>
          <w:b/>
          <w:bCs/>
          <w:sz w:val="20"/>
          <w:szCs w:val="20"/>
        </w:rPr>
        <w:t>Krepitev odpornosti naselij na podnebne spremembe</w:t>
      </w:r>
    </w:p>
    <w:p w14:paraId="4CF7C3D6" w14:textId="4CF3FCC5" w:rsidR="007E54EC" w:rsidRPr="005107F8" w:rsidRDefault="007E54EC" w:rsidP="00A600A8">
      <w:pPr>
        <w:pStyle w:val="Odstavekseznama"/>
        <w:ind w:left="360"/>
        <w:jc w:val="both"/>
        <w:rPr>
          <w:rFonts w:ascii="Arial" w:hAnsi="Arial" w:cs="Arial"/>
          <w:sz w:val="20"/>
          <w:szCs w:val="20"/>
        </w:rPr>
      </w:pPr>
      <w:r w:rsidRPr="005107F8">
        <w:rPr>
          <w:rFonts w:ascii="Arial" w:hAnsi="Arial" w:cs="Arial"/>
          <w:sz w:val="20"/>
          <w:szCs w:val="20"/>
        </w:rPr>
        <w:t xml:space="preserve">Podnebne spremembe, njihove posledice in prilagajanje nanje predstavljajo enega ključnih izzivov tako prostorskega načrtovanja, kot izvajanja dejavnosti v prostoru. Izvedba načrtovanih aktivnosti bo okrepila odpornost naselij </w:t>
      </w:r>
      <w:r w:rsidR="00A57933" w:rsidRPr="005107F8">
        <w:rPr>
          <w:rFonts w:ascii="Arial" w:hAnsi="Arial" w:cs="Arial"/>
          <w:sz w:val="20"/>
          <w:szCs w:val="20"/>
        </w:rPr>
        <w:t xml:space="preserve">in infrastrukture </w:t>
      </w:r>
      <w:r w:rsidRPr="005107F8">
        <w:rPr>
          <w:rFonts w:ascii="Arial" w:hAnsi="Arial" w:cs="Arial"/>
          <w:sz w:val="20"/>
          <w:szCs w:val="20"/>
        </w:rPr>
        <w:t xml:space="preserve">na podnebne spremembe, spodbujala ohranjanje kulturne dediščine ter povečala njihovo privlačnost in kakovost bivanja. </w:t>
      </w:r>
      <w:r w:rsidR="00B4584E" w:rsidRPr="005107F8">
        <w:rPr>
          <w:rFonts w:ascii="Arial" w:hAnsi="Arial" w:cs="Arial"/>
          <w:sz w:val="20"/>
          <w:szCs w:val="20"/>
        </w:rPr>
        <w:t>Načrt za izvajanje Strategije</w:t>
      </w:r>
      <w:r w:rsidRPr="005107F8">
        <w:rPr>
          <w:rFonts w:ascii="Arial" w:hAnsi="Arial" w:cs="Arial"/>
          <w:sz w:val="20"/>
          <w:szCs w:val="20"/>
        </w:rPr>
        <w:t xml:space="preserve"> naslavlja upravljanje padavinskih voda, zagotavljanje zadostnih, povezanih in kakovostnih zelenih površin, blaženje toplotnih otokov v naseljih ter drugih podobnih tematik in podaja nabor aktivnosti za zagotavljanje varnosti naselij pred nevarnostmi, ki izhajajo iz podnebnih sprememb ter oskrbo naselij s pitno vodo. Izvedba analiz, priprava predpisov, smernic, priporočil in standardov za projektiranje objektov in načrtovanje urejanja prostora ter na njihovi podlagi izvedena izobraževanja bodo prispevala k učinkoviti uporabi naravnih virov in krepitvi odpornosti. Poseben poudarek je </w:t>
      </w:r>
      <w:r w:rsidR="00A8236E">
        <w:rPr>
          <w:rFonts w:ascii="Arial" w:hAnsi="Arial" w:cs="Arial"/>
          <w:sz w:val="20"/>
          <w:szCs w:val="20"/>
        </w:rPr>
        <w:t>na</w:t>
      </w:r>
      <w:r w:rsidR="00A8236E" w:rsidRPr="005107F8">
        <w:rPr>
          <w:rFonts w:ascii="Arial" w:hAnsi="Arial" w:cs="Arial"/>
          <w:sz w:val="20"/>
          <w:szCs w:val="20"/>
        </w:rPr>
        <w:t xml:space="preserve"> </w:t>
      </w:r>
      <w:r w:rsidRPr="005107F8">
        <w:rPr>
          <w:rFonts w:ascii="Arial" w:hAnsi="Arial" w:cs="Arial"/>
          <w:sz w:val="20"/>
          <w:szCs w:val="20"/>
        </w:rPr>
        <w:t xml:space="preserve">izboljšanju modeliranja poplavnih, erozijskih in </w:t>
      </w:r>
      <w:proofErr w:type="spellStart"/>
      <w:r w:rsidRPr="005107F8">
        <w:rPr>
          <w:rFonts w:ascii="Arial" w:hAnsi="Arial" w:cs="Arial"/>
          <w:sz w:val="20"/>
          <w:szCs w:val="20"/>
        </w:rPr>
        <w:t>plazljivih</w:t>
      </w:r>
      <w:proofErr w:type="spellEnd"/>
      <w:r w:rsidRPr="005107F8">
        <w:rPr>
          <w:rFonts w:ascii="Arial" w:hAnsi="Arial" w:cs="Arial"/>
          <w:sz w:val="20"/>
          <w:szCs w:val="20"/>
        </w:rPr>
        <w:t xml:space="preserve"> območij, ki predstavljajo temelj smotrnega in učinkovitega prostorskega načrtovanja ter izboljšanju upravljanja in trajnostne rabe vodnih virov.</w:t>
      </w:r>
    </w:p>
    <w:tbl>
      <w:tblPr>
        <w:tblStyle w:val="Tabelamrea"/>
        <w:tblW w:w="8646" w:type="dxa"/>
        <w:tblInd w:w="421" w:type="dxa"/>
        <w:tblLook w:val="04A0" w:firstRow="1" w:lastRow="0" w:firstColumn="1" w:lastColumn="0" w:noHBand="0" w:noVBand="1"/>
      </w:tblPr>
      <w:tblGrid>
        <w:gridCol w:w="1984"/>
        <w:gridCol w:w="6662"/>
      </w:tblGrid>
      <w:tr w:rsidR="00A600A8" w:rsidRPr="005107F8" w14:paraId="6D0F2900" w14:textId="77777777" w:rsidTr="00A600A8">
        <w:trPr>
          <w:trHeight w:val="284"/>
        </w:trPr>
        <w:tc>
          <w:tcPr>
            <w:tcW w:w="1984" w:type="dxa"/>
            <w:shd w:val="clear" w:color="auto" w:fill="A8D08D" w:themeFill="accent6" w:themeFillTint="99"/>
          </w:tcPr>
          <w:p w14:paraId="517E3350" w14:textId="35FED1F5"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6662" w:type="dxa"/>
          </w:tcPr>
          <w:p w14:paraId="718363D1" w14:textId="77777777" w:rsidR="00B32E70" w:rsidRPr="005107F8" w:rsidRDefault="00B32E70" w:rsidP="00B113DD">
            <w:pPr>
              <w:rPr>
                <w:rFonts w:ascii="Arial" w:hAnsi="Arial" w:cs="Arial"/>
                <w:sz w:val="20"/>
                <w:szCs w:val="20"/>
              </w:rPr>
            </w:pPr>
            <w:r w:rsidRPr="005107F8">
              <w:rPr>
                <w:rFonts w:ascii="Arial" w:hAnsi="Arial" w:cs="Arial"/>
                <w:sz w:val="20"/>
                <w:szCs w:val="20"/>
              </w:rPr>
              <w:t>Cilj 1: Vzpostaviti ustrezne razmere za prehod v podnebno nevtralno družbo</w:t>
            </w:r>
          </w:p>
          <w:p w14:paraId="58994E5F" w14:textId="77777777" w:rsidR="00B32E70" w:rsidRPr="005107F8" w:rsidRDefault="00B32E70" w:rsidP="00B113DD">
            <w:pPr>
              <w:rPr>
                <w:rFonts w:ascii="Arial" w:hAnsi="Arial" w:cs="Arial"/>
                <w:sz w:val="20"/>
                <w:szCs w:val="20"/>
              </w:rPr>
            </w:pPr>
            <w:r w:rsidRPr="005107F8">
              <w:rPr>
                <w:rFonts w:ascii="Arial" w:hAnsi="Arial" w:cs="Arial"/>
                <w:sz w:val="20"/>
                <w:szCs w:val="20"/>
              </w:rPr>
              <w:t>Cilj 3: Zagotoviti kakovost življenja na urbanih in podeželskih območjih</w:t>
            </w:r>
          </w:p>
          <w:p w14:paraId="0C607FB0" w14:textId="77777777" w:rsidR="00B32E70" w:rsidRPr="005107F8" w:rsidRDefault="00B32E70" w:rsidP="00B113DD">
            <w:pPr>
              <w:rPr>
                <w:rFonts w:ascii="Arial" w:hAnsi="Arial" w:cs="Arial"/>
                <w:sz w:val="20"/>
                <w:szCs w:val="20"/>
              </w:rPr>
            </w:pPr>
            <w:r w:rsidRPr="005107F8">
              <w:rPr>
                <w:rFonts w:ascii="Arial" w:hAnsi="Arial" w:cs="Arial"/>
                <w:sz w:val="20"/>
                <w:szCs w:val="20"/>
              </w:rPr>
              <w:t>Cilj 5: Izboljšati odpornost in prilagodljivost prostora na spremembe</w:t>
            </w:r>
          </w:p>
        </w:tc>
      </w:tr>
      <w:tr w:rsidR="00B32E70" w:rsidRPr="005107F8" w14:paraId="6A5D4A69" w14:textId="77777777" w:rsidTr="00A600A8">
        <w:trPr>
          <w:trHeight w:val="284"/>
        </w:trPr>
        <w:tc>
          <w:tcPr>
            <w:tcW w:w="1984" w:type="dxa"/>
            <w:shd w:val="clear" w:color="auto" w:fill="A8D08D" w:themeFill="accent6" w:themeFillTint="99"/>
          </w:tcPr>
          <w:p w14:paraId="79A4C953" w14:textId="20AC0D0E"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41CC7DBF" w14:textId="77777777" w:rsidR="00B32E70" w:rsidRPr="005107F8" w:rsidRDefault="00B32E70" w:rsidP="00B113DD">
            <w:pPr>
              <w:rPr>
                <w:rFonts w:ascii="Arial" w:hAnsi="Arial" w:cs="Arial"/>
                <w:sz w:val="20"/>
                <w:szCs w:val="20"/>
              </w:rPr>
            </w:pPr>
          </w:p>
        </w:tc>
        <w:tc>
          <w:tcPr>
            <w:tcW w:w="6662" w:type="dxa"/>
          </w:tcPr>
          <w:p w14:paraId="5D00E752" w14:textId="77777777" w:rsidR="00B32E70" w:rsidRPr="005107F8" w:rsidRDefault="00B32E70" w:rsidP="00B113DD">
            <w:pPr>
              <w:rPr>
                <w:rFonts w:ascii="Arial" w:hAnsi="Arial" w:cs="Arial"/>
                <w:sz w:val="20"/>
                <w:szCs w:val="20"/>
              </w:rPr>
            </w:pPr>
            <w:r w:rsidRPr="005107F8">
              <w:rPr>
                <w:rFonts w:ascii="Arial" w:hAnsi="Arial" w:cs="Arial"/>
                <w:sz w:val="20"/>
                <w:szCs w:val="20"/>
              </w:rPr>
              <w:t>P2: Povečati varčnost in učinkovitost rabe prostora ter naravnih virov.</w:t>
            </w:r>
          </w:p>
          <w:p w14:paraId="06B713F4" w14:textId="77777777" w:rsidR="00B32E70" w:rsidRPr="005107F8" w:rsidRDefault="00B32E70" w:rsidP="00B113DD">
            <w:pPr>
              <w:rPr>
                <w:rFonts w:ascii="Arial" w:hAnsi="Arial" w:cs="Arial"/>
                <w:sz w:val="20"/>
                <w:szCs w:val="20"/>
              </w:rPr>
            </w:pPr>
            <w:r w:rsidRPr="005107F8">
              <w:rPr>
                <w:rFonts w:ascii="Arial" w:hAnsi="Arial" w:cs="Arial"/>
                <w:sz w:val="20"/>
                <w:szCs w:val="20"/>
              </w:rPr>
              <w:t>P6: Povečati privlačnost in kakovost bivanja v slovenskih mestih</w:t>
            </w:r>
          </w:p>
          <w:p w14:paraId="38851EFB" w14:textId="77777777" w:rsidR="00B32E70" w:rsidRPr="005107F8" w:rsidRDefault="00B32E70" w:rsidP="00B113DD">
            <w:pPr>
              <w:rPr>
                <w:rFonts w:ascii="Arial" w:hAnsi="Arial" w:cs="Arial"/>
                <w:sz w:val="20"/>
                <w:szCs w:val="20"/>
              </w:rPr>
            </w:pPr>
            <w:r w:rsidRPr="005107F8">
              <w:rPr>
                <w:rFonts w:ascii="Arial" w:hAnsi="Arial" w:cs="Arial"/>
                <w:sz w:val="20"/>
                <w:szCs w:val="20"/>
              </w:rPr>
              <w:t>P7: Spodbuditi celovito prenovo vseh naselij v državi.</w:t>
            </w:r>
          </w:p>
          <w:p w14:paraId="66024485" w14:textId="77777777" w:rsidR="00B32E70" w:rsidRPr="005107F8" w:rsidRDefault="00B32E70" w:rsidP="00B113DD">
            <w:pPr>
              <w:rPr>
                <w:rFonts w:ascii="Arial" w:hAnsi="Arial" w:cs="Arial"/>
                <w:sz w:val="20"/>
                <w:szCs w:val="20"/>
              </w:rPr>
            </w:pPr>
            <w:r w:rsidRPr="005107F8">
              <w:rPr>
                <w:rFonts w:ascii="Arial" w:hAnsi="Arial" w:cs="Arial"/>
                <w:sz w:val="20"/>
                <w:szCs w:val="20"/>
              </w:rPr>
              <w:t>P8: Izboljšati odpornost naselij na podnebne spremembe.</w:t>
            </w:r>
          </w:p>
          <w:p w14:paraId="000B8B25" w14:textId="77777777" w:rsidR="00B32E70" w:rsidRPr="005107F8" w:rsidRDefault="00B32E70" w:rsidP="00B113DD">
            <w:pPr>
              <w:rPr>
                <w:rFonts w:ascii="Arial" w:hAnsi="Arial" w:cs="Arial"/>
                <w:sz w:val="20"/>
                <w:szCs w:val="20"/>
              </w:rPr>
            </w:pPr>
            <w:r w:rsidRPr="005107F8">
              <w:rPr>
                <w:rFonts w:ascii="Arial" w:hAnsi="Arial" w:cs="Arial"/>
                <w:sz w:val="20"/>
                <w:szCs w:val="20"/>
              </w:rPr>
              <w:t>P12: Izboljšati odpornost prostora.</w:t>
            </w:r>
          </w:p>
          <w:p w14:paraId="55E5C256" w14:textId="77777777" w:rsidR="00B32E70" w:rsidRPr="005107F8" w:rsidRDefault="00B32E70" w:rsidP="00B113DD">
            <w:pPr>
              <w:rPr>
                <w:rFonts w:ascii="Arial" w:hAnsi="Arial" w:cs="Arial"/>
                <w:sz w:val="20"/>
                <w:szCs w:val="20"/>
              </w:rPr>
            </w:pPr>
            <w:r w:rsidRPr="005107F8">
              <w:rPr>
                <w:rFonts w:ascii="Arial" w:hAnsi="Arial" w:cs="Arial"/>
                <w:sz w:val="20"/>
                <w:szCs w:val="20"/>
              </w:rPr>
              <w:t>P13: Okrepiti zmožnost zaznavanja izzivov in njihovih učinkov na prostor.</w:t>
            </w:r>
          </w:p>
        </w:tc>
      </w:tr>
    </w:tbl>
    <w:p w14:paraId="25DE054D" w14:textId="77777777" w:rsidR="00B32E70" w:rsidRPr="005107F8" w:rsidRDefault="00B32E70" w:rsidP="007E54EC">
      <w:pPr>
        <w:pStyle w:val="Odstavekseznama"/>
        <w:rPr>
          <w:rFonts w:ascii="Arial" w:hAnsi="Arial" w:cs="Arial"/>
          <w:sz w:val="20"/>
          <w:szCs w:val="20"/>
        </w:rPr>
      </w:pPr>
    </w:p>
    <w:p w14:paraId="1A55C57A" w14:textId="3083D595" w:rsidR="00AF566A" w:rsidRPr="005107F8" w:rsidRDefault="00AF566A" w:rsidP="008F3219">
      <w:pPr>
        <w:pStyle w:val="Odstavekseznama"/>
        <w:ind w:left="360"/>
        <w:rPr>
          <w:rFonts w:ascii="Arial" w:hAnsi="Arial" w:cs="Arial"/>
          <w:sz w:val="20"/>
          <w:szCs w:val="20"/>
        </w:rPr>
      </w:pPr>
      <w:r w:rsidRPr="005107F8">
        <w:rPr>
          <w:rFonts w:ascii="Arial" w:hAnsi="Arial" w:cs="Arial"/>
          <w:sz w:val="20"/>
          <w:szCs w:val="20"/>
        </w:rPr>
        <w:t>K cilju</w:t>
      </w:r>
      <w:r w:rsidR="008F3219" w:rsidRPr="005107F8">
        <w:rPr>
          <w:rFonts w:ascii="Arial" w:hAnsi="Arial" w:cs="Arial"/>
          <w:sz w:val="20"/>
          <w:szCs w:val="20"/>
        </w:rPr>
        <w:t xml:space="preserve"> in prednostni nalogi </w:t>
      </w:r>
      <w:r w:rsidRPr="005107F8">
        <w:rPr>
          <w:rFonts w:ascii="Arial" w:hAnsi="Arial" w:cs="Arial"/>
          <w:sz w:val="20"/>
          <w:szCs w:val="20"/>
        </w:rPr>
        <w:t xml:space="preserve"> 2) </w:t>
      </w:r>
      <w:r w:rsidR="008F3219" w:rsidRPr="005107F8">
        <w:rPr>
          <w:rFonts w:ascii="Arial" w:hAnsi="Arial" w:cs="Arial"/>
          <w:b/>
          <w:bCs/>
          <w:sz w:val="20"/>
          <w:szCs w:val="20"/>
        </w:rPr>
        <w:t xml:space="preserve">Krepitev odpornosti naselij na podnebne spremembe </w:t>
      </w:r>
      <w:r w:rsidRPr="005107F8">
        <w:rPr>
          <w:rFonts w:ascii="Arial" w:hAnsi="Arial" w:cs="Arial"/>
          <w:sz w:val="20"/>
          <w:szCs w:val="20"/>
        </w:rPr>
        <w:t xml:space="preserve">prispevajo aktivnosti pod zaporednimi številkami:  </w:t>
      </w:r>
    </w:p>
    <w:p w14:paraId="6DB07D77" w14:textId="12898C60" w:rsidR="00B945B4" w:rsidRPr="00FB3281" w:rsidRDefault="00B945B4" w:rsidP="00207BC5">
      <w:pPr>
        <w:ind w:left="1410" w:hanging="1050"/>
        <w:rPr>
          <w:rFonts w:ascii="Arial" w:hAnsi="Arial" w:cs="Arial"/>
          <w:sz w:val="20"/>
          <w:szCs w:val="20"/>
        </w:rPr>
      </w:pPr>
      <w:r w:rsidRPr="00FB3281">
        <w:rPr>
          <w:rFonts w:ascii="Arial" w:hAnsi="Arial" w:cs="Arial"/>
          <w:b/>
          <w:bCs/>
          <w:sz w:val="20"/>
          <w:szCs w:val="20"/>
          <w:highlight w:val="lightGray"/>
        </w:rPr>
        <w:t>2.1</w:t>
      </w:r>
      <w:r w:rsidRPr="00FB3281">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Pr="00FB3281">
        <w:rPr>
          <w:rFonts w:ascii="Arial" w:hAnsi="Arial" w:cs="Arial"/>
          <w:sz w:val="20"/>
          <w:szCs w:val="20"/>
        </w:rPr>
        <w:t>Razširitev analize kakovosti zelenih površin in dostopnosti prebivalcev do zelenih površin v mestih in drugih urbanih naseljih na ostale občine za urbana naselja</w:t>
      </w:r>
      <w:r w:rsidR="002662A5">
        <w:rPr>
          <w:rFonts w:ascii="Arial" w:hAnsi="Arial" w:cs="Arial"/>
          <w:sz w:val="20"/>
          <w:szCs w:val="20"/>
        </w:rPr>
        <w:t>.</w:t>
      </w:r>
    </w:p>
    <w:p w14:paraId="367D4C27" w14:textId="0F3F34AD" w:rsidR="00B945B4" w:rsidRPr="005107F8" w:rsidRDefault="00BB70BC" w:rsidP="00B945B4">
      <w:pPr>
        <w:ind w:firstLine="360"/>
        <w:rPr>
          <w:rFonts w:ascii="Arial" w:hAnsi="Arial" w:cs="Arial"/>
          <w:sz w:val="20"/>
          <w:szCs w:val="20"/>
        </w:rPr>
      </w:pPr>
      <w:r w:rsidRPr="00FB3281">
        <w:rPr>
          <w:rFonts w:ascii="Arial" w:hAnsi="Arial" w:cs="Arial"/>
          <w:b/>
          <w:bCs/>
          <w:sz w:val="20"/>
          <w:szCs w:val="20"/>
          <w:highlight w:val="lightGray"/>
        </w:rPr>
        <w:t>2.2</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945B4" w:rsidRPr="005107F8">
        <w:rPr>
          <w:rFonts w:ascii="Arial" w:hAnsi="Arial" w:cs="Arial"/>
          <w:sz w:val="20"/>
          <w:szCs w:val="20"/>
        </w:rPr>
        <w:t>Izboljšava predpisov za:</w:t>
      </w:r>
    </w:p>
    <w:p w14:paraId="7FDF42FD" w14:textId="77777777" w:rsidR="00B945B4" w:rsidRPr="005107F8" w:rsidRDefault="00B945B4" w:rsidP="00B945B4">
      <w:pPr>
        <w:pStyle w:val="Odstavekseznama"/>
        <w:numPr>
          <w:ilvl w:val="0"/>
          <w:numId w:val="8"/>
        </w:numPr>
        <w:jc w:val="both"/>
        <w:rPr>
          <w:rFonts w:ascii="Arial" w:hAnsi="Arial" w:cs="Arial"/>
          <w:sz w:val="20"/>
          <w:szCs w:val="20"/>
        </w:rPr>
      </w:pPr>
      <w:r w:rsidRPr="005107F8">
        <w:rPr>
          <w:rFonts w:ascii="Arial" w:hAnsi="Arial" w:cs="Arial"/>
          <w:sz w:val="20"/>
          <w:szCs w:val="20"/>
        </w:rPr>
        <w:lastRenderedPageBreak/>
        <w:t>določitev večnamenske rabe obvodnih in poplavnih površin za namene rekreacije, športa, turizma in podobnih aktivnosti s funkcijo zadrževanja vode in zagotavljanjem ekološko-hidrološke funkcije;</w:t>
      </w:r>
    </w:p>
    <w:p w14:paraId="3319E769" w14:textId="77777777" w:rsidR="00B945B4" w:rsidRPr="005107F8" w:rsidRDefault="00B945B4" w:rsidP="00B945B4">
      <w:pPr>
        <w:pStyle w:val="Odstavekseznama"/>
        <w:numPr>
          <w:ilvl w:val="0"/>
          <w:numId w:val="8"/>
        </w:numPr>
        <w:jc w:val="both"/>
        <w:rPr>
          <w:rFonts w:ascii="Arial" w:hAnsi="Arial" w:cs="Arial"/>
          <w:sz w:val="20"/>
          <w:szCs w:val="20"/>
        </w:rPr>
      </w:pPr>
      <w:r w:rsidRPr="005107F8">
        <w:rPr>
          <w:rFonts w:ascii="Arial" w:hAnsi="Arial" w:cs="Arial"/>
          <w:sz w:val="20"/>
          <w:szCs w:val="20"/>
        </w:rPr>
        <w:t>določitev ustreznih deležev zelenih površin v naseljih in površin namenjenih urbanemu kmetijstvu v naseljih in zelenih površin, namenjenih telesni dejavnosti prebivalstva;</w:t>
      </w:r>
    </w:p>
    <w:p w14:paraId="6388B8FF" w14:textId="7F794DDD" w:rsidR="00B945B4" w:rsidRPr="005107F8" w:rsidRDefault="00B945B4" w:rsidP="00B945B4">
      <w:pPr>
        <w:pStyle w:val="Odstavekseznama"/>
        <w:numPr>
          <w:ilvl w:val="0"/>
          <w:numId w:val="8"/>
        </w:numPr>
        <w:rPr>
          <w:rFonts w:ascii="Arial" w:hAnsi="Arial" w:cs="Arial"/>
          <w:sz w:val="20"/>
          <w:szCs w:val="20"/>
        </w:rPr>
      </w:pPr>
      <w:r w:rsidRPr="005107F8">
        <w:rPr>
          <w:rFonts w:ascii="Arial" w:hAnsi="Arial" w:cs="Arial"/>
          <w:sz w:val="20"/>
          <w:szCs w:val="20"/>
        </w:rPr>
        <w:t>zbiranje in ponovno uporabo padavinskih voda in ločevanje sive/črne voda in ponovna uporaba vode (za gospodinjske namene).</w:t>
      </w:r>
    </w:p>
    <w:p w14:paraId="62F1C3DB" w14:textId="4D9A7790" w:rsidR="00F37B1D" w:rsidRDefault="00BB70BC" w:rsidP="00207BC5">
      <w:pPr>
        <w:ind w:left="1410" w:hanging="1050"/>
        <w:rPr>
          <w:rFonts w:ascii="Arial" w:hAnsi="Arial" w:cs="Arial"/>
          <w:sz w:val="20"/>
          <w:szCs w:val="20"/>
        </w:rPr>
      </w:pPr>
      <w:r w:rsidRPr="00FB3281">
        <w:rPr>
          <w:rFonts w:ascii="Arial" w:hAnsi="Arial" w:cs="Arial"/>
          <w:b/>
          <w:bCs/>
          <w:sz w:val="20"/>
          <w:szCs w:val="20"/>
          <w:highlight w:val="lightGray"/>
        </w:rPr>
        <w:t xml:space="preserve">2.3 </w:t>
      </w:r>
      <w:r w:rsidR="00207BC5">
        <w:rPr>
          <w:rFonts w:ascii="Arial" w:hAnsi="Arial" w:cs="Arial"/>
          <w:sz w:val="20"/>
          <w:szCs w:val="20"/>
        </w:rPr>
        <w:tab/>
      </w:r>
      <w:r w:rsidR="00F37B1D">
        <w:rPr>
          <w:rFonts w:ascii="Arial" w:hAnsi="Arial" w:cs="Arial"/>
          <w:sz w:val="20"/>
          <w:szCs w:val="20"/>
        </w:rPr>
        <w:t>Priprava priporočil, tehničnih smernic ali priporočil:</w:t>
      </w:r>
    </w:p>
    <w:p w14:paraId="2F032062" w14:textId="610D03D2" w:rsidR="00B945B4" w:rsidRPr="00FB3281" w:rsidRDefault="00B945B4" w:rsidP="00F37B1D">
      <w:pPr>
        <w:pStyle w:val="Odstavekseznama"/>
        <w:numPr>
          <w:ilvl w:val="0"/>
          <w:numId w:val="52"/>
        </w:numPr>
        <w:jc w:val="both"/>
        <w:rPr>
          <w:rFonts w:ascii="Arial" w:hAnsi="Arial" w:cs="Arial"/>
          <w:sz w:val="20"/>
          <w:szCs w:val="20"/>
        </w:rPr>
      </w:pPr>
      <w:r w:rsidRPr="005107F8">
        <w:rPr>
          <w:rFonts w:ascii="Arial" w:hAnsi="Arial" w:cs="Arial"/>
          <w:sz w:val="20"/>
          <w:szCs w:val="20"/>
        </w:rPr>
        <w:t xml:space="preserve">Priprava </w:t>
      </w:r>
      <w:r w:rsidR="00F37B1D">
        <w:rPr>
          <w:rFonts w:ascii="Arial" w:hAnsi="Arial" w:cs="Arial"/>
          <w:sz w:val="20"/>
          <w:szCs w:val="20"/>
        </w:rPr>
        <w:t>p</w:t>
      </w:r>
      <w:r w:rsidRPr="00FB3281">
        <w:rPr>
          <w:rFonts w:ascii="Arial" w:hAnsi="Arial" w:cs="Arial"/>
          <w:sz w:val="20"/>
          <w:szCs w:val="20"/>
        </w:rPr>
        <w:t>riporočil in tehničnih smernic za zbiranje in ponovno uporabo meteornih voda kot obvezo za javne gospodarske službe, ponovno uporabo padavinskih voda v in ob objektih ter povečano zadrževanje in ponikanje padavinskih voda na lokaciji</w:t>
      </w:r>
      <w:r w:rsidR="002662A5">
        <w:rPr>
          <w:rFonts w:ascii="Arial" w:hAnsi="Arial" w:cs="Arial"/>
          <w:sz w:val="20"/>
          <w:szCs w:val="20"/>
        </w:rPr>
        <w:t>.</w:t>
      </w:r>
    </w:p>
    <w:p w14:paraId="15B18691" w14:textId="4734E377" w:rsidR="00B945B4" w:rsidRPr="00FB3281" w:rsidRDefault="00B945B4" w:rsidP="00F37B1D">
      <w:pPr>
        <w:pStyle w:val="Odstavekseznama"/>
        <w:numPr>
          <w:ilvl w:val="0"/>
          <w:numId w:val="52"/>
        </w:numPr>
        <w:jc w:val="both"/>
        <w:rPr>
          <w:rFonts w:ascii="Arial" w:hAnsi="Arial" w:cs="Arial"/>
          <w:sz w:val="20"/>
          <w:szCs w:val="20"/>
        </w:rPr>
      </w:pPr>
      <w:r w:rsidRPr="00FB3281">
        <w:rPr>
          <w:rFonts w:ascii="Arial" w:hAnsi="Arial" w:cs="Arial"/>
          <w:sz w:val="20"/>
          <w:szCs w:val="20"/>
        </w:rPr>
        <w:t xml:space="preserve">Priprava smernic za ohranjanje in izboljšanje </w:t>
      </w:r>
      <w:proofErr w:type="spellStart"/>
      <w:r w:rsidRPr="00FB3281">
        <w:rPr>
          <w:rFonts w:ascii="Arial" w:hAnsi="Arial" w:cs="Arial"/>
          <w:sz w:val="20"/>
          <w:szCs w:val="20"/>
        </w:rPr>
        <w:t>biodiverzitete</w:t>
      </w:r>
      <w:proofErr w:type="spellEnd"/>
      <w:r w:rsidRPr="00FB3281">
        <w:rPr>
          <w:rFonts w:ascii="Arial" w:hAnsi="Arial" w:cs="Arial"/>
          <w:sz w:val="20"/>
          <w:szCs w:val="20"/>
        </w:rPr>
        <w:t xml:space="preserve"> in naravnih vrednot v naseljih (prilagajanje naselij na širjenje tujerodnih vrst preprečevanjem in obvladovanjem njihovega vnosa ter širjenja)</w:t>
      </w:r>
      <w:r w:rsidR="002662A5">
        <w:rPr>
          <w:rFonts w:ascii="Arial" w:hAnsi="Arial" w:cs="Arial"/>
          <w:sz w:val="20"/>
          <w:szCs w:val="20"/>
        </w:rPr>
        <w:t>.</w:t>
      </w:r>
    </w:p>
    <w:p w14:paraId="4A9D68B1" w14:textId="28E4418B" w:rsidR="00B945B4" w:rsidRPr="00FB3281" w:rsidRDefault="00F37B1D" w:rsidP="00F37B1D">
      <w:pPr>
        <w:pStyle w:val="Odstavekseznama"/>
        <w:numPr>
          <w:ilvl w:val="0"/>
          <w:numId w:val="52"/>
        </w:numPr>
        <w:jc w:val="both"/>
        <w:rPr>
          <w:rFonts w:ascii="Arial" w:hAnsi="Arial" w:cs="Arial"/>
          <w:sz w:val="20"/>
          <w:szCs w:val="20"/>
        </w:rPr>
      </w:pPr>
      <w:r>
        <w:rPr>
          <w:rFonts w:ascii="Arial" w:hAnsi="Arial" w:cs="Arial"/>
          <w:sz w:val="20"/>
          <w:szCs w:val="20"/>
        </w:rPr>
        <w:t>P</w:t>
      </w:r>
      <w:r w:rsidR="00B945B4" w:rsidRPr="00FB3281">
        <w:rPr>
          <w:rFonts w:ascii="Arial" w:hAnsi="Arial" w:cs="Arial"/>
          <w:sz w:val="20"/>
          <w:szCs w:val="20"/>
        </w:rPr>
        <w:t>riporočila in smernice za urbanistično in arhitekturno načrtovanje stavb VIZ in pripadajočih zunanjih površin</w:t>
      </w:r>
      <w:r w:rsidR="002662A5">
        <w:rPr>
          <w:rFonts w:ascii="Arial" w:hAnsi="Arial" w:cs="Arial"/>
          <w:sz w:val="20"/>
          <w:szCs w:val="20"/>
        </w:rPr>
        <w:t>.</w:t>
      </w:r>
    </w:p>
    <w:p w14:paraId="35546ED4" w14:textId="3990784B" w:rsidR="00B945B4" w:rsidRPr="005107F8" w:rsidRDefault="00B945B4" w:rsidP="00F37B1D">
      <w:pPr>
        <w:pStyle w:val="Odstavekseznama"/>
        <w:numPr>
          <w:ilvl w:val="0"/>
          <w:numId w:val="52"/>
        </w:numPr>
        <w:jc w:val="both"/>
        <w:rPr>
          <w:rFonts w:ascii="Arial" w:hAnsi="Arial" w:cs="Arial"/>
          <w:b/>
          <w:bCs/>
          <w:sz w:val="20"/>
          <w:szCs w:val="20"/>
        </w:rPr>
      </w:pPr>
      <w:r w:rsidRPr="005107F8">
        <w:rPr>
          <w:rFonts w:ascii="Arial" w:hAnsi="Arial" w:cs="Arial"/>
          <w:sz w:val="20"/>
          <w:szCs w:val="20"/>
        </w:rPr>
        <w:t>Izdelava smernic za krepitev odpornosti kulturne dediščine na podnebne spremembe</w:t>
      </w:r>
      <w:r w:rsidR="002662A5">
        <w:rPr>
          <w:rFonts w:ascii="Arial" w:hAnsi="Arial" w:cs="Arial"/>
          <w:sz w:val="20"/>
          <w:szCs w:val="20"/>
        </w:rPr>
        <w:t>.</w:t>
      </w:r>
    </w:p>
    <w:p w14:paraId="285F545F" w14:textId="3971ED0B" w:rsidR="00B945B4" w:rsidRPr="00FB3281" w:rsidRDefault="00BB70BC" w:rsidP="00B945B4">
      <w:pPr>
        <w:ind w:firstLine="360"/>
        <w:rPr>
          <w:rFonts w:ascii="Arial" w:hAnsi="Arial" w:cs="Arial"/>
          <w:sz w:val="20"/>
          <w:szCs w:val="20"/>
        </w:rPr>
      </w:pPr>
      <w:r w:rsidRPr="00FB3281">
        <w:rPr>
          <w:rFonts w:ascii="Arial" w:hAnsi="Arial" w:cs="Arial"/>
          <w:b/>
          <w:bCs/>
          <w:sz w:val="20"/>
          <w:szCs w:val="20"/>
          <w:highlight w:val="lightGray"/>
        </w:rPr>
        <w:t>2.4</w:t>
      </w:r>
      <w:r w:rsidRPr="00FB3281">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00B945B4" w:rsidRPr="00FB3281">
        <w:rPr>
          <w:rFonts w:ascii="Arial" w:hAnsi="Arial" w:cs="Arial"/>
          <w:sz w:val="20"/>
          <w:szCs w:val="20"/>
        </w:rPr>
        <w:t>Krepitev upravljanja porečij:</w:t>
      </w:r>
    </w:p>
    <w:p w14:paraId="6C348811" w14:textId="77777777" w:rsidR="00B945B4" w:rsidRPr="005107F8" w:rsidRDefault="00B945B4" w:rsidP="002662A5">
      <w:pPr>
        <w:pStyle w:val="Odstavekseznama"/>
        <w:numPr>
          <w:ilvl w:val="0"/>
          <w:numId w:val="14"/>
        </w:numPr>
        <w:jc w:val="both"/>
        <w:rPr>
          <w:rFonts w:ascii="Arial" w:hAnsi="Arial" w:cs="Arial"/>
          <w:sz w:val="20"/>
          <w:szCs w:val="20"/>
        </w:rPr>
      </w:pPr>
      <w:r w:rsidRPr="005107F8">
        <w:rPr>
          <w:rFonts w:ascii="Arial" w:hAnsi="Arial" w:cs="Arial"/>
          <w:sz w:val="20"/>
          <w:szCs w:val="20"/>
        </w:rPr>
        <w:t>Izvedba pilotnega projekta za potrebe RPP, ki bo vseboval:</w:t>
      </w:r>
    </w:p>
    <w:p w14:paraId="3654DFEC" w14:textId="77777777" w:rsidR="00B945B4" w:rsidRPr="005107F8" w:rsidRDefault="00B945B4" w:rsidP="00207BC5">
      <w:pPr>
        <w:pStyle w:val="Odstavekseznama"/>
        <w:ind w:left="1416"/>
        <w:rPr>
          <w:rFonts w:ascii="Arial" w:hAnsi="Arial" w:cs="Arial"/>
          <w:sz w:val="20"/>
          <w:szCs w:val="20"/>
        </w:rPr>
      </w:pPr>
      <w:r w:rsidRPr="005107F8">
        <w:rPr>
          <w:rFonts w:ascii="Arial" w:hAnsi="Arial" w:cs="Arial"/>
          <w:sz w:val="20"/>
          <w:szCs w:val="20"/>
        </w:rPr>
        <w:t xml:space="preserve">- Pripravo podrobnega načrta upravljanja s porečji za izbrano pilotno porečje z nadgradnjo modeliranja na ogroženih območjih (poplavnih, erozijskih in </w:t>
      </w:r>
      <w:proofErr w:type="spellStart"/>
      <w:r w:rsidRPr="005107F8">
        <w:rPr>
          <w:rFonts w:ascii="Arial" w:hAnsi="Arial" w:cs="Arial"/>
          <w:sz w:val="20"/>
          <w:szCs w:val="20"/>
        </w:rPr>
        <w:t>plazljivih</w:t>
      </w:r>
      <w:proofErr w:type="spellEnd"/>
      <w:r w:rsidRPr="005107F8">
        <w:rPr>
          <w:rFonts w:ascii="Arial" w:hAnsi="Arial" w:cs="Arial"/>
          <w:sz w:val="20"/>
          <w:szCs w:val="20"/>
        </w:rPr>
        <w:t>) območij z:</w:t>
      </w:r>
    </w:p>
    <w:p w14:paraId="711F425D" w14:textId="77777777" w:rsidR="00B945B4" w:rsidRPr="005107F8" w:rsidRDefault="00B945B4" w:rsidP="002662A5">
      <w:pPr>
        <w:pStyle w:val="Odstavekseznama"/>
        <w:numPr>
          <w:ilvl w:val="0"/>
          <w:numId w:val="11"/>
        </w:numPr>
        <w:jc w:val="both"/>
        <w:rPr>
          <w:rFonts w:ascii="Arial" w:hAnsi="Arial" w:cs="Arial"/>
          <w:sz w:val="20"/>
          <w:szCs w:val="20"/>
        </w:rPr>
      </w:pPr>
      <w:r w:rsidRPr="005107F8">
        <w:rPr>
          <w:rFonts w:ascii="Arial" w:hAnsi="Arial" w:cs="Arial"/>
          <w:sz w:val="20"/>
          <w:szCs w:val="20"/>
        </w:rPr>
        <w:t>integracijo projekcij podnebnih sprememb glede na namensko rabo prostora v modeliranje ogroženih območij;</w:t>
      </w:r>
    </w:p>
    <w:p w14:paraId="5741DDA0" w14:textId="77777777" w:rsidR="00B945B4" w:rsidRPr="005107F8" w:rsidRDefault="00B945B4" w:rsidP="002662A5">
      <w:pPr>
        <w:pStyle w:val="Odstavekseznama"/>
        <w:numPr>
          <w:ilvl w:val="0"/>
          <w:numId w:val="11"/>
        </w:numPr>
        <w:jc w:val="both"/>
        <w:rPr>
          <w:rFonts w:ascii="Arial" w:hAnsi="Arial" w:cs="Arial"/>
          <w:sz w:val="20"/>
          <w:szCs w:val="20"/>
        </w:rPr>
      </w:pPr>
      <w:r w:rsidRPr="005107F8">
        <w:rPr>
          <w:rFonts w:ascii="Arial" w:hAnsi="Arial" w:cs="Arial"/>
          <w:sz w:val="20"/>
          <w:szCs w:val="20"/>
        </w:rPr>
        <w:t>analizo poselitve na ogroženih območjih;</w:t>
      </w:r>
    </w:p>
    <w:p w14:paraId="14E01613" w14:textId="77777777" w:rsidR="00B945B4" w:rsidRPr="005107F8" w:rsidRDefault="00B945B4" w:rsidP="002662A5">
      <w:pPr>
        <w:pStyle w:val="Odstavekseznama"/>
        <w:numPr>
          <w:ilvl w:val="0"/>
          <w:numId w:val="11"/>
        </w:numPr>
        <w:jc w:val="both"/>
        <w:rPr>
          <w:rFonts w:ascii="Arial" w:hAnsi="Arial" w:cs="Arial"/>
          <w:sz w:val="20"/>
          <w:szCs w:val="20"/>
        </w:rPr>
      </w:pPr>
      <w:r w:rsidRPr="005107F8">
        <w:rPr>
          <w:rFonts w:ascii="Arial" w:hAnsi="Arial" w:cs="Arial"/>
          <w:sz w:val="20"/>
          <w:szCs w:val="20"/>
        </w:rPr>
        <w:t>pripravo predloga variant ukrepov za državne, regionalne in občinske plane;</w:t>
      </w:r>
    </w:p>
    <w:p w14:paraId="73BB8D4C" w14:textId="6AF28979" w:rsidR="00B945B4" w:rsidRPr="005107F8" w:rsidRDefault="00B945B4" w:rsidP="002662A5">
      <w:pPr>
        <w:pStyle w:val="Odstavekseznama"/>
        <w:numPr>
          <w:ilvl w:val="0"/>
          <w:numId w:val="11"/>
        </w:numPr>
        <w:jc w:val="both"/>
        <w:rPr>
          <w:rFonts w:ascii="Arial" w:hAnsi="Arial" w:cs="Arial"/>
          <w:sz w:val="20"/>
          <w:szCs w:val="20"/>
        </w:rPr>
      </w:pPr>
      <w:r w:rsidRPr="005107F8">
        <w:rPr>
          <w:rFonts w:ascii="Arial" w:hAnsi="Arial" w:cs="Arial"/>
          <w:sz w:val="20"/>
          <w:szCs w:val="20"/>
        </w:rPr>
        <w:t>razvojem digitalnega modela simulacije ogroženosti za strokovne razprave in preučevanje variant</w:t>
      </w:r>
      <w:r w:rsidR="002662A5">
        <w:rPr>
          <w:rFonts w:ascii="Arial" w:hAnsi="Arial" w:cs="Arial"/>
          <w:sz w:val="20"/>
          <w:szCs w:val="20"/>
        </w:rPr>
        <w:t>.</w:t>
      </w:r>
    </w:p>
    <w:p w14:paraId="7D2897DD" w14:textId="77777777" w:rsidR="00B945B4" w:rsidRPr="005107F8" w:rsidRDefault="00B945B4" w:rsidP="002662A5">
      <w:pPr>
        <w:pStyle w:val="Odstavekseznama"/>
        <w:numPr>
          <w:ilvl w:val="0"/>
          <w:numId w:val="14"/>
        </w:numPr>
        <w:jc w:val="both"/>
        <w:rPr>
          <w:rFonts w:ascii="Arial" w:hAnsi="Arial" w:cs="Arial"/>
          <w:sz w:val="20"/>
          <w:szCs w:val="20"/>
        </w:rPr>
      </w:pPr>
      <w:r w:rsidRPr="005107F8">
        <w:rPr>
          <w:rFonts w:ascii="Arial" w:hAnsi="Arial" w:cs="Arial"/>
          <w:sz w:val="20"/>
          <w:szCs w:val="20"/>
        </w:rPr>
        <w:t>Predlogi za nadgradnjo predpisov na podlagi rezultatov pilotnega projekta.</w:t>
      </w:r>
    </w:p>
    <w:p w14:paraId="1956F1D9" w14:textId="7A4B0B99" w:rsidR="00B945B4" w:rsidRPr="005107F8" w:rsidRDefault="00B945B4" w:rsidP="002662A5">
      <w:pPr>
        <w:pStyle w:val="Odstavekseznama"/>
        <w:numPr>
          <w:ilvl w:val="0"/>
          <w:numId w:val="14"/>
        </w:numPr>
        <w:jc w:val="both"/>
        <w:rPr>
          <w:rFonts w:ascii="Arial" w:hAnsi="Arial" w:cs="Arial"/>
          <w:sz w:val="20"/>
          <w:szCs w:val="20"/>
        </w:rPr>
      </w:pPr>
      <w:r w:rsidRPr="005107F8">
        <w:rPr>
          <w:rFonts w:ascii="Arial" w:hAnsi="Arial" w:cs="Arial"/>
          <w:sz w:val="20"/>
          <w:szCs w:val="20"/>
        </w:rPr>
        <w:t xml:space="preserve">Nadgrajeno modeliranje na ogroženih območjih  (poplavnih, erozijskih in </w:t>
      </w:r>
      <w:proofErr w:type="spellStart"/>
      <w:r w:rsidRPr="005107F8">
        <w:rPr>
          <w:rFonts w:ascii="Arial" w:hAnsi="Arial" w:cs="Arial"/>
          <w:sz w:val="20"/>
          <w:szCs w:val="20"/>
        </w:rPr>
        <w:t>plazljivih</w:t>
      </w:r>
      <w:proofErr w:type="spellEnd"/>
      <w:r w:rsidRPr="005107F8">
        <w:rPr>
          <w:rFonts w:ascii="Arial" w:hAnsi="Arial" w:cs="Arial"/>
          <w:sz w:val="20"/>
          <w:szCs w:val="20"/>
        </w:rPr>
        <w:t>) območij za druga porečja v Sloveniji</w:t>
      </w:r>
      <w:r w:rsidR="002662A5">
        <w:rPr>
          <w:rFonts w:ascii="Arial" w:hAnsi="Arial" w:cs="Arial"/>
          <w:sz w:val="20"/>
          <w:szCs w:val="20"/>
        </w:rPr>
        <w:t>.</w:t>
      </w:r>
    </w:p>
    <w:p w14:paraId="6A8FDCD2" w14:textId="0BAB57F9" w:rsidR="00B945B4" w:rsidRPr="005107F8" w:rsidRDefault="00B945B4" w:rsidP="002662A5">
      <w:pPr>
        <w:pStyle w:val="Odstavekseznama"/>
        <w:numPr>
          <w:ilvl w:val="0"/>
          <w:numId w:val="14"/>
        </w:numPr>
        <w:rPr>
          <w:rFonts w:ascii="Arial" w:hAnsi="Arial" w:cs="Arial"/>
          <w:sz w:val="20"/>
          <w:szCs w:val="20"/>
        </w:rPr>
      </w:pPr>
      <w:r w:rsidRPr="005107F8">
        <w:rPr>
          <w:rFonts w:ascii="Arial" w:hAnsi="Arial" w:cs="Arial"/>
          <w:sz w:val="20"/>
          <w:szCs w:val="20"/>
        </w:rPr>
        <w:t>Ozaveščanje ključnih deležnikov v okviru horizontalnega cilja 2</w:t>
      </w:r>
      <w:r w:rsidR="002662A5">
        <w:rPr>
          <w:rFonts w:ascii="Arial" w:hAnsi="Arial" w:cs="Arial"/>
          <w:sz w:val="20"/>
          <w:szCs w:val="20"/>
        </w:rPr>
        <w:t>.</w:t>
      </w:r>
    </w:p>
    <w:p w14:paraId="1FD83162" w14:textId="77777777" w:rsidR="005107F8" w:rsidRPr="005107F8" w:rsidRDefault="005107F8" w:rsidP="008F3219">
      <w:pPr>
        <w:pStyle w:val="Odstavekseznama"/>
        <w:ind w:left="360"/>
        <w:rPr>
          <w:rFonts w:ascii="Arial" w:hAnsi="Arial" w:cs="Arial"/>
          <w:strike/>
          <w:sz w:val="20"/>
          <w:szCs w:val="20"/>
        </w:rPr>
      </w:pPr>
    </w:p>
    <w:p w14:paraId="308EBF3D" w14:textId="4B752032" w:rsidR="00B945B4" w:rsidRPr="005107F8" w:rsidRDefault="00BB70BC" w:rsidP="00207BC5">
      <w:pPr>
        <w:pStyle w:val="Odstavekseznama"/>
        <w:ind w:left="1410" w:hanging="1050"/>
        <w:rPr>
          <w:rFonts w:ascii="Arial" w:hAnsi="Arial" w:cs="Arial"/>
          <w:sz w:val="20"/>
          <w:szCs w:val="20"/>
        </w:rPr>
      </w:pPr>
      <w:r w:rsidRPr="00FB3281">
        <w:rPr>
          <w:rFonts w:ascii="Arial" w:hAnsi="Arial" w:cs="Arial"/>
          <w:b/>
          <w:bCs/>
          <w:sz w:val="20"/>
          <w:szCs w:val="20"/>
          <w:highlight w:val="lightGray"/>
        </w:rPr>
        <w:t>2.5</w:t>
      </w:r>
      <w:r w:rsidRPr="005107F8">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00B945B4" w:rsidRPr="005107F8">
        <w:rPr>
          <w:rFonts w:ascii="Arial" w:hAnsi="Arial" w:cs="Arial"/>
          <w:sz w:val="20"/>
          <w:szCs w:val="20"/>
        </w:rPr>
        <w:t>Priprava Strategije varstva vodnih virov 2060 in oskrbe prebivalstva s pitno vodo do leta 2060 (pregled stanja in regulacije sistema v skladu z določbami ustave  za udejanjanje pravice do pitne vode)</w:t>
      </w:r>
    </w:p>
    <w:p w14:paraId="4D2B903D" w14:textId="77777777" w:rsidR="00B945B4" w:rsidRDefault="00B945B4" w:rsidP="008F3219">
      <w:pPr>
        <w:pStyle w:val="Odstavekseznama"/>
        <w:ind w:left="360"/>
        <w:rPr>
          <w:rFonts w:ascii="Arial" w:hAnsi="Arial" w:cs="Arial"/>
          <w:sz w:val="20"/>
          <w:szCs w:val="20"/>
        </w:rPr>
      </w:pPr>
    </w:p>
    <w:p w14:paraId="683D5D54" w14:textId="339EF660" w:rsidR="00D862DA" w:rsidRDefault="00D862DA" w:rsidP="008F3219">
      <w:pPr>
        <w:pStyle w:val="Odstavekseznama"/>
        <w:ind w:left="360"/>
        <w:rPr>
          <w:rFonts w:ascii="Arial" w:hAnsi="Arial" w:cs="Arial"/>
          <w:sz w:val="20"/>
          <w:szCs w:val="20"/>
        </w:rPr>
      </w:pPr>
      <w:r w:rsidRPr="00FB3281">
        <w:rPr>
          <w:rFonts w:ascii="Arial" w:hAnsi="Arial" w:cs="Arial"/>
          <w:b/>
          <w:bCs/>
          <w:sz w:val="20"/>
          <w:szCs w:val="20"/>
          <w:highlight w:val="lightGray"/>
        </w:rPr>
        <w:t>2.6</w:t>
      </w:r>
      <w:r>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Pr>
          <w:rFonts w:ascii="Arial" w:hAnsi="Arial" w:cs="Arial"/>
          <w:sz w:val="20"/>
          <w:szCs w:val="20"/>
        </w:rPr>
        <w:t xml:space="preserve">Izvajanje Uredbe </w:t>
      </w:r>
      <w:r w:rsidR="002662A5" w:rsidRPr="00D862DA">
        <w:rPr>
          <w:rFonts w:ascii="Arial" w:hAnsi="Arial" w:cs="Arial"/>
          <w:sz w:val="20"/>
          <w:szCs w:val="20"/>
        </w:rPr>
        <w:t xml:space="preserve">(EU) 2024/1991 </w:t>
      </w:r>
      <w:r>
        <w:rPr>
          <w:rFonts w:ascii="Arial" w:hAnsi="Arial" w:cs="Arial"/>
          <w:sz w:val="20"/>
          <w:szCs w:val="20"/>
        </w:rPr>
        <w:t>o obnovi Narave</w:t>
      </w:r>
      <w:r w:rsidR="002662A5">
        <w:rPr>
          <w:rFonts w:ascii="Arial" w:hAnsi="Arial" w:cs="Arial"/>
          <w:sz w:val="20"/>
          <w:szCs w:val="20"/>
        </w:rPr>
        <w:t>:</w:t>
      </w:r>
    </w:p>
    <w:p w14:paraId="5AD42669" w14:textId="53071429" w:rsidR="00D862DA" w:rsidRDefault="00D862DA" w:rsidP="00BC5BA3">
      <w:pPr>
        <w:pStyle w:val="Odstavekseznama"/>
        <w:numPr>
          <w:ilvl w:val="0"/>
          <w:numId w:val="61"/>
        </w:numPr>
        <w:jc w:val="both"/>
        <w:rPr>
          <w:rFonts w:ascii="Arial" w:hAnsi="Arial" w:cs="Arial"/>
          <w:sz w:val="20"/>
          <w:szCs w:val="20"/>
        </w:rPr>
      </w:pPr>
      <w:r w:rsidRPr="00D862DA">
        <w:rPr>
          <w:rFonts w:ascii="Arial" w:hAnsi="Arial" w:cs="Arial"/>
          <w:sz w:val="20"/>
          <w:szCs w:val="20"/>
        </w:rPr>
        <w:t>Določitev zadovoljive ravni urbanih zelenih površin določena v skladu s čl</w:t>
      </w:r>
      <w:r w:rsidR="00F37B1D">
        <w:rPr>
          <w:rFonts w:ascii="Arial" w:hAnsi="Arial" w:cs="Arial"/>
          <w:sz w:val="20"/>
          <w:szCs w:val="20"/>
        </w:rPr>
        <w:t>.</w:t>
      </w:r>
      <w:r w:rsidRPr="00D862DA">
        <w:rPr>
          <w:rFonts w:ascii="Arial" w:hAnsi="Arial" w:cs="Arial"/>
          <w:sz w:val="20"/>
          <w:szCs w:val="20"/>
        </w:rPr>
        <w:t xml:space="preserve"> 14(5) Uredbe.</w:t>
      </w:r>
    </w:p>
    <w:p w14:paraId="7E2A194D" w14:textId="77777777" w:rsidR="00BC5BA3" w:rsidRPr="00D862DA" w:rsidRDefault="00BC5BA3" w:rsidP="00BC5BA3">
      <w:pPr>
        <w:pStyle w:val="Odstavekseznama"/>
        <w:numPr>
          <w:ilvl w:val="0"/>
          <w:numId w:val="61"/>
        </w:numPr>
        <w:jc w:val="both"/>
        <w:rPr>
          <w:rFonts w:ascii="Arial" w:hAnsi="Arial" w:cs="Arial"/>
          <w:sz w:val="20"/>
          <w:szCs w:val="20"/>
        </w:rPr>
      </w:pPr>
    </w:p>
    <w:p w14:paraId="47FF87D8" w14:textId="112FBE17" w:rsidR="00BC5BA3" w:rsidRPr="00BC5BA3" w:rsidRDefault="00D862DA" w:rsidP="00BC5BA3">
      <w:pPr>
        <w:pStyle w:val="Odstavekseznama"/>
        <w:numPr>
          <w:ilvl w:val="0"/>
          <w:numId w:val="61"/>
        </w:numPr>
        <w:jc w:val="both"/>
        <w:rPr>
          <w:rFonts w:ascii="Arial" w:hAnsi="Arial" w:cs="Arial"/>
          <w:sz w:val="20"/>
          <w:szCs w:val="20"/>
        </w:rPr>
      </w:pPr>
      <w:r w:rsidRPr="00D862DA">
        <w:rPr>
          <w:rFonts w:ascii="Arial" w:hAnsi="Arial" w:cs="Arial"/>
          <w:sz w:val="20"/>
          <w:szCs w:val="20"/>
        </w:rPr>
        <w:t>Določitev zadovoljive ravni površine urbanega pokrova drevesnih krošenj določena v skladu s čl</w:t>
      </w:r>
      <w:r w:rsidR="00F37B1D">
        <w:rPr>
          <w:rFonts w:ascii="Arial" w:hAnsi="Arial" w:cs="Arial"/>
          <w:sz w:val="20"/>
          <w:szCs w:val="20"/>
        </w:rPr>
        <w:t>.</w:t>
      </w:r>
      <w:r w:rsidRPr="00D862DA">
        <w:rPr>
          <w:rFonts w:ascii="Arial" w:hAnsi="Arial" w:cs="Arial"/>
          <w:sz w:val="20"/>
          <w:szCs w:val="20"/>
        </w:rPr>
        <w:t xml:space="preserve"> 14(5) Uredbe.</w:t>
      </w:r>
      <w:r w:rsidR="00A11402">
        <w:rPr>
          <w:rFonts w:ascii="Arial" w:hAnsi="Arial" w:cs="Arial"/>
          <w:sz w:val="20"/>
          <w:szCs w:val="20"/>
        </w:rPr>
        <w:t xml:space="preserve"> </w:t>
      </w:r>
      <w:r w:rsidR="00BC5BA3" w:rsidRPr="00BC5BA3">
        <w:rPr>
          <w:rFonts w:ascii="Arial" w:hAnsi="Arial" w:cs="Arial"/>
          <w:sz w:val="20"/>
          <w:szCs w:val="20"/>
        </w:rPr>
        <w:t xml:space="preserve">Izvajanje ukrepov povečanja urbane zelene površine ter trenda povečanja urbanega pokrova drevesnih krošenj v vsakem območju urbanega ekosistema od 1. januarja 2031 </w:t>
      </w:r>
    </w:p>
    <w:p w14:paraId="79EB7257" w14:textId="77777777" w:rsidR="00BC5BA3" w:rsidRPr="005107F8" w:rsidRDefault="00BC5BA3" w:rsidP="00BC5BA3">
      <w:pPr>
        <w:pStyle w:val="Odstavekseznama"/>
        <w:ind w:left="1416"/>
        <w:rPr>
          <w:rFonts w:ascii="Arial" w:hAnsi="Arial" w:cs="Arial"/>
          <w:sz w:val="20"/>
          <w:szCs w:val="20"/>
        </w:rPr>
      </w:pPr>
    </w:p>
    <w:p w14:paraId="124528F6" w14:textId="4E4B5CA2" w:rsidR="007E54EC" w:rsidRPr="005107F8" w:rsidRDefault="007E54EC" w:rsidP="00522FF6">
      <w:pPr>
        <w:pStyle w:val="Odstavekseznama"/>
        <w:numPr>
          <w:ilvl w:val="0"/>
          <w:numId w:val="1"/>
        </w:numPr>
        <w:ind w:left="360"/>
        <w:rPr>
          <w:rFonts w:ascii="Arial" w:hAnsi="Arial" w:cs="Arial"/>
          <w:b/>
          <w:bCs/>
          <w:sz w:val="20"/>
          <w:szCs w:val="20"/>
        </w:rPr>
      </w:pPr>
      <w:r w:rsidRPr="005107F8">
        <w:rPr>
          <w:rFonts w:ascii="Arial" w:hAnsi="Arial" w:cs="Arial"/>
          <w:b/>
          <w:bCs/>
          <w:sz w:val="20"/>
          <w:szCs w:val="20"/>
        </w:rPr>
        <w:t>Uvajanje principov krožnega gospodarjenja s prostorom</w:t>
      </w:r>
    </w:p>
    <w:p w14:paraId="10857E92" w14:textId="5023EB63" w:rsidR="00870194" w:rsidRPr="005107F8" w:rsidRDefault="007E54EC" w:rsidP="00A600A8">
      <w:pPr>
        <w:pStyle w:val="Odstavekseznama"/>
        <w:ind w:left="360"/>
        <w:jc w:val="both"/>
        <w:rPr>
          <w:rFonts w:ascii="Arial" w:hAnsi="Arial" w:cs="Arial"/>
          <w:sz w:val="20"/>
          <w:szCs w:val="20"/>
        </w:rPr>
      </w:pPr>
      <w:r w:rsidRPr="005107F8">
        <w:rPr>
          <w:rFonts w:ascii="Arial" w:hAnsi="Arial" w:cs="Arial"/>
          <w:sz w:val="20"/>
          <w:szCs w:val="20"/>
        </w:rPr>
        <w:t xml:space="preserve">Koncept krožnega gospodarjenja s prostorom je izrednega pomena za prostorski razvoj. Pretekli in sedanji vzorci rabe prostora, vključno s tlemi in vodami, povzročajo med drugim visoko stopnjo onesnaževanja, degradacijo okolja, izčrpavanje naravnih virov in izgubljanje kulturne dediščine kot nosilke nacionalne identitete. Prostor je dinamičen sistem, kjer imamo veliko povratnih povezav, ki </w:t>
      </w:r>
      <w:r w:rsidRPr="005107F8">
        <w:rPr>
          <w:rFonts w:ascii="Arial" w:hAnsi="Arial" w:cs="Arial"/>
          <w:sz w:val="20"/>
          <w:szCs w:val="20"/>
        </w:rPr>
        <w:lastRenderedPageBreak/>
        <w:t>so lahko negativne in pozitivne. Povečevanje poseljenih območij in infrastrukture v nedogled ni mogoča saj omejenost prostora in naravnih virov tega dolgoročno ne omogoča in se že soočamo s težavami zaradi nerazpoložljivosti prostorskih kapacitet in naravnih virov</w:t>
      </w:r>
      <w:r w:rsidR="00870194" w:rsidRPr="005107F8">
        <w:rPr>
          <w:rFonts w:ascii="Arial" w:hAnsi="Arial" w:cs="Arial"/>
          <w:sz w:val="20"/>
          <w:szCs w:val="20"/>
        </w:rPr>
        <w:t xml:space="preserve">. </w:t>
      </w:r>
      <w:r w:rsidRPr="005107F8">
        <w:rPr>
          <w:rFonts w:ascii="Arial" w:hAnsi="Arial" w:cs="Arial"/>
          <w:sz w:val="20"/>
          <w:szCs w:val="20"/>
        </w:rPr>
        <w:t xml:space="preserve"> Zaradi tega zavedanja moramo tudi na področju gospodarjenja s prostorom čim prej preiti v koncept krožne rabe prostora. </w:t>
      </w:r>
      <w:r w:rsidR="00870194" w:rsidRPr="005107F8">
        <w:rPr>
          <w:rFonts w:ascii="Arial" w:hAnsi="Arial" w:cs="Arial"/>
          <w:sz w:val="20"/>
          <w:szCs w:val="20"/>
        </w:rPr>
        <w:t xml:space="preserve">Koncept krožnega gospodarjenja s prostorom se kaže kot osrednje vodilo vseh aktivnosti v prostoru, prostorskega načrtovanja, ukrepov zemljiške politike ter graditve pri naslavljanju izzivov vse večjih pritiskov različnih dejavnosti na prostor, večje porabe naravnih virov, prilagajanja na podnebne spremembe in doseganja strateških ciljev Slovenije za zmanjševanje rasti pozidanih zemljišč. </w:t>
      </w:r>
    </w:p>
    <w:p w14:paraId="3A7D9350" w14:textId="7250993E" w:rsidR="007E54EC" w:rsidRPr="005107F8" w:rsidRDefault="00870194" w:rsidP="00A600A8">
      <w:pPr>
        <w:pStyle w:val="Odstavekseznama"/>
        <w:ind w:left="360"/>
        <w:jc w:val="both"/>
        <w:rPr>
          <w:rFonts w:ascii="Arial" w:hAnsi="Arial" w:cs="Arial"/>
          <w:sz w:val="20"/>
          <w:szCs w:val="20"/>
        </w:rPr>
      </w:pPr>
      <w:r w:rsidRPr="005107F8">
        <w:rPr>
          <w:rFonts w:ascii="Arial" w:hAnsi="Arial" w:cs="Arial"/>
          <w:sz w:val="20"/>
          <w:szCs w:val="20"/>
        </w:rPr>
        <w:t xml:space="preserve">Koncept krožnega gospodarjenja s prostorom prednostno spodbuja prenovo naselij, stavb in sosesk ter sanacijo obstoječih razvrednotenih in poseljenih območij pred novo pozidavo. Pri novih posegih v prostor pa prednostno spodbuja notranji razvoj naselij v prostih, razvrednotenih in nezadostno izkoriščenih območjih pred posegi na nezazidana stavbna zemljišča. </w:t>
      </w:r>
      <w:r w:rsidR="007E54EC" w:rsidRPr="005107F8">
        <w:rPr>
          <w:rFonts w:ascii="Arial" w:hAnsi="Arial" w:cs="Arial"/>
          <w:sz w:val="20"/>
          <w:szCs w:val="20"/>
        </w:rPr>
        <w:t xml:space="preserve">Uporaba obstoječih objektov in </w:t>
      </w:r>
      <w:r w:rsidR="00EB4C06" w:rsidRPr="005107F8">
        <w:rPr>
          <w:rFonts w:ascii="Arial" w:hAnsi="Arial" w:cs="Arial"/>
          <w:sz w:val="20"/>
          <w:szCs w:val="20"/>
        </w:rPr>
        <w:t xml:space="preserve">celovita </w:t>
      </w:r>
      <w:r w:rsidR="007E54EC" w:rsidRPr="005107F8">
        <w:rPr>
          <w:rFonts w:ascii="Arial" w:hAnsi="Arial" w:cs="Arial"/>
          <w:sz w:val="20"/>
          <w:szCs w:val="20"/>
        </w:rPr>
        <w:t>prenova stavbnega fonda prinaša koristi na področjih ohranjanja kulturne dediščine, ohranjanja narave</w:t>
      </w:r>
      <w:r w:rsidR="00925F7F" w:rsidRPr="005107F8">
        <w:rPr>
          <w:rFonts w:ascii="Arial" w:hAnsi="Arial" w:cs="Arial"/>
          <w:sz w:val="20"/>
          <w:szCs w:val="20"/>
        </w:rPr>
        <w:t xml:space="preserve"> in zelenih površin za telesno dejavnost, zmanjševanje neenakosti v zdravju</w:t>
      </w:r>
      <w:r w:rsidR="007E54EC" w:rsidRPr="005107F8">
        <w:rPr>
          <w:rFonts w:ascii="Arial" w:hAnsi="Arial" w:cs="Arial"/>
          <w:sz w:val="20"/>
          <w:szCs w:val="20"/>
        </w:rPr>
        <w:t xml:space="preserve">, </w:t>
      </w:r>
      <w:r w:rsidR="0088231E" w:rsidRPr="005107F8">
        <w:rPr>
          <w:rFonts w:ascii="Arial" w:hAnsi="Arial" w:cs="Arial"/>
          <w:sz w:val="20"/>
          <w:szCs w:val="20"/>
        </w:rPr>
        <w:t xml:space="preserve">krepitve odpornosti naselij na podnebne spremembe, </w:t>
      </w:r>
      <w:r w:rsidR="007E54EC" w:rsidRPr="005107F8">
        <w:rPr>
          <w:rFonts w:ascii="Arial" w:hAnsi="Arial" w:cs="Arial"/>
          <w:sz w:val="20"/>
          <w:szCs w:val="20"/>
        </w:rPr>
        <w:t xml:space="preserve">varstva kmetijskih površin, razvoja gospodarstva in ohranjanja prostorske identitete. </w:t>
      </w:r>
      <w:r w:rsidR="00B4584E" w:rsidRPr="005107F8">
        <w:rPr>
          <w:rFonts w:ascii="Arial" w:hAnsi="Arial" w:cs="Arial"/>
          <w:sz w:val="20"/>
          <w:szCs w:val="20"/>
        </w:rPr>
        <w:t>Načrt za izvajanje Strategije</w:t>
      </w:r>
      <w:r w:rsidR="007E54EC" w:rsidRPr="005107F8">
        <w:rPr>
          <w:rFonts w:ascii="Arial" w:hAnsi="Arial" w:cs="Arial"/>
          <w:sz w:val="20"/>
          <w:szCs w:val="20"/>
        </w:rPr>
        <w:t xml:space="preserve"> naslavlja specifična vprašanja povezanih z urejanjem in razvojem prostora, vzpostavlja nove pristope in mehanizme, ki krožno gospodarjenje s prostorom sploh omogočajo, s tem pa neposredno prispeva k enem ključnih ciljev EU – zmanjševanje degradacije tal kot naravnega vira in doseganje ničelne neto rasti pozidanih zemljišč do 2050.</w:t>
      </w:r>
    </w:p>
    <w:tbl>
      <w:tblPr>
        <w:tblStyle w:val="Tabelamrea"/>
        <w:tblW w:w="8646" w:type="dxa"/>
        <w:tblInd w:w="421" w:type="dxa"/>
        <w:tblLook w:val="04A0" w:firstRow="1" w:lastRow="0" w:firstColumn="1" w:lastColumn="0" w:noHBand="0" w:noVBand="1"/>
      </w:tblPr>
      <w:tblGrid>
        <w:gridCol w:w="1842"/>
        <w:gridCol w:w="6804"/>
      </w:tblGrid>
      <w:tr w:rsidR="00B32E70" w:rsidRPr="005107F8" w14:paraId="319DC754" w14:textId="77777777" w:rsidTr="00A600A8">
        <w:trPr>
          <w:trHeight w:val="284"/>
        </w:trPr>
        <w:tc>
          <w:tcPr>
            <w:tcW w:w="1842" w:type="dxa"/>
            <w:shd w:val="clear" w:color="auto" w:fill="A8D08D" w:themeFill="accent6" w:themeFillTint="99"/>
          </w:tcPr>
          <w:p w14:paraId="5B2A568C" w14:textId="103FC147"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6804" w:type="dxa"/>
          </w:tcPr>
          <w:p w14:paraId="02471E3E" w14:textId="77777777" w:rsidR="00B32E70" w:rsidRPr="005107F8" w:rsidRDefault="00B32E70" w:rsidP="00B113DD">
            <w:pPr>
              <w:rPr>
                <w:rFonts w:ascii="Arial" w:hAnsi="Arial" w:cs="Arial"/>
                <w:sz w:val="20"/>
                <w:szCs w:val="20"/>
              </w:rPr>
            </w:pPr>
            <w:r w:rsidRPr="005107F8">
              <w:rPr>
                <w:rFonts w:ascii="Arial" w:hAnsi="Arial" w:cs="Arial"/>
                <w:sz w:val="20"/>
                <w:szCs w:val="20"/>
              </w:rPr>
              <w:t>Cilj 1: Vzpostaviti ustrezne razmere za prehod v podnebno nevtralno družbo</w:t>
            </w:r>
          </w:p>
          <w:p w14:paraId="7D5FDAC8" w14:textId="77777777" w:rsidR="00B32E70" w:rsidRPr="005107F8" w:rsidRDefault="00B32E70" w:rsidP="00B113DD">
            <w:pPr>
              <w:rPr>
                <w:rFonts w:ascii="Arial" w:hAnsi="Arial" w:cs="Arial"/>
                <w:sz w:val="20"/>
                <w:szCs w:val="20"/>
              </w:rPr>
            </w:pPr>
            <w:r w:rsidRPr="005107F8">
              <w:rPr>
                <w:rFonts w:ascii="Arial" w:hAnsi="Arial" w:cs="Arial"/>
                <w:sz w:val="20"/>
                <w:szCs w:val="20"/>
              </w:rPr>
              <w:t>Cilj 3: Zagotoviti kakovost življenja na urbanih in podeželskih območjih</w:t>
            </w:r>
          </w:p>
          <w:p w14:paraId="61591594" w14:textId="77777777" w:rsidR="00B32E70" w:rsidRPr="005107F8" w:rsidRDefault="00B32E70" w:rsidP="00B113DD">
            <w:pPr>
              <w:rPr>
                <w:rFonts w:ascii="Arial" w:hAnsi="Arial" w:cs="Arial"/>
                <w:sz w:val="20"/>
                <w:szCs w:val="20"/>
              </w:rPr>
            </w:pPr>
            <w:r w:rsidRPr="005107F8">
              <w:rPr>
                <w:rFonts w:ascii="Arial" w:hAnsi="Arial" w:cs="Arial"/>
                <w:sz w:val="20"/>
                <w:szCs w:val="20"/>
              </w:rPr>
              <w:t>Cilj 4: Okrepiti prostorsko identiteto</w:t>
            </w:r>
          </w:p>
        </w:tc>
      </w:tr>
      <w:tr w:rsidR="00B32E70" w:rsidRPr="005107F8" w14:paraId="2EC502A6" w14:textId="77777777" w:rsidTr="00A600A8">
        <w:trPr>
          <w:trHeight w:val="284"/>
        </w:trPr>
        <w:tc>
          <w:tcPr>
            <w:tcW w:w="1842" w:type="dxa"/>
            <w:shd w:val="clear" w:color="auto" w:fill="A8D08D" w:themeFill="accent6" w:themeFillTint="99"/>
          </w:tcPr>
          <w:p w14:paraId="0CF49EF6" w14:textId="554880C2"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1F82F4BF" w14:textId="77777777" w:rsidR="00B32E70" w:rsidRPr="005107F8" w:rsidRDefault="00B32E70" w:rsidP="00B113DD">
            <w:pPr>
              <w:rPr>
                <w:rFonts w:ascii="Arial" w:hAnsi="Arial" w:cs="Arial"/>
                <w:sz w:val="20"/>
                <w:szCs w:val="20"/>
              </w:rPr>
            </w:pPr>
          </w:p>
        </w:tc>
        <w:tc>
          <w:tcPr>
            <w:tcW w:w="6804" w:type="dxa"/>
          </w:tcPr>
          <w:p w14:paraId="7DF411C2" w14:textId="1393BA05" w:rsidR="00B32E70" w:rsidRPr="005107F8" w:rsidRDefault="00B32E70" w:rsidP="00B113DD">
            <w:pPr>
              <w:rPr>
                <w:rFonts w:ascii="Arial" w:hAnsi="Arial" w:cs="Arial"/>
                <w:sz w:val="20"/>
                <w:szCs w:val="20"/>
              </w:rPr>
            </w:pPr>
            <w:r w:rsidRPr="005107F8">
              <w:rPr>
                <w:rFonts w:ascii="Arial" w:hAnsi="Arial" w:cs="Arial"/>
                <w:sz w:val="20"/>
                <w:szCs w:val="20"/>
              </w:rPr>
              <w:t>P2: Povečati varčnost in učinkovitost rabe prostora ter naravnih virov</w:t>
            </w:r>
          </w:p>
          <w:p w14:paraId="175A3F88" w14:textId="0488EA5E" w:rsidR="00B32E70" w:rsidRPr="005107F8" w:rsidRDefault="00B32E70" w:rsidP="00B113DD">
            <w:pPr>
              <w:rPr>
                <w:rFonts w:ascii="Arial" w:hAnsi="Arial" w:cs="Arial"/>
                <w:sz w:val="20"/>
                <w:szCs w:val="20"/>
              </w:rPr>
            </w:pPr>
            <w:r w:rsidRPr="005107F8">
              <w:rPr>
                <w:rFonts w:ascii="Arial" w:hAnsi="Arial" w:cs="Arial"/>
                <w:sz w:val="20"/>
                <w:szCs w:val="20"/>
              </w:rPr>
              <w:t>P3: Prenoviti razvrednotena urbana in krajinska območja</w:t>
            </w:r>
          </w:p>
          <w:p w14:paraId="7C440837" w14:textId="3720E89F" w:rsidR="00B32E70" w:rsidRPr="005107F8" w:rsidRDefault="00B32E70" w:rsidP="00B113DD">
            <w:pPr>
              <w:rPr>
                <w:rFonts w:ascii="Arial" w:hAnsi="Arial" w:cs="Arial"/>
                <w:sz w:val="20"/>
                <w:szCs w:val="20"/>
              </w:rPr>
            </w:pPr>
            <w:r w:rsidRPr="005107F8">
              <w:rPr>
                <w:rFonts w:ascii="Arial" w:hAnsi="Arial" w:cs="Arial"/>
                <w:sz w:val="20"/>
                <w:szCs w:val="20"/>
              </w:rPr>
              <w:t>P6: Povečati privlačnost in kakovost bivanja v slovenskih mestih</w:t>
            </w:r>
          </w:p>
          <w:p w14:paraId="58FC0E94" w14:textId="64053721" w:rsidR="00B32E70" w:rsidRPr="005107F8" w:rsidRDefault="00B32E70" w:rsidP="00B113DD">
            <w:pPr>
              <w:rPr>
                <w:rFonts w:ascii="Arial" w:hAnsi="Arial" w:cs="Arial"/>
                <w:sz w:val="20"/>
                <w:szCs w:val="20"/>
              </w:rPr>
            </w:pPr>
            <w:r w:rsidRPr="005107F8">
              <w:rPr>
                <w:rFonts w:ascii="Arial" w:hAnsi="Arial" w:cs="Arial"/>
                <w:sz w:val="20"/>
                <w:szCs w:val="20"/>
              </w:rPr>
              <w:t>P7: Spodbuditi celovito prenovo vseh naselij v državi</w:t>
            </w:r>
          </w:p>
          <w:p w14:paraId="4145389C" w14:textId="77777777" w:rsidR="00A600A8" w:rsidRPr="005107F8" w:rsidRDefault="00B32E70" w:rsidP="00A600A8">
            <w:pPr>
              <w:rPr>
                <w:rFonts w:ascii="Arial" w:hAnsi="Arial" w:cs="Arial"/>
                <w:sz w:val="20"/>
                <w:szCs w:val="20"/>
              </w:rPr>
            </w:pPr>
            <w:r w:rsidRPr="005107F8">
              <w:rPr>
                <w:rFonts w:ascii="Arial" w:hAnsi="Arial" w:cs="Arial"/>
                <w:sz w:val="20"/>
                <w:szCs w:val="20"/>
              </w:rPr>
              <w:t>P8: Izboljšati odpornost naselij na podnebne spremembe</w:t>
            </w:r>
          </w:p>
          <w:p w14:paraId="136BEF38" w14:textId="7CF79612" w:rsidR="00B32E70" w:rsidRPr="005107F8" w:rsidRDefault="00B32E70" w:rsidP="00A600A8">
            <w:pPr>
              <w:rPr>
                <w:rFonts w:ascii="Arial" w:hAnsi="Arial" w:cs="Arial"/>
                <w:sz w:val="20"/>
                <w:szCs w:val="20"/>
              </w:rPr>
            </w:pPr>
            <w:r w:rsidRPr="005107F8">
              <w:rPr>
                <w:rFonts w:ascii="Arial" w:hAnsi="Arial" w:cs="Arial"/>
                <w:sz w:val="20"/>
                <w:szCs w:val="20"/>
              </w:rPr>
              <w:t>P10: Vzpostaviti in začeti izvajati integralne instrumente za krepitev prostorske identitete</w:t>
            </w:r>
          </w:p>
        </w:tc>
      </w:tr>
    </w:tbl>
    <w:p w14:paraId="3B0C1FBD" w14:textId="77777777" w:rsidR="00B32E70" w:rsidRPr="005107F8" w:rsidRDefault="00B32E70" w:rsidP="007E54EC">
      <w:pPr>
        <w:pStyle w:val="Odstavekseznama"/>
        <w:rPr>
          <w:rFonts w:ascii="Arial" w:hAnsi="Arial" w:cs="Arial"/>
          <w:sz w:val="20"/>
          <w:szCs w:val="20"/>
        </w:rPr>
      </w:pPr>
    </w:p>
    <w:p w14:paraId="4E195406" w14:textId="5A2721BE" w:rsidR="008F3219" w:rsidRPr="005107F8" w:rsidRDefault="008F3219" w:rsidP="008F3219">
      <w:pPr>
        <w:pStyle w:val="Odstavekseznama"/>
        <w:ind w:left="360"/>
        <w:rPr>
          <w:rFonts w:ascii="Arial" w:hAnsi="Arial" w:cs="Arial"/>
          <w:sz w:val="20"/>
          <w:szCs w:val="20"/>
        </w:rPr>
      </w:pPr>
      <w:r w:rsidRPr="005107F8">
        <w:rPr>
          <w:rFonts w:ascii="Arial" w:hAnsi="Arial" w:cs="Arial"/>
          <w:sz w:val="20"/>
          <w:szCs w:val="20"/>
        </w:rPr>
        <w:t xml:space="preserve">K cilju 3) </w:t>
      </w:r>
      <w:r w:rsidRPr="005107F8">
        <w:rPr>
          <w:rFonts w:ascii="Arial" w:hAnsi="Arial" w:cs="Arial"/>
          <w:b/>
          <w:bCs/>
          <w:sz w:val="20"/>
          <w:szCs w:val="20"/>
        </w:rPr>
        <w:t xml:space="preserve">Uvajanje principov krožnega gospodarjenja s prostorom </w:t>
      </w:r>
      <w:r w:rsidRPr="005107F8">
        <w:rPr>
          <w:rFonts w:ascii="Arial" w:hAnsi="Arial" w:cs="Arial"/>
          <w:sz w:val="20"/>
          <w:szCs w:val="20"/>
        </w:rPr>
        <w:t xml:space="preserve">prispevajo aktivnosti pod zaporednimi številkami:  </w:t>
      </w:r>
    </w:p>
    <w:p w14:paraId="24DB7429" w14:textId="584C5F7B" w:rsidR="002A6114" w:rsidRPr="005107F8" w:rsidRDefault="00BB70BC" w:rsidP="0020155E">
      <w:pPr>
        <w:ind w:left="1410" w:hanging="1050"/>
        <w:rPr>
          <w:rFonts w:ascii="Arial" w:hAnsi="Arial" w:cs="Arial"/>
          <w:sz w:val="20"/>
          <w:szCs w:val="20"/>
        </w:rPr>
      </w:pPr>
      <w:r w:rsidRPr="00FB3281">
        <w:rPr>
          <w:rFonts w:ascii="Arial" w:hAnsi="Arial" w:cs="Arial"/>
          <w:b/>
          <w:bCs/>
          <w:sz w:val="20"/>
          <w:szCs w:val="20"/>
          <w:highlight w:val="lightGray"/>
        </w:rPr>
        <w:t>3.1</w:t>
      </w:r>
      <w:r w:rsidR="002A6114" w:rsidRPr="00FB3281">
        <w:rPr>
          <w:rFonts w:ascii="Arial" w:hAnsi="Arial" w:cs="Arial"/>
          <w:sz w:val="20"/>
          <w:szCs w:val="20"/>
          <w:highlight w:val="lightGray"/>
        </w:rPr>
        <w:t xml:space="preserve"> </w:t>
      </w:r>
      <w:r w:rsidR="0020155E">
        <w:rPr>
          <w:rFonts w:ascii="Arial" w:hAnsi="Arial" w:cs="Arial"/>
          <w:sz w:val="20"/>
          <w:szCs w:val="20"/>
        </w:rPr>
        <w:tab/>
      </w:r>
      <w:r w:rsidR="0020155E">
        <w:rPr>
          <w:rFonts w:ascii="Arial" w:hAnsi="Arial" w:cs="Arial"/>
          <w:sz w:val="20"/>
          <w:szCs w:val="20"/>
        </w:rPr>
        <w:tab/>
      </w:r>
      <w:r w:rsidR="002A6114" w:rsidRPr="005107F8">
        <w:rPr>
          <w:rFonts w:ascii="Arial" w:hAnsi="Arial" w:cs="Arial"/>
          <w:sz w:val="20"/>
          <w:szCs w:val="20"/>
        </w:rPr>
        <w:t>Razvoj metodologije in izvedba analize obstoječih nakupovalnih središč, s posebno pozornostjo namenjeno izzivu aktivacije opuščenih ali neuporabljenih površin ter uvedbe mešane rabe / dejavnosti</w:t>
      </w:r>
      <w:r w:rsidR="00BF6250">
        <w:rPr>
          <w:rFonts w:ascii="Arial" w:hAnsi="Arial" w:cs="Arial"/>
          <w:sz w:val="20"/>
          <w:szCs w:val="20"/>
        </w:rPr>
        <w:t>.</w:t>
      </w:r>
    </w:p>
    <w:p w14:paraId="7540339B" w14:textId="7D0C57CB" w:rsidR="002A6114" w:rsidRPr="005107F8" w:rsidRDefault="00BB70BC" w:rsidP="00207BC5">
      <w:pPr>
        <w:ind w:left="1410" w:hanging="1050"/>
        <w:rPr>
          <w:rFonts w:ascii="Arial" w:hAnsi="Arial" w:cs="Arial"/>
          <w:sz w:val="20"/>
          <w:szCs w:val="20"/>
        </w:rPr>
      </w:pPr>
      <w:r w:rsidRPr="00FB3281">
        <w:rPr>
          <w:rFonts w:ascii="Arial" w:hAnsi="Arial" w:cs="Arial"/>
          <w:b/>
          <w:bCs/>
          <w:sz w:val="20"/>
          <w:szCs w:val="20"/>
          <w:highlight w:val="lightGray"/>
        </w:rPr>
        <w:t>3</w:t>
      </w:r>
      <w:r w:rsidR="005107F8" w:rsidRPr="00FB3281">
        <w:rPr>
          <w:rFonts w:ascii="Arial" w:hAnsi="Arial" w:cs="Arial"/>
          <w:b/>
          <w:bCs/>
          <w:sz w:val="20"/>
          <w:szCs w:val="20"/>
          <w:highlight w:val="lightGray"/>
        </w:rPr>
        <w:t>.</w:t>
      </w:r>
      <w:r w:rsidRPr="00FB3281">
        <w:rPr>
          <w:rFonts w:ascii="Arial" w:hAnsi="Arial" w:cs="Arial"/>
          <w:b/>
          <w:bCs/>
          <w:sz w:val="20"/>
          <w:szCs w:val="20"/>
          <w:highlight w:val="lightGray"/>
        </w:rPr>
        <w:t>2</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2A6114" w:rsidRPr="005107F8">
        <w:rPr>
          <w:rFonts w:ascii="Arial" w:hAnsi="Arial" w:cs="Arial"/>
          <w:sz w:val="20"/>
          <w:szCs w:val="20"/>
        </w:rPr>
        <w:t>Priprava operativnega načrta za doseganje neto ničelne rasti pozidanih zemljišč (za doseganje etapnih ciljev (do 25</w:t>
      </w:r>
      <w:r w:rsidR="00A11402">
        <w:rPr>
          <w:rFonts w:ascii="Arial" w:hAnsi="Arial" w:cs="Arial"/>
          <w:sz w:val="20"/>
          <w:szCs w:val="20"/>
        </w:rPr>
        <w:t xml:space="preserve"> </w:t>
      </w:r>
      <w:r w:rsidR="002A6114" w:rsidRPr="005107F8">
        <w:rPr>
          <w:rFonts w:ascii="Arial" w:hAnsi="Arial" w:cs="Arial"/>
          <w:sz w:val="20"/>
          <w:szCs w:val="20"/>
        </w:rPr>
        <w:t>% v letu 2030 in 0</w:t>
      </w:r>
      <w:r w:rsidR="00A11402">
        <w:rPr>
          <w:rFonts w:ascii="Arial" w:hAnsi="Arial" w:cs="Arial"/>
          <w:sz w:val="20"/>
          <w:szCs w:val="20"/>
        </w:rPr>
        <w:t xml:space="preserve"> </w:t>
      </w:r>
      <w:r w:rsidR="002A6114" w:rsidRPr="005107F8">
        <w:rPr>
          <w:rFonts w:ascii="Arial" w:hAnsi="Arial" w:cs="Arial"/>
          <w:sz w:val="20"/>
          <w:szCs w:val="20"/>
        </w:rPr>
        <w:t>% leta 2050)</w:t>
      </w:r>
      <w:r w:rsidR="002662A5">
        <w:rPr>
          <w:rFonts w:ascii="Arial" w:hAnsi="Arial" w:cs="Arial"/>
          <w:sz w:val="20"/>
          <w:szCs w:val="20"/>
        </w:rPr>
        <w:t>.</w:t>
      </w:r>
    </w:p>
    <w:p w14:paraId="0CDC86FB" w14:textId="66F4B6D4" w:rsidR="002A6114" w:rsidRPr="005107F8" w:rsidRDefault="00BB70BC" w:rsidP="005107F8">
      <w:pPr>
        <w:ind w:firstLine="360"/>
        <w:rPr>
          <w:rFonts w:ascii="Arial" w:hAnsi="Arial" w:cs="Arial"/>
          <w:sz w:val="20"/>
          <w:szCs w:val="20"/>
        </w:rPr>
      </w:pPr>
      <w:r w:rsidRPr="00207BC5">
        <w:rPr>
          <w:rFonts w:ascii="Arial" w:hAnsi="Arial" w:cs="Arial"/>
          <w:b/>
          <w:bCs/>
          <w:sz w:val="20"/>
          <w:szCs w:val="20"/>
          <w:highlight w:val="lightGray"/>
        </w:rPr>
        <w:t>3.3</w:t>
      </w:r>
      <w:r w:rsidRPr="00731C36">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002A6114" w:rsidRPr="00731C36">
        <w:rPr>
          <w:rFonts w:ascii="Arial" w:hAnsi="Arial" w:cs="Arial"/>
          <w:sz w:val="20"/>
          <w:szCs w:val="20"/>
        </w:rPr>
        <w:t>Priprava smernic, usmeritev, priporočil, tehničnih navodil ali standardov:</w:t>
      </w:r>
    </w:p>
    <w:p w14:paraId="03331105" w14:textId="1582979B" w:rsidR="002A6114" w:rsidRPr="005107F8" w:rsidRDefault="002A6114" w:rsidP="002662A5">
      <w:pPr>
        <w:pStyle w:val="Odstavekseznama"/>
        <w:numPr>
          <w:ilvl w:val="0"/>
          <w:numId w:val="51"/>
        </w:numPr>
        <w:jc w:val="both"/>
        <w:rPr>
          <w:rFonts w:ascii="Arial" w:hAnsi="Arial" w:cs="Arial"/>
          <w:sz w:val="20"/>
          <w:szCs w:val="20"/>
        </w:rPr>
      </w:pPr>
      <w:r w:rsidRPr="005107F8">
        <w:rPr>
          <w:rFonts w:ascii="Arial" w:hAnsi="Arial" w:cs="Arial"/>
          <w:sz w:val="20"/>
          <w:szCs w:val="20"/>
        </w:rPr>
        <w:t>Priprava priporočila za uveljavitev urbane reciklaže/prenove razvrednotenih območij oziroma že poseljenih / pozidanih površin (npr. preseljevanje, potresna območja, zmanjševanje prekritosti tal), s posebnim poudarkom na prenovi mestnih sosesk, trških in vaških središč.</w:t>
      </w:r>
    </w:p>
    <w:p w14:paraId="5920AB61" w14:textId="1898C625" w:rsidR="002A6114" w:rsidRPr="005107F8" w:rsidRDefault="002A6114" w:rsidP="002662A5">
      <w:pPr>
        <w:pStyle w:val="Odstavekseznama"/>
        <w:numPr>
          <w:ilvl w:val="0"/>
          <w:numId w:val="51"/>
        </w:numPr>
        <w:jc w:val="both"/>
        <w:rPr>
          <w:rFonts w:ascii="Arial" w:hAnsi="Arial" w:cs="Arial"/>
          <w:sz w:val="20"/>
          <w:szCs w:val="20"/>
        </w:rPr>
      </w:pPr>
      <w:r w:rsidRPr="005107F8">
        <w:rPr>
          <w:rFonts w:ascii="Arial" w:hAnsi="Arial" w:cs="Arial"/>
          <w:sz w:val="20"/>
          <w:szCs w:val="20"/>
        </w:rPr>
        <w:t>Usmeritev za celovito prenovo območij prestrukturiranja (na podlagi izkušenj Zasavske in Šaleške regije) za druga območja prestrukturiranja– po rezultatih CRP) – vključno z izvedbo pilotnega projekta, kot podlage za RPP/RRP (</w:t>
      </w:r>
      <w:proofErr w:type="spellStart"/>
      <w:r w:rsidRPr="005107F8">
        <w:rPr>
          <w:rFonts w:ascii="Arial" w:hAnsi="Arial" w:cs="Arial"/>
          <w:sz w:val="20"/>
          <w:szCs w:val="20"/>
        </w:rPr>
        <w:t>t.i</w:t>
      </w:r>
      <w:proofErr w:type="spellEnd"/>
      <w:r w:rsidRPr="005107F8">
        <w:rPr>
          <w:rFonts w:ascii="Arial" w:hAnsi="Arial" w:cs="Arial"/>
          <w:sz w:val="20"/>
          <w:szCs w:val="20"/>
        </w:rPr>
        <w:t>. celovit načrt prenove/prestrukturiranja območja)</w:t>
      </w:r>
      <w:r w:rsidR="00731C36">
        <w:rPr>
          <w:rFonts w:ascii="Arial" w:hAnsi="Arial" w:cs="Arial"/>
          <w:sz w:val="20"/>
          <w:szCs w:val="20"/>
        </w:rPr>
        <w:t>.</w:t>
      </w:r>
    </w:p>
    <w:p w14:paraId="09D467A0" w14:textId="2718C389" w:rsidR="00731C36" w:rsidRDefault="002A6114" w:rsidP="002662A5">
      <w:pPr>
        <w:pStyle w:val="Odstavekseznama"/>
        <w:numPr>
          <w:ilvl w:val="0"/>
          <w:numId w:val="51"/>
        </w:numPr>
        <w:jc w:val="both"/>
        <w:rPr>
          <w:rFonts w:ascii="Arial" w:hAnsi="Arial" w:cs="Arial"/>
          <w:sz w:val="20"/>
          <w:szCs w:val="20"/>
        </w:rPr>
      </w:pPr>
      <w:r w:rsidRPr="005107F8">
        <w:rPr>
          <w:rFonts w:ascii="Arial" w:hAnsi="Arial" w:cs="Arial"/>
          <w:sz w:val="20"/>
          <w:szCs w:val="20"/>
        </w:rPr>
        <w:t>Urbanističnih smernic in standardov potrebnih za uveljavljanje principov krožnega gospodarjenja s prostorom  (npr. za notranji razvoj naselij, mešana raba, namembnost pritličij večstanovanjskih objektov, mirujoči promet, dostopnost ipd.)</w:t>
      </w:r>
      <w:r w:rsidR="00731C36">
        <w:rPr>
          <w:rFonts w:ascii="Arial" w:hAnsi="Arial" w:cs="Arial"/>
          <w:sz w:val="20"/>
          <w:szCs w:val="20"/>
        </w:rPr>
        <w:t>.</w:t>
      </w:r>
    </w:p>
    <w:p w14:paraId="7188F356" w14:textId="200391F1" w:rsidR="00731C36" w:rsidRPr="005107F8" w:rsidRDefault="00731C36" w:rsidP="002662A5">
      <w:pPr>
        <w:pStyle w:val="Odstavekseznama"/>
        <w:numPr>
          <w:ilvl w:val="0"/>
          <w:numId w:val="51"/>
        </w:numPr>
        <w:jc w:val="both"/>
        <w:rPr>
          <w:rFonts w:ascii="Arial" w:hAnsi="Arial" w:cs="Arial"/>
          <w:sz w:val="20"/>
          <w:szCs w:val="20"/>
        </w:rPr>
      </w:pPr>
      <w:r w:rsidRPr="005107F8">
        <w:rPr>
          <w:rFonts w:ascii="Arial" w:hAnsi="Arial" w:cs="Arial"/>
          <w:sz w:val="20"/>
          <w:szCs w:val="20"/>
        </w:rPr>
        <w:t>Usmeritev za osvetljevanje javnega in zasebnega odprtega prostora</w:t>
      </w:r>
      <w:r>
        <w:rPr>
          <w:rFonts w:ascii="Arial" w:hAnsi="Arial" w:cs="Arial"/>
          <w:sz w:val="20"/>
          <w:szCs w:val="20"/>
        </w:rPr>
        <w:t>.</w:t>
      </w:r>
    </w:p>
    <w:p w14:paraId="19010561" w14:textId="4D9E522A" w:rsidR="002A6114" w:rsidRPr="00207BC5" w:rsidRDefault="00207BC5" w:rsidP="002662A5">
      <w:pPr>
        <w:pStyle w:val="Odstavekseznama"/>
        <w:numPr>
          <w:ilvl w:val="0"/>
          <w:numId w:val="51"/>
        </w:numPr>
        <w:jc w:val="both"/>
        <w:rPr>
          <w:rFonts w:ascii="Arial" w:hAnsi="Arial" w:cs="Arial"/>
          <w:sz w:val="20"/>
          <w:szCs w:val="20"/>
        </w:rPr>
      </w:pPr>
      <w:r>
        <w:rPr>
          <w:rFonts w:ascii="Arial" w:hAnsi="Arial" w:cs="Arial"/>
          <w:sz w:val="20"/>
          <w:szCs w:val="20"/>
        </w:rPr>
        <w:lastRenderedPageBreak/>
        <w:t>U</w:t>
      </w:r>
      <w:r w:rsidR="002A6114" w:rsidRPr="00207BC5">
        <w:rPr>
          <w:rFonts w:ascii="Arial" w:hAnsi="Arial" w:cs="Arial"/>
          <w:sz w:val="20"/>
          <w:szCs w:val="20"/>
        </w:rPr>
        <w:t>smeritve za preprečevanje širjenja invazivnih tujerodnih vrst pri izvajanju vzdrževalnih del vzdrževalcev javnih infrastrukturnih objektov</w:t>
      </w:r>
      <w:r w:rsidR="00731C36" w:rsidRPr="00207BC5">
        <w:rPr>
          <w:rFonts w:ascii="Arial" w:hAnsi="Arial" w:cs="Arial"/>
          <w:sz w:val="20"/>
          <w:szCs w:val="20"/>
        </w:rPr>
        <w:t>.</w:t>
      </w:r>
    </w:p>
    <w:p w14:paraId="07AE018B" w14:textId="30DB85E2" w:rsidR="002A6114" w:rsidRPr="005107F8" w:rsidRDefault="00207BC5" w:rsidP="002662A5">
      <w:pPr>
        <w:pStyle w:val="Odstavekseznama"/>
        <w:numPr>
          <w:ilvl w:val="0"/>
          <w:numId w:val="51"/>
        </w:numPr>
        <w:jc w:val="both"/>
        <w:rPr>
          <w:rFonts w:ascii="Arial" w:hAnsi="Arial" w:cs="Arial"/>
          <w:sz w:val="20"/>
          <w:szCs w:val="20"/>
        </w:rPr>
      </w:pPr>
      <w:r>
        <w:rPr>
          <w:rFonts w:ascii="Arial" w:hAnsi="Arial" w:cs="Arial"/>
          <w:sz w:val="20"/>
          <w:szCs w:val="20"/>
        </w:rPr>
        <w:t>U</w:t>
      </w:r>
      <w:r w:rsidR="002A6114" w:rsidRPr="00207BC5">
        <w:rPr>
          <w:rFonts w:ascii="Arial" w:hAnsi="Arial" w:cs="Arial"/>
          <w:sz w:val="20"/>
          <w:szCs w:val="20"/>
        </w:rPr>
        <w:t>smeritve za odstranjevanje invazivnih tujerodnih vrst rastlin v parkih ter drugih javnih zelenih površinah, na vrtovih in v ribnikih in za njihovo zamenjavo z domorodnim in ne invazivnimi tujerodnimi vrstami.</w:t>
      </w:r>
    </w:p>
    <w:p w14:paraId="79AC3BE8" w14:textId="7056FF61" w:rsidR="002A6114" w:rsidRPr="00207BC5" w:rsidRDefault="002A6114" w:rsidP="002662A5">
      <w:pPr>
        <w:pStyle w:val="Odstavekseznama"/>
        <w:numPr>
          <w:ilvl w:val="0"/>
          <w:numId w:val="51"/>
        </w:numPr>
        <w:jc w:val="both"/>
        <w:rPr>
          <w:rFonts w:ascii="Arial" w:hAnsi="Arial" w:cs="Arial"/>
          <w:sz w:val="20"/>
          <w:szCs w:val="20"/>
        </w:rPr>
      </w:pPr>
      <w:r w:rsidRPr="00207BC5">
        <w:rPr>
          <w:rFonts w:ascii="Arial" w:hAnsi="Arial" w:cs="Arial"/>
          <w:sz w:val="20"/>
          <w:szCs w:val="20"/>
        </w:rPr>
        <w:t xml:space="preserve">Priprava </w:t>
      </w:r>
      <w:r w:rsidR="00207BC5">
        <w:rPr>
          <w:rFonts w:ascii="Arial" w:hAnsi="Arial" w:cs="Arial"/>
          <w:sz w:val="20"/>
          <w:szCs w:val="20"/>
        </w:rPr>
        <w:t>u</w:t>
      </w:r>
      <w:r w:rsidRPr="00207BC5">
        <w:rPr>
          <w:rFonts w:ascii="Arial" w:hAnsi="Arial" w:cs="Arial"/>
          <w:sz w:val="20"/>
          <w:szCs w:val="20"/>
        </w:rPr>
        <w:t>smeritev za izboljšanje navad in oblik/ponudbe in uporabe trajnostne mobilnosti</w:t>
      </w:r>
      <w:r w:rsidR="00731C36" w:rsidRPr="00207BC5">
        <w:rPr>
          <w:rFonts w:ascii="Arial" w:hAnsi="Arial" w:cs="Arial"/>
          <w:sz w:val="20"/>
          <w:szCs w:val="20"/>
        </w:rPr>
        <w:t>.</w:t>
      </w:r>
    </w:p>
    <w:p w14:paraId="5F831CB4" w14:textId="4F07EECE" w:rsidR="002A6114" w:rsidRPr="00731C36" w:rsidRDefault="002A6114" w:rsidP="002662A5">
      <w:pPr>
        <w:pStyle w:val="Odstavekseznama"/>
        <w:numPr>
          <w:ilvl w:val="0"/>
          <w:numId w:val="51"/>
        </w:numPr>
        <w:jc w:val="both"/>
        <w:rPr>
          <w:rFonts w:ascii="Arial" w:hAnsi="Arial" w:cs="Arial"/>
          <w:sz w:val="20"/>
          <w:szCs w:val="20"/>
        </w:rPr>
      </w:pPr>
      <w:r w:rsidRPr="00207BC5">
        <w:rPr>
          <w:rFonts w:ascii="Arial" w:hAnsi="Arial" w:cs="Arial"/>
          <w:sz w:val="20"/>
          <w:szCs w:val="20"/>
        </w:rPr>
        <w:t>Priprava Kriterijev in pogojev za umeščanje in prenove nakupovalnih središč;</w:t>
      </w:r>
    </w:p>
    <w:p w14:paraId="1498FA40" w14:textId="2D6256F2" w:rsidR="002A6114" w:rsidRPr="00821293" w:rsidRDefault="00BB70BC" w:rsidP="00207BC5">
      <w:pPr>
        <w:ind w:left="1410" w:hanging="1050"/>
        <w:rPr>
          <w:rFonts w:ascii="Arial" w:hAnsi="Arial" w:cs="Arial"/>
          <w:sz w:val="20"/>
          <w:szCs w:val="20"/>
        </w:rPr>
      </w:pPr>
      <w:r w:rsidRPr="00FB3281">
        <w:rPr>
          <w:rFonts w:ascii="Arial" w:hAnsi="Arial" w:cs="Arial"/>
          <w:b/>
          <w:bCs/>
          <w:sz w:val="20"/>
          <w:szCs w:val="20"/>
          <w:highlight w:val="lightGray"/>
        </w:rPr>
        <w:t>3.4</w:t>
      </w:r>
      <w:r w:rsidR="00207BC5" w:rsidRPr="00207BC5">
        <w:rPr>
          <w:rFonts w:ascii="Arial" w:hAnsi="Arial" w:cs="Arial"/>
          <w:b/>
          <w:bCs/>
          <w:sz w:val="20"/>
          <w:szCs w:val="20"/>
        </w:rPr>
        <w:tab/>
      </w:r>
      <w:r w:rsidR="002A6114" w:rsidRPr="00821293">
        <w:rPr>
          <w:rFonts w:ascii="Arial" w:hAnsi="Arial" w:cs="Arial"/>
          <w:sz w:val="20"/>
          <w:szCs w:val="20"/>
        </w:rPr>
        <w:t>Analiza (in priporočila) za vzpostavitev in izvajanje instrumentov za aktivacijo stavbnih zemljišč in neizkoriščenih stavb.</w:t>
      </w:r>
    </w:p>
    <w:p w14:paraId="74CFDEE8" w14:textId="30AE4128" w:rsidR="002A6114" w:rsidRPr="00821293" w:rsidRDefault="00BB70BC" w:rsidP="00207BC5">
      <w:pPr>
        <w:ind w:left="1410" w:hanging="1050"/>
        <w:rPr>
          <w:rFonts w:ascii="Arial" w:hAnsi="Arial" w:cs="Arial"/>
          <w:color w:val="000000" w:themeColor="text1"/>
          <w:sz w:val="20"/>
          <w:szCs w:val="20"/>
        </w:rPr>
      </w:pPr>
      <w:r w:rsidRPr="00FB3281">
        <w:rPr>
          <w:rFonts w:ascii="Arial" w:hAnsi="Arial" w:cs="Arial"/>
          <w:b/>
          <w:bCs/>
          <w:sz w:val="20"/>
          <w:szCs w:val="20"/>
          <w:highlight w:val="lightGray"/>
        </w:rPr>
        <w:t>3.5</w:t>
      </w:r>
      <w:r w:rsidR="002A6114"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2A6114" w:rsidRPr="00821293">
        <w:rPr>
          <w:rFonts w:ascii="Arial" w:hAnsi="Arial" w:cs="Arial"/>
          <w:color w:val="000000" w:themeColor="text1"/>
          <w:sz w:val="20"/>
          <w:szCs w:val="20"/>
        </w:rPr>
        <w:t>Preveritev in nadgradnja obstoječega sistema upravljanja gospodarskih con in vezanost spodbud za gospodarske investicije na načelih krožnega gospodarjenja s prostorom, sodelovanje z investitorji</w:t>
      </w:r>
      <w:r w:rsidR="002662A5">
        <w:rPr>
          <w:rFonts w:ascii="Arial" w:hAnsi="Arial" w:cs="Arial"/>
          <w:color w:val="000000" w:themeColor="text1"/>
          <w:sz w:val="20"/>
          <w:szCs w:val="20"/>
        </w:rPr>
        <w:t>.</w:t>
      </w:r>
    </w:p>
    <w:p w14:paraId="4CD71045" w14:textId="16D23D3A" w:rsidR="002A6114" w:rsidRPr="00821293" w:rsidRDefault="00BB70BC" w:rsidP="00207BC5">
      <w:pPr>
        <w:ind w:left="1410" w:hanging="1050"/>
        <w:rPr>
          <w:rFonts w:ascii="Arial" w:hAnsi="Arial" w:cs="Arial"/>
          <w:sz w:val="20"/>
          <w:szCs w:val="20"/>
        </w:rPr>
      </w:pPr>
      <w:r w:rsidRPr="00FB3281">
        <w:rPr>
          <w:rFonts w:ascii="Arial" w:hAnsi="Arial" w:cs="Arial"/>
          <w:b/>
          <w:bCs/>
          <w:sz w:val="20"/>
          <w:szCs w:val="20"/>
          <w:highlight w:val="lightGray"/>
        </w:rPr>
        <w:t>3.6</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2A6114" w:rsidRPr="00821293">
        <w:rPr>
          <w:rFonts w:ascii="Arial" w:hAnsi="Arial" w:cs="Arial"/>
          <w:sz w:val="20"/>
          <w:szCs w:val="20"/>
        </w:rPr>
        <w:t>Organizacijske, promocijske in analitično-razvojne naloge za uveljavitev principov krožnega gospodarjenja s prostorom</w:t>
      </w:r>
      <w:r w:rsidR="002662A5">
        <w:rPr>
          <w:rFonts w:ascii="Arial" w:hAnsi="Arial" w:cs="Arial"/>
          <w:sz w:val="20"/>
          <w:szCs w:val="20"/>
        </w:rPr>
        <w:t>.</w:t>
      </w:r>
      <w:r w:rsidR="002A6114" w:rsidRPr="00821293">
        <w:rPr>
          <w:rFonts w:ascii="Arial" w:hAnsi="Arial" w:cs="Arial"/>
          <w:sz w:val="20"/>
          <w:szCs w:val="20"/>
        </w:rPr>
        <w:t xml:space="preserve"> </w:t>
      </w:r>
    </w:p>
    <w:p w14:paraId="2BE91C62" w14:textId="7287DAE4" w:rsidR="009041D2" w:rsidRPr="005107F8" w:rsidRDefault="009041D2" w:rsidP="00207BC5">
      <w:pPr>
        <w:ind w:left="1410" w:hanging="1050"/>
        <w:rPr>
          <w:rFonts w:ascii="Arial" w:hAnsi="Arial" w:cs="Arial"/>
          <w:color w:val="000000" w:themeColor="text1"/>
          <w:sz w:val="20"/>
          <w:szCs w:val="20"/>
        </w:rPr>
      </w:pPr>
      <w:r w:rsidRPr="00FB3281">
        <w:rPr>
          <w:rFonts w:ascii="Arial" w:hAnsi="Arial" w:cs="Arial"/>
          <w:b/>
          <w:bCs/>
          <w:sz w:val="20"/>
          <w:szCs w:val="20"/>
          <w:highlight w:val="lightGray"/>
        </w:rPr>
        <w:t>3.</w:t>
      </w:r>
      <w:r w:rsidR="005107F8" w:rsidRPr="00FB3281">
        <w:rPr>
          <w:rFonts w:ascii="Arial" w:hAnsi="Arial" w:cs="Arial"/>
          <w:b/>
          <w:bCs/>
          <w:sz w:val="20"/>
          <w:szCs w:val="20"/>
          <w:highlight w:val="lightGray"/>
        </w:rPr>
        <w:t>7</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Pr="00821293">
        <w:rPr>
          <w:rFonts w:ascii="Arial" w:hAnsi="Arial" w:cs="Arial"/>
          <w:sz w:val="20"/>
          <w:szCs w:val="20"/>
        </w:rPr>
        <w:t>Spodbujanje trajnostnega kulturnega turizma – spodbujanje obnov in revitalizacij objektov kulturne dediščine ter aktivnosti za povezovanje dediščine s turizmom</w:t>
      </w:r>
      <w:r w:rsidR="002662A5">
        <w:rPr>
          <w:rFonts w:ascii="Arial" w:hAnsi="Arial" w:cs="Arial"/>
          <w:sz w:val="20"/>
          <w:szCs w:val="20"/>
        </w:rPr>
        <w:t>.</w:t>
      </w:r>
    </w:p>
    <w:p w14:paraId="0CC19DA3" w14:textId="4AF268F9" w:rsidR="007E54EC" w:rsidRPr="005107F8" w:rsidRDefault="007E54EC" w:rsidP="00522FF6">
      <w:pPr>
        <w:pStyle w:val="Odstavekseznama"/>
        <w:numPr>
          <w:ilvl w:val="0"/>
          <w:numId w:val="1"/>
        </w:numPr>
        <w:ind w:left="360"/>
        <w:rPr>
          <w:rFonts w:ascii="Arial" w:hAnsi="Arial" w:cs="Arial"/>
          <w:b/>
          <w:bCs/>
          <w:sz w:val="20"/>
          <w:szCs w:val="20"/>
        </w:rPr>
      </w:pPr>
      <w:r w:rsidRPr="005107F8">
        <w:rPr>
          <w:rFonts w:ascii="Arial" w:hAnsi="Arial" w:cs="Arial"/>
          <w:b/>
          <w:bCs/>
          <w:sz w:val="20"/>
          <w:szCs w:val="20"/>
        </w:rPr>
        <w:t>Krepitev zelene infrastrukture</w:t>
      </w:r>
    </w:p>
    <w:p w14:paraId="49A2DADB" w14:textId="5F9A2EB3" w:rsidR="007E54EC" w:rsidRPr="005107F8" w:rsidRDefault="0060484E" w:rsidP="00A600A8">
      <w:pPr>
        <w:pStyle w:val="Odstavekseznama"/>
        <w:ind w:left="360"/>
        <w:jc w:val="both"/>
        <w:rPr>
          <w:rFonts w:ascii="Arial" w:hAnsi="Arial" w:cs="Arial"/>
          <w:sz w:val="20"/>
          <w:szCs w:val="20"/>
        </w:rPr>
      </w:pPr>
      <w:r>
        <w:rPr>
          <w:rFonts w:ascii="Arial" w:hAnsi="Arial" w:cs="Arial"/>
          <w:sz w:val="20"/>
          <w:szCs w:val="20"/>
        </w:rPr>
        <w:t>Zelena infrastruktura je s</w:t>
      </w:r>
      <w:r w:rsidR="007E54EC" w:rsidRPr="005107F8">
        <w:rPr>
          <w:rFonts w:ascii="Arial" w:hAnsi="Arial" w:cs="Arial"/>
          <w:sz w:val="20"/>
          <w:szCs w:val="20"/>
        </w:rPr>
        <w:t>trateško zasnovan</w:t>
      </w:r>
      <w:r>
        <w:rPr>
          <w:rFonts w:ascii="Arial" w:hAnsi="Arial" w:cs="Arial"/>
          <w:sz w:val="20"/>
          <w:szCs w:val="20"/>
        </w:rPr>
        <w:t>o</w:t>
      </w:r>
      <w:r w:rsidR="007E54EC" w:rsidRPr="005107F8">
        <w:rPr>
          <w:rFonts w:ascii="Arial" w:hAnsi="Arial" w:cs="Arial"/>
          <w:sz w:val="20"/>
          <w:szCs w:val="20"/>
        </w:rPr>
        <w:t xml:space="preserve"> in </w:t>
      </w:r>
      <w:r>
        <w:rPr>
          <w:rFonts w:ascii="Arial" w:hAnsi="Arial" w:cs="Arial"/>
          <w:sz w:val="20"/>
          <w:szCs w:val="20"/>
        </w:rPr>
        <w:t xml:space="preserve">upravljano omrežje naravnih in </w:t>
      </w:r>
      <w:proofErr w:type="spellStart"/>
      <w:r>
        <w:rPr>
          <w:rFonts w:ascii="Arial" w:hAnsi="Arial" w:cs="Arial"/>
          <w:sz w:val="20"/>
          <w:szCs w:val="20"/>
        </w:rPr>
        <w:t>polnaravnih</w:t>
      </w:r>
      <w:proofErr w:type="spellEnd"/>
      <w:r>
        <w:rPr>
          <w:rFonts w:ascii="Arial" w:hAnsi="Arial" w:cs="Arial"/>
          <w:sz w:val="20"/>
          <w:szCs w:val="20"/>
        </w:rPr>
        <w:t xml:space="preserve"> območij ter povezav med njimi, ki vključuje</w:t>
      </w:r>
      <w:r w:rsidRPr="005107F8">
        <w:rPr>
          <w:rFonts w:ascii="Arial" w:hAnsi="Arial" w:cs="Arial"/>
          <w:sz w:val="20"/>
          <w:szCs w:val="20"/>
        </w:rPr>
        <w:t xml:space="preserve"> </w:t>
      </w:r>
      <w:r w:rsidR="007E54EC" w:rsidRPr="005107F8">
        <w:rPr>
          <w:rFonts w:ascii="Arial" w:hAnsi="Arial" w:cs="Arial"/>
          <w:sz w:val="20"/>
          <w:szCs w:val="20"/>
        </w:rPr>
        <w:t xml:space="preserve">zelene in vodne krajinske prvine ter zelene površine naselij. </w:t>
      </w:r>
      <w:r>
        <w:rPr>
          <w:rFonts w:ascii="Arial" w:hAnsi="Arial" w:cs="Arial"/>
          <w:sz w:val="20"/>
          <w:szCs w:val="20"/>
        </w:rPr>
        <w:t>S</w:t>
      </w:r>
      <w:r w:rsidRPr="005107F8">
        <w:rPr>
          <w:rFonts w:ascii="Arial" w:hAnsi="Arial" w:cs="Arial"/>
          <w:sz w:val="20"/>
          <w:szCs w:val="20"/>
        </w:rPr>
        <w:t xml:space="preserve"> </w:t>
      </w:r>
      <w:r w:rsidR="00C33751" w:rsidRPr="005107F8">
        <w:rPr>
          <w:rFonts w:ascii="Arial" w:hAnsi="Arial" w:cs="Arial"/>
          <w:sz w:val="20"/>
          <w:szCs w:val="20"/>
        </w:rPr>
        <w:t xml:space="preserve">kakovostno </w:t>
      </w:r>
      <w:r w:rsidR="007E54EC" w:rsidRPr="005107F8">
        <w:rPr>
          <w:rFonts w:ascii="Arial" w:hAnsi="Arial" w:cs="Arial"/>
          <w:sz w:val="20"/>
          <w:szCs w:val="20"/>
        </w:rPr>
        <w:t xml:space="preserve">zeleno infrastrukturo </w:t>
      </w:r>
      <w:r w:rsidR="00BC5BA3">
        <w:rPr>
          <w:rFonts w:ascii="Arial" w:hAnsi="Arial" w:cs="Arial"/>
          <w:sz w:val="20"/>
          <w:szCs w:val="20"/>
        </w:rPr>
        <w:t xml:space="preserve">in ustrezno izbiro avtohtonih vrst, </w:t>
      </w:r>
      <w:r w:rsidR="007E54EC" w:rsidRPr="005107F8">
        <w:rPr>
          <w:rFonts w:ascii="Arial" w:hAnsi="Arial" w:cs="Arial"/>
          <w:sz w:val="20"/>
          <w:szCs w:val="20"/>
        </w:rPr>
        <w:t>zagotavljamo ohra</w:t>
      </w:r>
      <w:r w:rsidR="007E54EC" w:rsidRPr="005107F8">
        <w:rPr>
          <w:rFonts w:ascii="Arial" w:hAnsi="Arial" w:cs="Arial"/>
          <w:sz w:val="20"/>
          <w:szCs w:val="20"/>
        </w:rPr>
        <w:softHyphen/>
        <w:t>njanje biotske raznovrstnosti in doseganje ciljev na področju ohranjanja narave, povečevanje odpor</w:t>
      </w:r>
      <w:r w:rsidR="007E54EC" w:rsidRPr="005107F8">
        <w:rPr>
          <w:rFonts w:ascii="Arial" w:hAnsi="Arial" w:cs="Arial"/>
          <w:sz w:val="20"/>
          <w:szCs w:val="20"/>
        </w:rPr>
        <w:softHyphen/>
        <w:t>nosti prostora na podnebne spremembe, izboljšanje delovanja ekosistemov, zagotavljanje koristi za prebivalstvo, še posebej z vidika zdravja</w:t>
      </w:r>
      <w:r w:rsidR="00C33751" w:rsidRPr="005107F8">
        <w:rPr>
          <w:rFonts w:ascii="Arial" w:hAnsi="Arial" w:cs="Arial"/>
          <w:sz w:val="20"/>
          <w:szCs w:val="20"/>
        </w:rPr>
        <w:t xml:space="preserve"> in spodbujanja telesne dejavnosti</w:t>
      </w:r>
      <w:r w:rsidR="007E54EC" w:rsidRPr="005107F8">
        <w:rPr>
          <w:rFonts w:ascii="Arial" w:hAnsi="Arial" w:cs="Arial"/>
          <w:sz w:val="20"/>
          <w:szCs w:val="20"/>
        </w:rPr>
        <w:t>, varnosti, kakovosti bivanja, ter krepitev prostorske identitete. Razvejan</w:t>
      </w:r>
      <w:r w:rsidR="00BC5BA3">
        <w:rPr>
          <w:rFonts w:ascii="Arial" w:hAnsi="Arial" w:cs="Arial"/>
          <w:sz w:val="20"/>
          <w:szCs w:val="20"/>
        </w:rPr>
        <w:t xml:space="preserve">, povezan </w:t>
      </w:r>
      <w:r w:rsidR="007E54EC" w:rsidRPr="005107F8">
        <w:rPr>
          <w:rFonts w:ascii="Arial" w:hAnsi="Arial" w:cs="Arial"/>
          <w:sz w:val="20"/>
          <w:szCs w:val="20"/>
        </w:rPr>
        <w:t xml:space="preserve"> in odporen </w:t>
      </w:r>
      <w:r w:rsidR="00BC5BA3">
        <w:rPr>
          <w:rFonts w:ascii="Arial" w:hAnsi="Arial" w:cs="Arial"/>
          <w:sz w:val="20"/>
          <w:szCs w:val="20"/>
        </w:rPr>
        <w:t xml:space="preserve">ter premišljeno prostorsko umeščen </w:t>
      </w:r>
      <w:r w:rsidR="007E54EC" w:rsidRPr="005107F8">
        <w:rPr>
          <w:rFonts w:ascii="Arial" w:hAnsi="Arial" w:cs="Arial"/>
          <w:sz w:val="20"/>
          <w:szCs w:val="20"/>
        </w:rPr>
        <w:t xml:space="preserve">zeleni sistem je ključen za spodbujanje </w:t>
      </w:r>
      <w:proofErr w:type="spellStart"/>
      <w:r w:rsidR="007E54EC" w:rsidRPr="005107F8">
        <w:rPr>
          <w:rFonts w:ascii="Arial" w:hAnsi="Arial" w:cs="Arial"/>
          <w:sz w:val="20"/>
          <w:szCs w:val="20"/>
        </w:rPr>
        <w:t>okoljske</w:t>
      </w:r>
      <w:proofErr w:type="spellEnd"/>
      <w:r w:rsidR="007E54EC" w:rsidRPr="005107F8">
        <w:rPr>
          <w:rFonts w:ascii="Arial" w:hAnsi="Arial" w:cs="Arial"/>
          <w:sz w:val="20"/>
          <w:szCs w:val="20"/>
        </w:rPr>
        <w:t xml:space="preserve"> trajnosti v urbanih območjih</w:t>
      </w:r>
      <w:r>
        <w:rPr>
          <w:rFonts w:ascii="Arial" w:hAnsi="Arial" w:cs="Arial"/>
          <w:sz w:val="20"/>
          <w:szCs w:val="20"/>
        </w:rPr>
        <w:t xml:space="preserve">, zagotavljanje kakovostnega življenjskega okolja ter uresničevanje socialnih, </w:t>
      </w:r>
      <w:proofErr w:type="spellStart"/>
      <w:r>
        <w:rPr>
          <w:rFonts w:ascii="Arial" w:hAnsi="Arial" w:cs="Arial"/>
          <w:sz w:val="20"/>
          <w:szCs w:val="20"/>
        </w:rPr>
        <w:t>okoljskih</w:t>
      </w:r>
      <w:proofErr w:type="spellEnd"/>
      <w:r>
        <w:rPr>
          <w:rFonts w:ascii="Arial" w:hAnsi="Arial" w:cs="Arial"/>
          <w:sz w:val="20"/>
          <w:szCs w:val="20"/>
        </w:rPr>
        <w:t>, ekoloških, podnebnih, gospodarskih, kulturnih, strukturnih in oblikovnih funkcij na ravni naselij, regije in države</w:t>
      </w:r>
      <w:r w:rsidR="007E54EC" w:rsidRPr="005107F8">
        <w:rPr>
          <w:rFonts w:ascii="Arial" w:hAnsi="Arial" w:cs="Arial"/>
          <w:sz w:val="20"/>
          <w:szCs w:val="20"/>
        </w:rPr>
        <w:t xml:space="preserve">. Z integracijo naravnih elementov bo izvedba </w:t>
      </w:r>
      <w:r w:rsidR="00B4584E" w:rsidRPr="005107F8">
        <w:rPr>
          <w:rFonts w:ascii="Arial" w:hAnsi="Arial" w:cs="Arial"/>
          <w:sz w:val="20"/>
          <w:szCs w:val="20"/>
        </w:rPr>
        <w:t>Načrt</w:t>
      </w:r>
      <w:r w:rsidR="00C33751" w:rsidRPr="005107F8">
        <w:rPr>
          <w:rFonts w:ascii="Arial" w:hAnsi="Arial" w:cs="Arial"/>
          <w:sz w:val="20"/>
          <w:szCs w:val="20"/>
        </w:rPr>
        <w:t>a</w:t>
      </w:r>
      <w:r w:rsidR="00B4584E" w:rsidRPr="005107F8">
        <w:rPr>
          <w:rFonts w:ascii="Arial" w:hAnsi="Arial" w:cs="Arial"/>
          <w:sz w:val="20"/>
          <w:szCs w:val="20"/>
        </w:rPr>
        <w:t xml:space="preserve"> za izvajanje Strategije </w:t>
      </w:r>
      <w:r w:rsidR="007E54EC" w:rsidRPr="005107F8">
        <w:rPr>
          <w:rFonts w:ascii="Arial" w:hAnsi="Arial" w:cs="Arial"/>
          <w:sz w:val="20"/>
          <w:szCs w:val="20"/>
        </w:rPr>
        <w:t xml:space="preserve">izboljšala </w:t>
      </w:r>
      <w:proofErr w:type="spellStart"/>
      <w:r w:rsidR="007E54EC" w:rsidRPr="005107F8">
        <w:rPr>
          <w:rFonts w:ascii="Arial" w:hAnsi="Arial" w:cs="Arial"/>
          <w:sz w:val="20"/>
          <w:szCs w:val="20"/>
        </w:rPr>
        <w:t>okoljske</w:t>
      </w:r>
      <w:proofErr w:type="spellEnd"/>
      <w:r w:rsidR="007E54EC" w:rsidRPr="005107F8">
        <w:rPr>
          <w:rFonts w:ascii="Arial" w:hAnsi="Arial" w:cs="Arial"/>
          <w:sz w:val="20"/>
          <w:szCs w:val="20"/>
        </w:rPr>
        <w:t xml:space="preserve"> koristi kot so: izboljšanje kakovosti zraka in vode, zmanjšanje učinka mestnih toplotnih otokov</w:t>
      </w:r>
      <w:r w:rsidR="00C33751" w:rsidRPr="005107F8">
        <w:rPr>
          <w:rFonts w:ascii="Arial" w:hAnsi="Arial" w:cs="Arial"/>
          <w:sz w:val="20"/>
          <w:szCs w:val="20"/>
        </w:rPr>
        <w:t xml:space="preserve"> in emisij hrupa</w:t>
      </w:r>
      <w:r w:rsidR="007E54EC" w:rsidRPr="005107F8">
        <w:rPr>
          <w:rFonts w:ascii="Arial" w:hAnsi="Arial" w:cs="Arial"/>
          <w:sz w:val="20"/>
          <w:szCs w:val="20"/>
        </w:rPr>
        <w:t>, povečanje biotske raznovrstnosti, boljše upravljanje z deževnico</w:t>
      </w:r>
      <w:r w:rsidR="00C33751" w:rsidRPr="005107F8">
        <w:rPr>
          <w:rFonts w:ascii="Arial" w:hAnsi="Arial" w:cs="Arial"/>
          <w:sz w:val="20"/>
          <w:szCs w:val="20"/>
        </w:rPr>
        <w:t xml:space="preserve">, boljše načrtovanje in upravljanje zelenih površin z namenom povečanja telesne dejavnosti prebivalstva ter </w:t>
      </w:r>
      <w:r w:rsidR="00BC5BA3">
        <w:rPr>
          <w:rFonts w:ascii="Arial" w:hAnsi="Arial" w:cs="Arial"/>
          <w:sz w:val="20"/>
          <w:szCs w:val="20"/>
        </w:rPr>
        <w:t xml:space="preserve">s tem </w:t>
      </w:r>
      <w:r w:rsidR="00C33751" w:rsidRPr="005107F8">
        <w:rPr>
          <w:rFonts w:ascii="Arial" w:hAnsi="Arial" w:cs="Arial"/>
          <w:sz w:val="20"/>
          <w:szCs w:val="20"/>
        </w:rPr>
        <w:t>boljšega</w:t>
      </w:r>
      <w:r w:rsidR="007E54EC" w:rsidRPr="005107F8">
        <w:rPr>
          <w:rFonts w:ascii="Arial" w:hAnsi="Arial" w:cs="Arial"/>
          <w:sz w:val="20"/>
          <w:szCs w:val="20"/>
        </w:rPr>
        <w:t xml:space="preserve"> </w:t>
      </w:r>
      <w:r w:rsidR="00C33751" w:rsidRPr="005107F8">
        <w:rPr>
          <w:rFonts w:ascii="Arial" w:hAnsi="Arial" w:cs="Arial"/>
          <w:sz w:val="20"/>
          <w:szCs w:val="20"/>
        </w:rPr>
        <w:t xml:space="preserve">telesnega in </w:t>
      </w:r>
      <w:r w:rsidR="007E54EC" w:rsidRPr="005107F8">
        <w:rPr>
          <w:rFonts w:ascii="Arial" w:hAnsi="Arial" w:cs="Arial"/>
          <w:sz w:val="20"/>
          <w:szCs w:val="20"/>
        </w:rPr>
        <w:t>duševnega zdravja prebivalcev</w:t>
      </w:r>
      <w:r w:rsidR="0088231E" w:rsidRPr="005107F8">
        <w:rPr>
          <w:rFonts w:ascii="Arial" w:hAnsi="Arial" w:cs="Arial"/>
          <w:sz w:val="20"/>
          <w:szCs w:val="20"/>
        </w:rPr>
        <w:t xml:space="preserve"> ter krepitve odpornosti mest na podnebne spremembe</w:t>
      </w:r>
      <w:r w:rsidR="007E54EC" w:rsidRPr="005107F8">
        <w:rPr>
          <w:rFonts w:ascii="Arial" w:hAnsi="Arial" w:cs="Arial"/>
          <w:sz w:val="20"/>
          <w:szCs w:val="20"/>
        </w:rPr>
        <w:t xml:space="preserve">. Prav tako bo okrepila razumevanje in trajnostno koriščenje ekosistemskih storitev. </w:t>
      </w:r>
      <w:r w:rsidR="00B4584E" w:rsidRPr="005107F8">
        <w:rPr>
          <w:rFonts w:ascii="Arial" w:hAnsi="Arial" w:cs="Arial"/>
          <w:sz w:val="20"/>
          <w:szCs w:val="20"/>
        </w:rPr>
        <w:t>Načrt za izvajanje Strategije</w:t>
      </w:r>
      <w:r w:rsidR="007E54EC" w:rsidRPr="005107F8">
        <w:rPr>
          <w:rFonts w:ascii="Arial" w:hAnsi="Arial" w:cs="Arial"/>
          <w:sz w:val="20"/>
          <w:szCs w:val="20"/>
        </w:rPr>
        <w:t xml:space="preserve"> je usmerjen tako v opredelitev zelenega sistema na različnih ravneh, kot v vzpostavitev mehanizmov za njegovo čim bolj učinkovito varovanje in upravljanje. </w:t>
      </w:r>
    </w:p>
    <w:tbl>
      <w:tblPr>
        <w:tblStyle w:val="Tabelamrea"/>
        <w:tblW w:w="8646" w:type="dxa"/>
        <w:tblInd w:w="421" w:type="dxa"/>
        <w:tblLook w:val="04A0" w:firstRow="1" w:lastRow="0" w:firstColumn="1" w:lastColumn="0" w:noHBand="0" w:noVBand="1"/>
      </w:tblPr>
      <w:tblGrid>
        <w:gridCol w:w="1984"/>
        <w:gridCol w:w="6662"/>
      </w:tblGrid>
      <w:tr w:rsidR="00B32E70" w:rsidRPr="005107F8" w14:paraId="1A66A217" w14:textId="77777777" w:rsidTr="00A600A8">
        <w:trPr>
          <w:trHeight w:val="284"/>
        </w:trPr>
        <w:tc>
          <w:tcPr>
            <w:tcW w:w="1984" w:type="dxa"/>
            <w:shd w:val="clear" w:color="auto" w:fill="A8D08D" w:themeFill="accent6" w:themeFillTint="99"/>
          </w:tcPr>
          <w:p w14:paraId="0917A333" w14:textId="225B6FFD"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6662" w:type="dxa"/>
          </w:tcPr>
          <w:p w14:paraId="6ADC8808" w14:textId="77777777" w:rsidR="00B32E70" w:rsidRPr="005107F8" w:rsidRDefault="00B32E70" w:rsidP="00B113DD">
            <w:pPr>
              <w:rPr>
                <w:rFonts w:ascii="Arial" w:hAnsi="Arial" w:cs="Arial"/>
                <w:sz w:val="20"/>
                <w:szCs w:val="20"/>
              </w:rPr>
            </w:pPr>
            <w:r w:rsidRPr="005107F8">
              <w:rPr>
                <w:rFonts w:ascii="Arial" w:hAnsi="Arial" w:cs="Arial"/>
                <w:sz w:val="20"/>
                <w:szCs w:val="20"/>
              </w:rPr>
              <w:t>Cilj 1: Vzpostaviti ustrezne razmere za prehod v podnebno nevtralno družbo</w:t>
            </w:r>
          </w:p>
          <w:p w14:paraId="295B9710" w14:textId="77777777" w:rsidR="00B32E70" w:rsidRPr="005107F8" w:rsidRDefault="00B32E70" w:rsidP="00B113DD">
            <w:pPr>
              <w:rPr>
                <w:rFonts w:ascii="Arial" w:hAnsi="Arial" w:cs="Arial"/>
                <w:sz w:val="20"/>
                <w:szCs w:val="20"/>
              </w:rPr>
            </w:pPr>
            <w:r w:rsidRPr="005107F8">
              <w:rPr>
                <w:rFonts w:ascii="Arial" w:hAnsi="Arial" w:cs="Arial"/>
                <w:sz w:val="20"/>
                <w:szCs w:val="20"/>
              </w:rPr>
              <w:t>Cilj 3: Zagotoviti kakovost življenja na urbanih in podeželskih območjih</w:t>
            </w:r>
          </w:p>
          <w:p w14:paraId="39BF19E7" w14:textId="77777777" w:rsidR="00B32E70" w:rsidRPr="005107F8" w:rsidRDefault="00B32E70" w:rsidP="00B113DD">
            <w:pPr>
              <w:rPr>
                <w:rFonts w:ascii="Arial" w:hAnsi="Arial" w:cs="Arial"/>
                <w:sz w:val="20"/>
                <w:szCs w:val="20"/>
              </w:rPr>
            </w:pPr>
            <w:r w:rsidRPr="005107F8">
              <w:rPr>
                <w:rFonts w:ascii="Arial" w:hAnsi="Arial" w:cs="Arial"/>
                <w:sz w:val="20"/>
                <w:szCs w:val="20"/>
              </w:rPr>
              <w:t>Cilj 4: Okrepiti prostorsko identiteto</w:t>
            </w:r>
          </w:p>
          <w:p w14:paraId="73518BA1" w14:textId="77777777" w:rsidR="00B32E70" w:rsidRPr="005107F8" w:rsidRDefault="00B32E70" w:rsidP="00B113DD">
            <w:pPr>
              <w:rPr>
                <w:rFonts w:ascii="Arial" w:hAnsi="Arial" w:cs="Arial"/>
                <w:sz w:val="20"/>
                <w:szCs w:val="20"/>
              </w:rPr>
            </w:pPr>
            <w:r w:rsidRPr="005107F8">
              <w:rPr>
                <w:rFonts w:ascii="Arial" w:hAnsi="Arial" w:cs="Arial"/>
                <w:sz w:val="20"/>
                <w:szCs w:val="20"/>
              </w:rPr>
              <w:t>Cilj 5: Izboljšati odpornost in prilagodljivost prostora na spremembe</w:t>
            </w:r>
          </w:p>
        </w:tc>
      </w:tr>
      <w:tr w:rsidR="00B32E70" w:rsidRPr="005107F8" w14:paraId="12CE1408" w14:textId="77777777" w:rsidTr="00A600A8">
        <w:trPr>
          <w:trHeight w:val="284"/>
        </w:trPr>
        <w:tc>
          <w:tcPr>
            <w:tcW w:w="1984" w:type="dxa"/>
            <w:shd w:val="clear" w:color="auto" w:fill="A8D08D" w:themeFill="accent6" w:themeFillTint="99"/>
          </w:tcPr>
          <w:p w14:paraId="6E6516E8" w14:textId="42FCBF3C"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372CB838" w14:textId="77777777" w:rsidR="00B32E70" w:rsidRPr="005107F8" w:rsidRDefault="00B32E70" w:rsidP="00B113DD">
            <w:pPr>
              <w:rPr>
                <w:rFonts w:ascii="Arial" w:hAnsi="Arial" w:cs="Arial"/>
                <w:sz w:val="20"/>
                <w:szCs w:val="20"/>
              </w:rPr>
            </w:pPr>
          </w:p>
        </w:tc>
        <w:tc>
          <w:tcPr>
            <w:tcW w:w="6662" w:type="dxa"/>
          </w:tcPr>
          <w:p w14:paraId="49A41296" w14:textId="2A6628D5" w:rsidR="00B32E70" w:rsidRPr="005107F8" w:rsidRDefault="00B32E70" w:rsidP="00B113DD">
            <w:pPr>
              <w:rPr>
                <w:rFonts w:ascii="Arial" w:hAnsi="Arial" w:cs="Arial"/>
                <w:sz w:val="20"/>
                <w:szCs w:val="20"/>
              </w:rPr>
            </w:pPr>
            <w:r w:rsidRPr="005107F8">
              <w:rPr>
                <w:rFonts w:ascii="Arial" w:hAnsi="Arial" w:cs="Arial"/>
                <w:sz w:val="20"/>
                <w:szCs w:val="20"/>
              </w:rPr>
              <w:t>P2: Povečati varčnost in učinkovitost rabe prostora ter naravnih virov</w:t>
            </w:r>
          </w:p>
          <w:p w14:paraId="3669E0F4" w14:textId="2C393624" w:rsidR="00B32E70" w:rsidRPr="005107F8" w:rsidRDefault="00B32E70" w:rsidP="00B113DD">
            <w:pPr>
              <w:rPr>
                <w:rFonts w:ascii="Arial" w:hAnsi="Arial" w:cs="Arial"/>
                <w:sz w:val="20"/>
                <w:szCs w:val="20"/>
              </w:rPr>
            </w:pPr>
            <w:r w:rsidRPr="005107F8">
              <w:rPr>
                <w:rFonts w:ascii="Arial" w:hAnsi="Arial" w:cs="Arial"/>
                <w:sz w:val="20"/>
                <w:szCs w:val="20"/>
              </w:rPr>
              <w:t>P3: Prenoviti razvrednotena urbana in krajinska območja</w:t>
            </w:r>
          </w:p>
          <w:p w14:paraId="16E7D007" w14:textId="29DED6DA" w:rsidR="00B32E70" w:rsidRPr="005107F8" w:rsidRDefault="00B32E70" w:rsidP="00B113DD">
            <w:pPr>
              <w:rPr>
                <w:rFonts w:ascii="Arial" w:hAnsi="Arial" w:cs="Arial"/>
                <w:sz w:val="20"/>
                <w:szCs w:val="20"/>
              </w:rPr>
            </w:pPr>
            <w:r w:rsidRPr="005107F8">
              <w:rPr>
                <w:rFonts w:ascii="Arial" w:hAnsi="Arial" w:cs="Arial"/>
                <w:sz w:val="20"/>
                <w:szCs w:val="20"/>
              </w:rPr>
              <w:t>P6: Povečati privlačnost in kakovost bivanja v slovenskih mestih</w:t>
            </w:r>
          </w:p>
          <w:p w14:paraId="562458C9" w14:textId="64E51F84" w:rsidR="00B32E70" w:rsidRPr="005107F8" w:rsidRDefault="00B32E70" w:rsidP="00B113DD">
            <w:pPr>
              <w:rPr>
                <w:rFonts w:ascii="Arial" w:hAnsi="Arial" w:cs="Arial"/>
                <w:sz w:val="20"/>
                <w:szCs w:val="20"/>
              </w:rPr>
            </w:pPr>
            <w:r w:rsidRPr="005107F8">
              <w:rPr>
                <w:rFonts w:ascii="Arial" w:hAnsi="Arial" w:cs="Arial"/>
                <w:sz w:val="20"/>
                <w:szCs w:val="20"/>
              </w:rPr>
              <w:t>P7: Spodbuditi celovito prenovo vseh naselij v državi</w:t>
            </w:r>
          </w:p>
          <w:p w14:paraId="4B6EF25B" w14:textId="44F6FF3E" w:rsidR="00B32E70" w:rsidRPr="005107F8" w:rsidRDefault="00B32E70" w:rsidP="00B113DD">
            <w:pPr>
              <w:rPr>
                <w:rFonts w:ascii="Arial" w:hAnsi="Arial" w:cs="Arial"/>
                <w:sz w:val="20"/>
                <w:szCs w:val="20"/>
              </w:rPr>
            </w:pPr>
            <w:r w:rsidRPr="005107F8">
              <w:rPr>
                <w:rFonts w:ascii="Arial" w:hAnsi="Arial" w:cs="Arial"/>
                <w:sz w:val="20"/>
                <w:szCs w:val="20"/>
              </w:rPr>
              <w:t>P8: Izboljšati odpornost naselij na podnebne spremembe</w:t>
            </w:r>
          </w:p>
          <w:p w14:paraId="7A547701" w14:textId="52AAC3C4" w:rsidR="00B32E70" w:rsidRPr="005107F8" w:rsidRDefault="00B32E70" w:rsidP="00B113DD">
            <w:pPr>
              <w:rPr>
                <w:rFonts w:ascii="Arial" w:hAnsi="Arial" w:cs="Arial"/>
                <w:sz w:val="20"/>
                <w:szCs w:val="20"/>
              </w:rPr>
            </w:pPr>
            <w:r w:rsidRPr="005107F8">
              <w:rPr>
                <w:rFonts w:ascii="Arial" w:hAnsi="Arial" w:cs="Arial"/>
                <w:sz w:val="20"/>
                <w:szCs w:val="20"/>
              </w:rPr>
              <w:t>P10: Vzpostaviti in začeti izvajati integralen instrumente za krepitev prostorske identitete</w:t>
            </w:r>
          </w:p>
          <w:p w14:paraId="15665B6D" w14:textId="7C2512A9" w:rsidR="00B32E70" w:rsidRPr="005107F8" w:rsidRDefault="00B32E70" w:rsidP="00B113DD">
            <w:pPr>
              <w:rPr>
                <w:rFonts w:ascii="Arial" w:hAnsi="Arial" w:cs="Arial"/>
                <w:sz w:val="20"/>
                <w:szCs w:val="20"/>
              </w:rPr>
            </w:pPr>
            <w:r w:rsidRPr="005107F8">
              <w:rPr>
                <w:rFonts w:ascii="Arial" w:hAnsi="Arial" w:cs="Arial"/>
                <w:sz w:val="20"/>
                <w:szCs w:val="20"/>
              </w:rPr>
              <w:t>P14: Okrepiti strokovno usposobljenost in ozavestiti deležnike o pomenu prostora ter vlogi urejanja prostora</w:t>
            </w:r>
          </w:p>
        </w:tc>
      </w:tr>
    </w:tbl>
    <w:p w14:paraId="4CC05207" w14:textId="77777777" w:rsidR="00B32E70" w:rsidRPr="005107F8" w:rsidRDefault="00B32E70" w:rsidP="007E54EC">
      <w:pPr>
        <w:ind w:left="708"/>
        <w:rPr>
          <w:rFonts w:ascii="Arial" w:hAnsi="Arial" w:cs="Arial"/>
          <w:sz w:val="20"/>
          <w:szCs w:val="20"/>
        </w:rPr>
      </w:pPr>
    </w:p>
    <w:p w14:paraId="4190742D" w14:textId="50512A4E" w:rsidR="008F3219" w:rsidRPr="005107F8" w:rsidRDefault="008F3219" w:rsidP="008F3219">
      <w:pPr>
        <w:pStyle w:val="Odstavekseznama"/>
        <w:ind w:left="360"/>
        <w:rPr>
          <w:rFonts w:ascii="Arial" w:hAnsi="Arial" w:cs="Arial"/>
          <w:sz w:val="20"/>
          <w:szCs w:val="20"/>
        </w:rPr>
      </w:pPr>
      <w:r w:rsidRPr="005107F8">
        <w:rPr>
          <w:rFonts w:ascii="Arial" w:hAnsi="Arial" w:cs="Arial"/>
          <w:sz w:val="20"/>
          <w:szCs w:val="20"/>
        </w:rPr>
        <w:lastRenderedPageBreak/>
        <w:t xml:space="preserve">Aktivnosti Načrta, ki prispevajo k točki </w:t>
      </w:r>
      <w:r w:rsidR="00C5715A" w:rsidRPr="005107F8">
        <w:rPr>
          <w:rFonts w:ascii="Arial" w:hAnsi="Arial" w:cs="Arial"/>
          <w:sz w:val="20"/>
          <w:szCs w:val="20"/>
        </w:rPr>
        <w:t>4</w:t>
      </w:r>
      <w:r w:rsidRPr="005107F8">
        <w:rPr>
          <w:rFonts w:ascii="Arial" w:hAnsi="Arial" w:cs="Arial"/>
          <w:sz w:val="20"/>
          <w:szCs w:val="20"/>
        </w:rPr>
        <w:t xml:space="preserve">) </w:t>
      </w:r>
      <w:r w:rsidR="00B35436" w:rsidRPr="005107F8">
        <w:rPr>
          <w:rFonts w:ascii="Arial" w:hAnsi="Arial" w:cs="Arial"/>
          <w:b/>
          <w:bCs/>
          <w:sz w:val="20"/>
          <w:szCs w:val="20"/>
        </w:rPr>
        <w:t>Zelene infrastrukture</w:t>
      </w:r>
      <w:r w:rsidRPr="005107F8">
        <w:rPr>
          <w:rFonts w:ascii="Arial" w:hAnsi="Arial" w:cs="Arial"/>
          <w:b/>
          <w:bCs/>
          <w:sz w:val="20"/>
          <w:szCs w:val="20"/>
        </w:rPr>
        <w:t xml:space="preserve"> </w:t>
      </w:r>
      <w:r w:rsidRPr="005107F8">
        <w:rPr>
          <w:rFonts w:ascii="Arial" w:hAnsi="Arial" w:cs="Arial"/>
          <w:sz w:val="20"/>
          <w:szCs w:val="20"/>
        </w:rPr>
        <w:t xml:space="preserve">so aktivnosti pod zaporednimi številkami:  </w:t>
      </w:r>
    </w:p>
    <w:p w14:paraId="4D1D0187" w14:textId="60E55742" w:rsidR="002A6114" w:rsidRPr="005107F8" w:rsidRDefault="002A6114" w:rsidP="002A6114">
      <w:pPr>
        <w:ind w:left="360"/>
        <w:rPr>
          <w:rFonts w:ascii="Arial" w:hAnsi="Arial" w:cs="Arial"/>
          <w:sz w:val="20"/>
          <w:szCs w:val="20"/>
        </w:rPr>
      </w:pPr>
      <w:r w:rsidRPr="00FB3281">
        <w:rPr>
          <w:rFonts w:ascii="Arial" w:hAnsi="Arial" w:cs="Arial"/>
          <w:b/>
          <w:bCs/>
          <w:sz w:val="20"/>
          <w:szCs w:val="20"/>
          <w:highlight w:val="lightGray"/>
        </w:rPr>
        <w:t>4.1</w:t>
      </w:r>
      <w:r w:rsidRPr="005107F8">
        <w:rPr>
          <w:rFonts w:ascii="Arial" w:hAnsi="Arial" w:cs="Arial"/>
          <w:sz w:val="20"/>
          <w:szCs w:val="20"/>
        </w:rPr>
        <w:t xml:space="preserve"> </w:t>
      </w:r>
      <w:r w:rsidR="00207BC5">
        <w:rPr>
          <w:rFonts w:ascii="Arial" w:hAnsi="Arial" w:cs="Arial"/>
          <w:sz w:val="20"/>
          <w:szCs w:val="20"/>
        </w:rPr>
        <w:tab/>
      </w:r>
      <w:r w:rsidR="00207BC5">
        <w:rPr>
          <w:rFonts w:ascii="Arial" w:hAnsi="Arial" w:cs="Arial"/>
          <w:sz w:val="20"/>
          <w:szCs w:val="20"/>
        </w:rPr>
        <w:tab/>
      </w:r>
      <w:r w:rsidRPr="005107F8">
        <w:rPr>
          <w:rFonts w:ascii="Arial" w:hAnsi="Arial" w:cs="Arial"/>
          <w:sz w:val="20"/>
          <w:szCs w:val="20"/>
        </w:rPr>
        <w:t>Priprava strokovnih podlag za zasnovo zelenega sistema regij</w:t>
      </w:r>
      <w:r w:rsidR="00D9321A" w:rsidRPr="005107F8">
        <w:rPr>
          <w:rFonts w:ascii="Arial" w:hAnsi="Arial" w:cs="Arial"/>
          <w:sz w:val="20"/>
          <w:szCs w:val="20"/>
        </w:rPr>
        <w:t xml:space="preserve"> (krajinskih zasnov)</w:t>
      </w:r>
      <w:r w:rsidR="002662A5">
        <w:rPr>
          <w:rFonts w:ascii="Arial" w:hAnsi="Arial" w:cs="Arial"/>
          <w:sz w:val="20"/>
          <w:szCs w:val="20"/>
        </w:rPr>
        <w:t>.</w:t>
      </w:r>
    </w:p>
    <w:p w14:paraId="2015ECEE" w14:textId="669AFD70" w:rsidR="00435A22" w:rsidRDefault="002A6114" w:rsidP="00207BC5">
      <w:pPr>
        <w:ind w:left="1410" w:hanging="1050"/>
        <w:rPr>
          <w:rFonts w:ascii="Arial" w:hAnsi="Arial" w:cs="Arial"/>
          <w:b/>
          <w:bCs/>
          <w:sz w:val="20"/>
          <w:szCs w:val="20"/>
        </w:rPr>
      </w:pPr>
      <w:r w:rsidRPr="00FB3281">
        <w:rPr>
          <w:rFonts w:ascii="Arial" w:hAnsi="Arial" w:cs="Arial"/>
          <w:b/>
          <w:bCs/>
          <w:sz w:val="20"/>
          <w:szCs w:val="20"/>
          <w:highlight w:val="lightGray"/>
        </w:rPr>
        <w:t>4.2</w:t>
      </w:r>
      <w:r w:rsidR="00417120">
        <w:rPr>
          <w:rFonts w:ascii="Arial" w:hAnsi="Arial" w:cs="Arial"/>
          <w:b/>
          <w:bCs/>
          <w:sz w:val="20"/>
          <w:szCs w:val="20"/>
          <w:highlight w:val="lightGray"/>
        </w:rPr>
        <w:t xml:space="preserve"> </w:t>
      </w:r>
      <w:r w:rsidR="00207BC5">
        <w:rPr>
          <w:rFonts w:ascii="Arial" w:hAnsi="Arial" w:cs="Arial"/>
          <w:b/>
          <w:bCs/>
          <w:sz w:val="20"/>
          <w:szCs w:val="20"/>
        </w:rPr>
        <w:tab/>
      </w:r>
      <w:r w:rsidR="00435A22" w:rsidRPr="00435A22">
        <w:rPr>
          <w:rFonts w:ascii="Arial" w:hAnsi="Arial" w:cs="Arial"/>
          <w:sz w:val="20"/>
          <w:szCs w:val="20"/>
        </w:rPr>
        <w:t>Dopolnitev in celovita sistemska uveljavitev ekoloških koridorjev (za živalske vrste) na relevantnih rabah:</w:t>
      </w:r>
      <w:r w:rsidR="00435A22">
        <w:rPr>
          <w:rFonts w:ascii="Arial" w:hAnsi="Arial" w:cs="Arial"/>
          <w:b/>
          <w:bCs/>
          <w:sz w:val="20"/>
          <w:szCs w:val="20"/>
        </w:rPr>
        <w:t xml:space="preserve"> </w:t>
      </w:r>
    </w:p>
    <w:p w14:paraId="19AC71B6" w14:textId="77777777" w:rsidR="00BB5278" w:rsidRDefault="00BB5278" w:rsidP="00BB5278">
      <w:pPr>
        <w:pStyle w:val="Odstavekseznama"/>
        <w:numPr>
          <w:ilvl w:val="0"/>
          <w:numId w:val="56"/>
        </w:numPr>
        <w:jc w:val="both"/>
        <w:rPr>
          <w:rFonts w:ascii="Arial" w:hAnsi="Arial" w:cs="Arial"/>
          <w:sz w:val="20"/>
          <w:szCs w:val="20"/>
        </w:rPr>
      </w:pPr>
      <w:r w:rsidRPr="00BA6948">
        <w:rPr>
          <w:rFonts w:ascii="Arial" w:hAnsi="Arial" w:cs="Arial"/>
          <w:sz w:val="20"/>
          <w:szCs w:val="20"/>
        </w:rPr>
        <w:t>Identifikacija gozdov, ki predstavljajo linijske in stopalne krajinske elemente in njihovo vključitev v ekološke koridorje</w:t>
      </w:r>
      <w:r>
        <w:rPr>
          <w:rFonts w:ascii="Arial" w:hAnsi="Arial" w:cs="Arial"/>
          <w:sz w:val="20"/>
          <w:szCs w:val="20"/>
        </w:rPr>
        <w:t>.</w:t>
      </w:r>
    </w:p>
    <w:p w14:paraId="44350ACE" w14:textId="5AA5426A" w:rsidR="00BB5278" w:rsidRPr="00BB5278" w:rsidRDefault="00BB5278" w:rsidP="00BB5278">
      <w:pPr>
        <w:pStyle w:val="Odstavekseznama"/>
        <w:numPr>
          <w:ilvl w:val="0"/>
          <w:numId w:val="56"/>
        </w:numPr>
        <w:jc w:val="both"/>
        <w:rPr>
          <w:rFonts w:ascii="Arial" w:hAnsi="Arial" w:cs="Arial"/>
          <w:sz w:val="20"/>
          <w:szCs w:val="20"/>
        </w:rPr>
      </w:pPr>
      <w:r w:rsidRPr="00BB5278">
        <w:rPr>
          <w:rFonts w:ascii="Arial" w:hAnsi="Arial" w:cs="Arial"/>
          <w:sz w:val="20"/>
          <w:szCs w:val="20"/>
        </w:rPr>
        <w:t>Identifikacija potrebnih ekoloških koridorjev med naravovarstveno pomembnimi območji</w:t>
      </w:r>
      <w:r>
        <w:rPr>
          <w:rFonts w:ascii="Arial" w:hAnsi="Arial" w:cs="Arial"/>
          <w:sz w:val="20"/>
          <w:szCs w:val="20"/>
        </w:rPr>
        <w:t>.</w:t>
      </w:r>
    </w:p>
    <w:p w14:paraId="0C4FF809" w14:textId="24F877FA" w:rsidR="00BB5278" w:rsidRPr="00BA6948" w:rsidRDefault="00BB5278" w:rsidP="00BB5278">
      <w:pPr>
        <w:pStyle w:val="Odstavekseznama"/>
        <w:numPr>
          <w:ilvl w:val="0"/>
          <w:numId w:val="56"/>
        </w:numPr>
        <w:jc w:val="both"/>
        <w:rPr>
          <w:rFonts w:ascii="Arial" w:hAnsi="Arial" w:cs="Arial"/>
          <w:sz w:val="20"/>
          <w:szCs w:val="20"/>
        </w:rPr>
      </w:pPr>
      <w:r w:rsidRPr="00BB5278">
        <w:rPr>
          <w:rFonts w:ascii="Arial" w:hAnsi="Arial" w:cs="Arial"/>
          <w:sz w:val="20"/>
          <w:szCs w:val="20"/>
        </w:rPr>
        <w:t>Priprava priročnika za vključitev ekoloških koridorjev v prostorsko načrtovanje</w:t>
      </w:r>
      <w:r>
        <w:rPr>
          <w:rFonts w:ascii="Arial" w:hAnsi="Arial" w:cs="Arial"/>
          <w:sz w:val="20"/>
          <w:szCs w:val="20"/>
        </w:rPr>
        <w:t>.</w:t>
      </w:r>
    </w:p>
    <w:p w14:paraId="195F647C" w14:textId="0920E156" w:rsidR="002A6114" w:rsidRPr="005107F8" w:rsidRDefault="002A6114" w:rsidP="002A6114">
      <w:pPr>
        <w:ind w:firstLine="360"/>
        <w:rPr>
          <w:rFonts w:ascii="Arial" w:hAnsi="Arial" w:cs="Arial"/>
          <w:sz w:val="20"/>
          <w:szCs w:val="20"/>
        </w:rPr>
      </w:pPr>
      <w:r w:rsidRPr="00FB3281">
        <w:rPr>
          <w:rFonts w:ascii="Arial" w:hAnsi="Arial" w:cs="Arial"/>
          <w:b/>
          <w:bCs/>
          <w:sz w:val="20"/>
          <w:szCs w:val="20"/>
          <w:highlight w:val="lightGray"/>
        </w:rPr>
        <w:t>4.3</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Pr="005107F8">
        <w:rPr>
          <w:rFonts w:ascii="Arial" w:hAnsi="Arial" w:cs="Arial"/>
          <w:sz w:val="20"/>
          <w:szCs w:val="20"/>
        </w:rPr>
        <w:t xml:space="preserve">Ohranitev območij razlivanja visokih voda: </w:t>
      </w:r>
    </w:p>
    <w:p w14:paraId="1084E113" w14:textId="3E8CF24C" w:rsidR="002A6114" w:rsidRDefault="002A6114" w:rsidP="00BC5BA3">
      <w:pPr>
        <w:pStyle w:val="Odstavekseznama"/>
        <w:numPr>
          <w:ilvl w:val="0"/>
          <w:numId w:val="62"/>
        </w:numPr>
        <w:jc w:val="both"/>
        <w:rPr>
          <w:rFonts w:ascii="Arial" w:hAnsi="Arial" w:cs="Arial"/>
          <w:sz w:val="20"/>
          <w:szCs w:val="20"/>
        </w:rPr>
      </w:pPr>
      <w:r w:rsidRPr="005107F8">
        <w:rPr>
          <w:rFonts w:ascii="Arial" w:hAnsi="Arial" w:cs="Arial"/>
          <w:sz w:val="20"/>
          <w:szCs w:val="20"/>
        </w:rPr>
        <w:t>Opredelitev tipov območij razlivanja in zadrževanja padavinskih voda v naseljih in priprava smernic / priporočil za njihovo upravljanje (določitev njihove več-funkcionalnosti, ponikovanje in zadrževanje vode ob večjih nalivih) ter priprava smernic za prostorsko načrtovanje</w:t>
      </w:r>
      <w:r w:rsidR="00BC5BA3">
        <w:rPr>
          <w:rFonts w:ascii="Arial" w:hAnsi="Arial" w:cs="Arial"/>
          <w:sz w:val="20"/>
          <w:szCs w:val="20"/>
        </w:rPr>
        <w:t>, kjer se vključi tudi obnovo degradiranih območij razlivanja in zagotavljanje njihove dolgoročne zaščite pred pozidavo in drugimi posegi</w:t>
      </w:r>
      <w:r w:rsidRPr="005107F8">
        <w:rPr>
          <w:rFonts w:ascii="Arial" w:hAnsi="Arial" w:cs="Arial"/>
          <w:sz w:val="20"/>
          <w:szCs w:val="20"/>
        </w:rPr>
        <w:t>.</w:t>
      </w:r>
    </w:p>
    <w:p w14:paraId="6BBC79A9" w14:textId="028A1C58" w:rsidR="007D52BC" w:rsidRPr="007D52BC" w:rsidRDefault="007D52BC" w:rsidP="00BC5BA3">
      <w:pPr>
        <w:pStyle w:val="Odstavekseznama"/>
        <w:numPr>
          <w:ilvl w:val="0"/>
          <w:numId w:val="62"/>
        </w:numPr>
        <w:jc w:val="both"/>
        <w:rPr>
          <w:rFonts w:ascii="Arial" w:hAnsi="Arial" w:cs="Arial"/>
          <w:sz w:val="20"/>
          <w:szCs w:val="20"/>
        </w:rPr>
      </w:pPr>
      <w:r w:rsidRPr="007D52BC">
        <w:rPr>
          <w:rFonts w:ascii="Arial" w:hAnsi="Arial" w:cs="Arial"/>
          <w:sz w:val="20"/>
          <w:szCs w:val="20"/>
        </w:rPr>
        <w:t xml:space="preserve">Opredelitev tipov območij, ki so podvržena aktivnemu delovanju voda (erozijska območja, plazovita, aktivna in recentna poplavna območja (območja starih strug) v odprti krajini in priprava smernic / priporočil za njihovo upravljanje. </w:t>
      </w:r>
    </w:p>
    <w:p w14:paraId="4176ECFE" w14:textId="32E5D676" w:rsidR="002A6114" w:rsidRPr="005107F8" w:rsidRDefault="002A6114" w:rsidP="00BC5BA3">
      <w:pPr>
        <w:pStyle w:val="Odstavekseznama"/>
        <w:numPr>
          <w:ilvl w:val="0"/>
          <w:numId w:val="62"/>
        </w:numPr>
        <w:jc w:val="both"/>
        <w:rPr>
          <w:rFonts w:ascii="Arial" w:hAnsi="Arial" w:cs="Arial"/>
          <w:sz w:val="20"/>
          <w:szCs w:val="20"/>
        </w:rPr>
      </w:pPr>
      <w:r w:rsidRPr="005107F8">
        <w:rPr>
          <w:rFonts w:ascii="Arial" w:hAnsi="Arial" w:cs="Arial"/>
          <w:sz w:val="20"/>
          <w:szCs w:val="20"/>
        </w:rPr>
        <w:t xml:space="preserve">Prikaz območij vodnih tokov in zadrževanja voda za celotno Slovenijo in umestitev v </w:t>
      </w:r>
      <w:r w:rsidR="007D52BC">
        <w:rPr>
          <w:rFonts w:ascii="Arial" w:hAnsi="Arial" w:cs="Arial"/>
          <w:sz w:val="20"/>
          <w:szCs w:val="20"/>
        </w:rPr>
        <w:t>prostorski informacijski sistem (</w:t>
      </w:r>
      <w:r w:rsidRPr="005107F8">
        <w:rPr>
          <w:rFonts w:ascii="Arial" w:hAnsi="Arial" w:cs="Arial"/>
          <w:sz w:val="20"/>
          <w:szCs w:val="20"/>
        </w:rPr>
        <w:t>PIS</w:t>
      </w:r>
      <w:r w:rsidR="007D52BC">
        <w:rPr>
          <w:rFonts w:ascii="Arial" w:hAnsi="Arial" w:cs="Arial"/>
          <w:sz w:val="20"/>
          <w:szCs w:val="20"/>
        </w:rPr>
        <w:t>)</w:t>
      </w:r>
    </w:p>
    <w:p w14:paraId="55B7C97E" w14:textId="0BF4845B" w:rsidR="002A6114" w:rsidRPr="00417120" w:rsidRDefault="002A6114" w:rsidP="00207BC5">
      <w:pPr>
        <w:ind w:left="1410" w:hanging="1050"/>
        <w:rPr>
          <w:rFonts w:ascii="Arial" w:hAnsi="Arial" w:cs="Arial"/>
          <w:b/>
          <w:bCs/>
          <w:sz w:val="20"/>
          <w:szCs w:val="20"/>
          <w:highlight w:val="lightGray"/>
        </w:rPr>
      </w:pPr>
      <w:r w:rsidRPr="00FB3281">
        <w:rPr>
          <w:rFonts w:ascii="Arial" w:hAnsi="Arial" w:cs="Arial"/>
          <w:b/>
          <w:bCs/>
          <w:sz w:val="20"/>
          <w:szCs w:val="20"/>
          <w:highlight w:val="lightGray"/>
        </w:rPr>
        <w:t>4.4</w:t>
      </w:r>
      <w:r w:rsidR="00417120">
        <w:rPr>
          <w:rFonts w:ascii="Arial" w:hAnsi="Arial" w:cs="Arial"/>
          <w:b/>
          <w:bCs/>
          <w:sz w:val="20"/>
          <w:szCs w:val="20"/>
          <w:highlight w:val="lightGray"/>
        </w:rPr>
        <w:t xml:space="preserve"> a)</w:t>
      </w:r>
      <w:r w:rsidR="00417120" w:rsidRPr="00417120">
        <w:rPr>
          <w:rFonts w:ascii="Arial" w:hAnsi="Arial" w:cs="Arial"/>
          <w:b/>
          <w:bCs/>
          <w:sz w:val="20"/>
          <w:szCs w:val="20"/>
        </w:rPr>
        <w:t xml:space="preserve"> </w:t>
      </w:r>
      <w:r w:rsidRPr="00417120">
        <w:rPr>
          <w:rFonts w:ascii="Arial" w:hAnsi="Arial" w:cs="Arial"/>
          <w:b/>
          <w:bCs/>
          <w:sz w:val="20"/>
          <w:szCs w:val="20"/>
        </w:rPr>
        <w:t xml:space="preserve"> </w:t>
      </w:r>
      <w:r w:rsidR="00207BC5">
        <w:rPr>
          <w:rFonts w:ascii="Arial" w:hAnsi="Arial" w:cs="Arial"/>
          <w:b/>
          <w:bCs/>
          <w:sz w:val="20"/>
          <w:szCs w:val="20"/>
        </w:rPr>
        <w:tab/>
      </w:r>
      <w:r w:rsidRPr="005107F8">
        <w:rPr>
          <w:rFonts w:ascii="Arial" w:hAnsi="Arial" w:cs="Arial"/>
          <w:sz w:val="20"/>
          <w:szCs w:val="20"/>
        </w:rPr>
        <w:t>Priprava in sprejem lokalnih strategij in/ali načrtov upravljanja mestnih gozdov, vključno z ureditvijo njihovega pravnega statusa in njihovo prostorsko določitvijo</w:t>
      </w:r>
      <w:r w:rsidR="002662A5">
        <w:rPr>
          <w:rFonts w:ascii="Arial" w:hAnsi="Arial" w:cs="Arial"/>
          <w:sz w:val="20"/>
          <w:szCs w:val="20"/>
        </w:rPr>
        <w:t>.</w:t>
      </w:r>
    </w:p>
    <w:p w14:paraId="13026959" w14:textId="3E865806" w:rsidR="008F3219" w:rsidRPr="005107F8" w:rsidRDefault="00417120" w:rsidP="00207BC5">
      <w:pPr>
        <w:ind w:left="1410" w:hanging="1050"/>
        <w:rPr>
          <w:rFonts w:ascii="Arial" w:hAnsi="Arial" w:cs="Arial"/>
          <w:sz w:val="20"/>
          <w:szCs w:val="20"/>
        </w:rPr>
      </w:pPr>
      <w:r w:rsidRPr="00FB3281">
        <w:rPr>
          <w:rFonts w:ascii="Arial" w:hAnsi="Arial" w:cs="Arial"/>
          <w:b/>
          <w:bCs/>
          <w:sz w:val="20"/>
          <w:szCs w:val="20"/>
          <w:highlight w:val="lightGray"/>
        </w:rPr>
        <w:t>4.4</w:t>
      </w:r>
      <w:r>
        <w:rPr>
          <w:rFonts w:ascii="Arial" w:hAnsi="Arial" w:cs="Arial"/>
          <w:b/>
          <w:bCs/>
          <w:sz w:val="20"/>
          <w:szCs w:val="20"/>
          <w:highlight w:val="lightGray"/>
        </w:rPr>
        <w:t xml:space="preserve"> b)</w:t>
      </w:r>
      <w:r w:rsidRPr="00417120">
        <w:rPr>
          <w:rFonts w:ascii="Arial" w:hAnsi="Arial" w:cs="Arial"/>
          <w:b/>
          <w:bCs/>
          <w:sz w:val="20"/>
          <w:szCs w:val="20"/>
        </w:rPr>
        <w:t xml:space="preserve">  </w:t>
      </w:r>
      <w:r w:rsidR="002A6114" w:rsidRPr="005107F8">
        <w:rPr>
          <w:rFonts w:ascii="Arial" w:hAnsi="Arial" w:cs="Arial"/>
          <w:sz w:val="20"/>
          <w:szCs w:val="20"/>
        </w:rPr>
        <w:t xml:space="preserve"> </w:t>
      </w:r>
      <w:r w:rsidR="00207BC5">
        <w:rPr>
          <w:rFonts w:ascii="Arial" w:hAnsi="Arial" w:cs="Arial"/>
          <w:sz w:val="20"/>
          <w:szCs w:val="20"/>
        </w:rPr>
        <w:tab/>
      </w:r>
      <w:r w:rsidR="002A6114" w:rsidRPr="005107F8">
        <w:rPr>
          <w:rFonts w:ascii="Arial" w:hAnsi="Arial" w:cs="Arial"/>
          <w:sz w:val="20"/>
          <w:szCs w:val="20"/>
        </w:rPr>
        <w:t>Analiza obravnave z občinskimi odloki razglašenih gozdov s posebnim namenom, vključno z njihovo lokacijo in varstvenim režimom</w:t>
      </w:r>
      <w:r w:rsidR="002662A5">
        <w:rPr>
          <w:rFonts w:ascii="Arial" w:hAnsi="Arial" w:cs="Arial"/>
          <w:sz w:val="20"/>
          <w:szCs w:val="20"/>
        </w:rPr>
        <w:t>.</w:t>
      </w:r>
    </w:p>
    <w:p w14:paraId="4AB3FB36" w14:textId="3BAD64A2" w:rsidR="00BC5BA3" w:rsidRPr="003222E6" w:rsidRDefault="002A6114" w:rsidP="00A11402">
      <w:pPr>
        <w:ind w:firstLine="360"/>
        <w:rPr>
          <w:rFonts w:ascii="Arial" w:hAnsi="Arial" w:cs="Arial"/>
          <w:sz w:val="20"/>
          <w:szCs w:val="20"/>
        </w:rPr>
      </w:pPr>
      <w:r w:rsidRPr="00FB3281">
        <w:rPr>
          <w:rFonts w:ascii="Arial" w:hAnsi="Arial" w:cs="Arial"/>
          <w:b/>
          <w:bCs/>
          <w:sz w:val="20"/>
          <w:szCs w:val="20"/>
          <w:highlight w:val="lightGray"/>
        </w:rPr>
        <w:t>4.5</w:t>
      </w:r>
      <w:r w:rsidRPr="00FB3281">
        <w:rPr>
          <w:rFonts w:ascii="Arial" w:hAnsi="Arial" w:cs="Arial"/>
          <w:sz w:val="20"/>
          <w:szCs w:val="20"/>
          <w:highlight w:val="lightGray"/>
        </w:rPr>
        <w:t xml:space="preserve"> </w:t>
      </w:r>
      <w:r w:rsidR="00207BC5">
        <w:rPr>
          <w:rFonts w:ascii="Arial" w:hAnsi="Arial" w:cs="Arial"/>
          <w:sz w:val="20"/>
          <w:szCs w:val="20"/>
        </w:rPr>
        <w:tab/>
      </w:r>
      <w:r w:rsidR="00207BC5">
        <w:rPr>
          <w:rFonts w:ascii="Arial" w:hAnsi="Arial" w:cs="Arial"/>
          <w:sz w:val="20"/>
          <w:szCs w:val="20"/>
        </w:rPr>
        <w:tab/>
      </w:r>
      <w:r w:rsidR="00BC5BA3" w:rsidRPr="003222E6">
        <w:rPr>
          <w:rFonts w:ascii="Arial" w:hAnsi="Arial" w:cs="Arial"/>
          <w:sz w:val="20"/>
          <w:szCs w:val="20"/>
        </w:rPr>
        <w:t xml:space="preserve">Izvajanje Uredbe </w:t>
      </w:r>
      <w:r w:rsidR="00BC5BA3">
        <w:rPr>
          <w:rFonts w:ascii="Arial" w:hAnsi="Arial" w:cs="Arial"/>
          <w:sz w:val="20"/>
          <w:szCs w:val="20"/>
        </w:rPr>
        <w:t xml:space="preserve">(EU) </w:t>
      </w:r>
      <w:r w:rsidR="00BC5BA3" w:rsidRPr="00D862DA">
        <w:rPr>
          <w:rFonts w:ascii="Arial" w:hAnsi="Arial" w:cs="Arial"/>
          <w:sz w:val="20"/>
          <w:szCs w:val="20"/>
        </w:rPr>
        <w:t xml:space="preserve">2024/1991 </w:t>
      </w:r>
      <w:r w:rsidR="00BC5BA3" w:rsidRPr="003222E6">
        <w:rPr>
          <w:rFonts w:ascii="Arial" w:hAnsi="Arial" w:cs="Arial"/>
          <w:sz w:val="20"/>
          <w:szCs w:val="20"/>
        </w:rPr>
        <w:t xml:space="preserve">o obnovi narave: </w:t>
      </w:r>
    </w:p>
    <w:p w14:paraId="75B92A92" w14:textId="77777777" w:rsidR="00BC5BA3" w:rsidRPr="005107F8" w:rsidRDefault="00BC5BA3" w:rsidP="00BC5BA3">
      <w:pPr>
        <w:ind w:left="1410"/>
        <w:rPr>
          <w:rFonts w:ascii="Arial" w:hAnsi="Arial" w:cs="Arial"/>
          <w:sz w:val="20"/>
          <w:szCs w:val="20"/>
        </w:rPr>
      </w:pPr>
      <w:r w:rsidRPr="003222E6">
        <w:rPr>
          <w:rFonts w:ascii="Arial" w:hAnsi="Arial" w:cs="Arial"/>
          <w:sz w:val="20"/>
          <w:szCs w:val="20"/>
        </w:rPr>
        <w:t xml:space="preserve">a) </w:t>
      </w:r>
      <w:r>
        <w:rPr>
          <w:rFonts w:ascii="Arial" w:hAnsi="Arial" w:cs="Arial"/>
          <w:sz w:val="20"/>
          <w:szCs w:val="20"/>
        </w:rPr>
        <w:t>I</w:t>
      </w:r>
      <w:r w:rsidRPr="003222E6">
        <w:rPr>
          <w:rFonts w:ascii="Arial" w:hAnsi="Arial" w:cs="Arial"/>
          <w:sz w:val="20"/>
          <w:szCs w:val="20"/>
        </w:rPr>
        <w:t>zdelava in sprejem nacionalnega načrta za obnovo narave v skladu z Uredbo EU o obnovi narave</w:t>
      </w:r>
      <w:r>
        <w:rPr>
          <w:rFonts w:ascii="Arial" w:hAnsi="Arial" w:cs="Arial"/>
          <w:sz w:val="20"/>
          <w:szCs w:val="20"/>
        </w:rPr>
        <w:t xml:space="preserve">, </w:t>
      </w:r>
      <w:r w:rsidRPr="005107F8">
        <w:rPr>
          <w:rFonts w:ascii="Arial" w:hAnsi="Arial" w:cs="Arial"/>
          <w:sz w:val="20"/>
          <w:szCs w:val="20"/>
        </w:rPr>
        <w:t>vključno z opredelitvijo ukrepov za doseganje naraščajočega trenda zelenih površin v urbanem okolju</w:t>
      </w:r>
      <w:r>
        <w:rPr>
          <w:rFonts w:ascii="Arial" w:hAnsi="Arial" w:cs="Arial"/>
          <w:sz w:val="20"/>
          <w:szCs w:val="20"/>
        </w:rPr>
        <w:t xml:space="preserve"> v skladu z določili Uredbe EU o obnovi narave</w:t>
      </w:r>
      <w:r w:rsidRPr="005107F8">
        <w:rPr>
          <w:rFonts w:ascii="Arial" w:hAnsi="Arial" w:cs="Arial"/>
          <w:sz w:val="20"/>
          <w:szCs w:val="20"/>
        </w:rPr>
        <w:t>.</w:t>
      </w:r>
    </w:p>
    <w:p w14:paraId="3852DF47" w14:textId="2F48B5D8" w:rsidR="002A6114" w:rsidRPr="005107F8" w:rsidRDefault="00BC5BA3" w:rsidP="00BC5BA3">
      <w:pPr>
        <w:ind w:left="1410"/>
        <w:rPr>
          <w:rFonts w:ascii="Arial" w:hAnsi="Arial" w:cs="Arial"/>
          <w:sz w:val="20"/>
          <w:szCs w:val="20"/>
        </w:rPr>
      </w:pPr>
      <w:r>
        <w:rPr>
          <w:rFonts w:ascii="Arial" w:hAnsi="Arial" w:cs="Arial"/>
          <w:sz w:val="20"/>
          <w:szCs w:val="20"/>
        </w:rPr>
        <w:t>b) Izvajanje ukrepov za o</w:t>
      </w:r>
      <w:r w:rsidRPr="005107F8">
        <w:rPr>
          <w:rFonts w:ascii="Arial" w:hAnsi="Arial" w:cs="Arial"/>
          <w:sz w:val="20"/>
          <w:szCs w:val="20"/>
        </w:rPr>
        <w:t>bnov</w:t>
      </w:r>
      <w:r>
        <w:rPr>
          <w:rFonts w:ascii="Arial" w:hAnsi="Arial" w:cs="Arial"/>
          <w:sz w:val="20"/>
          <w:szCs w:val="20"/>
        </w:rPr>
        <w:t>o</w:t>
      </w:r>
      <w:r w:rsidRPr="005107F8">
        <w:rPr>
          <w:rFonts w:ascii="Arial" w:hAnsi="Arial" w:cs="Arial"/>
          <w:sz w:val="20"/>
          <w:szCs w:val="20"/>
        </w:rPr>
        <w:t xml:space="preserve"> razvrednotenih območij narave, katerih habitati niso v dobrem stanju.</w:t>
      </w:r>
    </w:p>
    <w:p w14:paraId="3F2A0231" w14:textId="07F9C6B6" w:rsidR="007E54EC" w:rsidRPr="005107F8" w:rsidRDefault="007E54EC" w:rsidP="00522FF6">
      <w:pPr>
        <w:pStyle w:val="Odstavekseznama"/>
        <w:numPr>
          <w:ilvl w:val="0"/>
          <w:numId w:val="1"/>
        </w:numPr>
        <w:ind w:left="360"/>
        <w:rPr>
          <w:rFonts w:ascii="Arial" w:hAnsi="Arial" w:cs="Arial"/>
          <w:b/>
          <w:bCs/>
          <w:sz w:val="20"/>
          <w:szCs w:val="20"/>
        </w:rPr>
      </w:pPr>
      <w:r w:rsidRPr="005107F8">
        <w:rPr>
          <w:rFonts w:ascii="Arial" w:hAnsi="Arial" w:cs="Arial"/>
          <w:b/>
          <w:bCs/>
          <w:sz w:val="20"/>
          <w:szCs w:val="20"/>
        </w:rPr>
        <w:t>Krepitev prostorske identitete</w:t>
      </w:r>
    </w:p>
    <w:p w14:paraId="4FB3E2D2" w14:textId="2FDECB16" w:rsidR="007E54EC" w:rsidRPr="005107F8" w:rsidRDefault="007E54EC" w:rsidP="00A600A8">
      <w:pPr>
        <w:pStyle w:val="Odstavekseznama"/>
        <w:ind w:left="360"/>
        <w:jc w:val="both"/>
        <w:rPr>
          <w:rFonts w:ascii="Arial" w:hAnsi="Arial" w:cs="Arial"/>
          <w:sz w:val="20"/>
          <w:szCs w:val="20"/>
        </w:rPr>
      </w:pPr>
      <w:r w:rsidRPr="005107F8">
        <w:rPr>
          <w:rFonts w:ascii="Arial" w:hAnsi="Arial" w:cs="Arial"/>
          <w:sz w:val="20"/>
          <w:szCs w:val="20"/>
        </w:rPr>
        <w:t xml:space="preserve">Prostorsko identiteto ustvarjajo biotska raznovrstnost, naravne vrednote, kulturna dediščina, krajinske, naselbinske in arhitekturne značilnosti, ki izstopajo zaradi prepoznavne strukture, lege, kulturnega, zgodovinskega ali simbolnega pomena. Slovenija je prepoznavna po velikem deležu naravno ohranjenih območij, izjemnih naravnih vrednotah in kulturni dediščini, deloma ohranjeni arhitekturni identiteti ter po bogatem in raznolikem mozaiku kulturnih krajin. Najvrednejši deli prostora se varujejo po predpisih ohranjanja narave in kulturne dediščine, vendar je za prostorsko identiteto pomembno tudi upravljanje prostora in njegovih elementov zunaj območij ohranjene naravne in kulturne dediščine. Za njihovo ohranjanje je potreben celovit pristop. Zato je </w:t>
      </w:r>
      <w:r w:rsidR="00B4584E" w:rsidRPr="005107F8">
        <w:rPr>
          <w:rFonts w:ascii="Arial" w:hAnsi="Arial" w:cs="Arial"/>
          <w:sz w:val="20"/>
          <w:szCs w:val="20"/>
        </w:rPr>
        <w:t>Načrt za izvajanje Strategije</w:t>
      </w:r>
      <w:r w:rsidRPr="005107F8">
        <w:rPr>
          <w:rFonts w:ascii="Arial" w:hAnsi="Arial" w:cs="Arial"/>
          <w:sz w:val="20"/>
          <w:szCs w:val="20"/>
        </w:rPr>
        <w:t xml:space="preserve"> usmerjen v definiranje krajinsko prepoznavnih območij in izjemnih krajin, osveščanje ključnih deležnikov o njihovem pomenu ter mehanizmih za njihovo učinkovito ohranjanje in upravljanje.</w:t>
      </w:r>
    </w:p>
    <w:tbl>
      <w:tblPr>
        <w:tblStyle w:val="Tabelamrea"/>
        <w:tblW w:w="8646" w:type="dxa"/>
        <w:tblInd w:w="421" w:type="dxa"/>
        <w:tblLook w:val="04A0" w:firstRow="1" w:lastRow="0" w:firstColumn="1" w:lastColumn="0" w:noHBand="0" w:noVBand="1"/>
      </w:tblPr>
      <w:tblGrid>
        <w:gridCol w:w="1984"/>
        <w:gridCol w:w="6662"/>
      </w:tblGrid>
      <w:tr w:rsidR="00B32E70" w:rsidRPr="005107F8" w14:paraId="420D6B5A" w14:textId="77777777" w:rsidTr="00A600A8">
        <w:trPr>
          <w:trHeight w:val="284"/>
        </w:trPr>
        <w:tc>
          <w:tcPr>
            <w:tcW w:w="1984" w:type="dxa"/>
            <w:shd w:val="clear" w:color="auto" w:fill="A8D08D" w:themeFill="accent6" w:themeFillTint="99"/>
          </w:tcPr>
          <w:p w14:paraId="5D88636C" w14:textId="1AB844B2"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6662" w:type="dxa"/>
          </w:tcPr>
          <w:p w14:paraId="545AFF9F" w14:textId="77777777" w:rsidR="00B32E70" w:rsidRPr="005107F8" w:rsidRDefault="00B32E70" w:rsidP="00B113DD">
            <w:pPr>
              <w:rPr>
                <w:rFonts w:ascii="Arial" w:hAnsi="Arial" w:cs="Arial"/>
                <w:sz w:val="20"/>
                <w:szCs w:val="20"/>
              </w:rPr>
            </w:pPr>
            <w:r w:rsidRPr="005107F8">
              <w:rPr>
                <w:rFonts w:ascii="Arial" w:hAnsi="Arial" w:cs="Arial"/>
                <w:sz w:val="20"/>
                <w:szCs w:val="20"/>
              </w:rPr>
              <w:t>Cilj 4: Okrepiti prostorsko identiteto</w:t>
            </w:r>
          </w:p>
        </w:tc>
      </w:tr>
      <w:tr w:rsidR="00B32E70" w:rsidRPr="005107F8" w14:paraId="242AD90C" w14:textId="77777777" w:rsidTr="00A600A8">
        <w:trPr>
          <w:trHeight w:val="284"/>
        </w:trPr>
        <w:tc>
          <w:tcPr>
            <w:tcW w:w="1984" w:type="dxa"/>
            <w:shd w:val="clear" w:color="auto" w:fill="A8D08D" w:themeFill="accent6" w:themeFillTint="99"/>
          </w:tcPr>
          <w:p w14:paraId="17DC2773" w14:textId="315B71D9" w:rsidR="00B32E70" w:rsidRPr="005107F8" w:rsidRDefault="00B32E70" w:rsidP="00B113DD">
            <w:pPr>
              <w:rPr>
                <w:rFonts w:ascii="Arial" w:hAnsi="Arial" w:cs="Arial"/>
                <w:sz w:val="20"/>
                <w:szCs w:val="20"/>
              </w:rPr>
            </w:pPr>
            <w:r w:rsidRPr="005107F8">
              <w:rPr>
                <w:rFonts w:ascii="Arial" w:hAnsi="Arial" w:cs="Arial"/>
                <w:sz w:val="20"/>
                <w:szCs w:val="20"/>
              </w:rPr>
              <w:lastRenderedPageBreak/>
              <w:t>PREDNOSTNE NALOGE ReSPRS50, KI JIH NAČRT NASLAVLJA:</w:t>
            </w:r>
          </w:p>
        </w:tc>
        <w:tc>
          <w:tcPr>
            <w:tcW w:w="6662" w:type="dxa"/>
          </w:tcPr>
          <w:p w14:paraId="73E232C0" w14:textId="77777777" w:rsidR="00B32E70" w:rsidRPr="005107F8" w:rsidRDefault="00B32E70" w:rsidP="00B113DD">
            <w:pPr>
              <w:rPr>
                <w:rFonts w:ascii="Arial" w:hAnsi="Arial" w:cs="Arial"/>
                <w:sz w:val="20"/>
                <w:szCs w:val="20"/>
              </w:rPr>
            </w:pPr>
            <w:r w:rsidRPr="005107F8">
              <w:rPr>
                <w:rFonts w:ascii="Arial" w:hAnsi="Arial" w:cs="Arial"/>
                <w:sz w:val="20"/>
                <w:szCs w:val="20"/>
              </w:rPr>
              <w:t xml:space="preserve">P7: </w:t>
            </w:r>
            <w:r w:rsidRPr="005107F8">
              <w:rPr>
                <w:rFonts w:ascii="Arial" w:hAnsi="Arial" w:cs="Arial"/>
                <w:sz w:val="20"/>
                <w:szCs w:val="20"/>
                <w:shd w:val="clear" w:color="auto" w:fill="FFFFFF"/>
              </w:rPr>
              <w:t>Vzpostaviti in začeti izvajati integralne instrumente za krepitev prostorske identitete.</w:t>
            </w:r>
          </w:p>
          <w:p w14:paraId="47C1F6FF" w14:textId="77777777" w:rsidR="00B32E70" w:rsidRPr="005107F8" w:rsidRDefault="00B32E70" w:rsidP="00B113DD">
            <w:pPr>
              <w:rPr>
                <w:rFonts w:ascii="Arial" w:hAnsi="Arial" w:cs="Arial"/>
                <w:sz w:val="20"/>
                <w:szCs w:val="20"/>
                <w:shd w:val="clear" w:color="auto" w:fill="FFFFFF"/>
              </w:rPr>
            </w:pPr>
            <w:r w:rsidRPr="005107F8">
              <w:rPr>
                <w:rFonts w:ascii="Arial" w:hAnsi="Arial" w:cs="Arial"/>
                <w:sz w:val="20"/>
                <w:szCs w:val="20"/>
              </w:rPr>
              <w:t xml:space="preserve">P8: </w:t>
            </w:r>
            <w:r w:rsidRPr="005107F8">
              <w:rPr>
                <w:rFonts w:ascii="Arial" w:hAnsi="Arial" w:cs="Arial"/>
                <w:sz w:val="20"/>
                <w:szCs w:val="20"/>
                <w:shd w:val="clear" w:color="auto" w:fill="FFFFFF"/>
              </w:rPr>
              <w:t>Ozavestiti deležnike in povečati njihovo vključenost v krepitev prostorske identitete.</w:t>
            </w:r>
          </w:p>
          <w:p w14:paraId="772D693A" w14:textId="77777777" w:rsidR="00B32E70" w:rsidRPr="005107F8" w:rsidRDefault="00B32E70" w:rsidP="00B113DD">
            <w:pPr>
              <w:rPr>
                <w:rFonts w:ascii="Arial" w:hAnsi="Arial" w:cs="Arial"/>
                <w:sz w:val="20"/>
                <w:szCs w:val="20"/>
              </w:rPr>
            </w:pPr>
            <w:r w:rsidRPr="005107F8">
              <w:rPr>
                <w:rFonts w:ascii="Arial" w:hAnsi="Arial" w:cs="Arial"/>
                <w:sz w:val="20"/>
                <w:szCs w:val="20"/>
              </w:rPr>
              <w:t xml:space="preserve">P9: </w:t>
            </w:r>
            <w:r w:rsidRPr="005107F8">
              <w:rPr>
                <w:rFonts w:ascii="Arial" w:hAnsi="Arial" w:cs="Arial"/>
                <w:sz w:val="20"/>
                <w:szCs w:val="20"/>
                <w:shd w:val="clear" w:color="auto" w:fill="FFFFFF"/>
              </w:rPr>
              <w:t>Uvrstiti merilo prostorske identitete v vse javne politike in na vse ravni upravljanja prostora</w:t>
            </w:r>
          </w:p>
        </w:tc>
      </w:tr>
    </w:tbl>
    <w:p w14:paraId="26D53CC0" w14:textId="77777777" w:rsidR="00B32E70" w:rsidRPr="005107F8" w:rsidRDefault="00B32E70" w:rsidP="00522FF6">
      <w:pPr>
        <w:pStyle w:val="Odstavekseznama"/>
        <w:ind w:left="360"/>
        <w:rPr>
          <w:rFonts w:ascii="Arial" w:hAnsi="Arial" w:cs="Arial"/>
          <w:sz w:val="20"/>
          <w:szCs w:val="20"/>
        </w:rPr>
      </w:pPr>
    </w:p>
    <w:p w14:paraId="6B33A0C1" w14:textId="6CD5292C" w:rsidR="008F3219" w:rsidRPr="00207BC5" w:rsidRDefault="008F3219" w:rsidP="00207BC5">
      <w:pPr>
        <w:rPr>
          <w:rFonts w:ascii="Arial" w:hAnsi="Arial" w:cs="Arial"/>
          <w:sz w:val="20"/>
          <w:szCs w:val="20"/>
        </w:rPr>
      </w:pPr>
      <w:r w:rsidRPr="00207BC5">
        <w:rPr>
          <w:rFonts w:ascii="Arial" w:hAnsi="Arial" w:cs="Arial"/>
          <w:sz w:val="20"/>
          <w:szCs w:val="20"/>
        </w:rPr>
        <w:t xml:space="preserve">K cilju </w:t>
      </w:r>
      <w:r w:rsidR="00C5715A" w:rsidRPr="00207BC5">
        <w:rPr>
          <w:rFonts w:ascii="Arial" w:hAnsi="Arial" w:cs="Arial"/>
          <w:sz w:val="20"/>
          <w:szCs w:val="20"/>
        </w:rPr>
        <w:t>5</w:t>
      </w:r>
      <w:r w:rsidRPr="00207BC5">
        <w:rPr>
          <w:rFonts w:ascii="Arial" w:hAnsi="Arial" w:cs="Arial"/>
          <w:sz w:val="20"/>
          <w:szCs w:val="20"/>
        </w:rPr>
        <w:t xml:space="preserve">) </w:t>
      </w:r>
      <w:r w:rsidRPr="00207BC5">
        <w:rPr>
          <w:rFonts w:ascii="Arial" w:hAnsi="Arial" w:cs="Arial"/>
          <w:b/>
          <w:bCs/>
          <w:sz w:val="20"/>
          <w:szCs w:val="20"/>
        </w:rPr>
        <w:t xml:space="preserve">Krepitev prostorske identitete </w:t>
      </w:r>
      <w:r w:rsidRPr="00207BC5">
        <w:rPr>
          <w:rFonts w:ascii="Arial" w:hAnsi="Arial" w:cs="Arial"/>
          <w:sz w:val="20"/>
          <w:szCs w:val="20"/>
        </w:rPr>
        <w:t xml:space="preserve">prispevajo aktivnosti pod zaporednimi številkami:  </w:t>
      </w:r>
    </w:p>
    <w:p w14:paraId="440EF556" w14:textId="7D410BCE" w:rsidR="00253B6F" w:rsidRDefault="00B35436" w:rsidP="00417120">
      <w:pPr>
        <w:rPr>
          <w:rFonts w:ascii="Arial" w:hAnsi="Arial" w:cs="Arial"/>
          <w:sz w:val="20"/>
          <w:szCs w:val="20"/>
        </w:rPr>
      </w:pPr>
      <w:r w:rsidRPr="00FB3281">
        <w:rPr>
          <w:rFonts w:ascii="Arial" w:hAnsi="Arial" w:cs="Arial"/>
          <w:b/>
          <w:bCs/>
          <w:sz w:val="20"/>
          <w:szCs w:val="20"/>
          <w:highlight w:val="lightGray"/>
        </w:rPr>
        <w:t>5.1</w:t>
      </w:r>
      <w:r w:rsidR="00417120">
        <w:rPr>
          <w:rFonts w:ascii="Arial" w:hAnsi="Arial" w:cs="Arial"/>
          <w:b/>
          <w:bCs/>
          <w:sz w:val="20"/>
          <w:szCs w:val="20"/>
          <w:highlight w:val="lightGray"/>
        </w:rPr>
        <w:t xml:space="preserve"> </w:t>
      </w:r>
      <w:r w:rsidR="00417120" w:rsidRPr="00417120">
        <w:rPr>
          <w:rFonts w:ascii="Arial" w:hAnsi="Arial" w:cs="Arial"/>
          <w:b/>
          <w:bCs/>
          <w:sz w:val="20"/>
          <w:szCs w:val="20"/>
        </w:rPr>
        <w:t xml:space="preserve"> </w:t>
      </w:r>
      <w:r w:rsidRPr="00417120">
        <w:rPr>
          <w:rFonts w:ascii="Arial" w:hAnsi="Arial" w:cs="Arial"/>
          <w:sz w:val="20"/>
          <w:szCs w:val="20"/>
        </w:rPr>
        <w:t xml:space="preserve"> </w:t>
      </w:r>
      <w:r w:rsidR="00417120">
        <w:rPr>
          <w:rFonts w:ascii="Arial" w:hAnsi="Arial" w:cs="Arial"/>
          <w:sz w:val="20"/>
          <w:szCs w:val="20"/>
        </w:rPr>
        <w:tab/>
      </w:r>
      <w:r w:rsidR="00253B6F">
        <w:rPr>
          <w:rFonts w:ascii="Arial" w:hAnsi="Arial" w:cs="Arial"/>
          <w:sz w:val="20"/>
          <w:szCs w:val="20"/>
        </w:rPr>
        <w:t xml:space="preserve">Krajinska politika: </w:t>
      </w:r>
    </w:p>
    <w:p w14:paraId="74CDCAAD" w14:textId="067E2C04" w:rsidR="005107F8" w:rsidRPr="00253B6F" w:rsidRDefault="005107F8" w:rsidP="00253B6F">
      <w:pPr>
        <w:pStyle w:val="Odstavekseznama"/>
        <w:numPr>
          <w:ilvl w:val="0"/>
          <w:numId w:val="16"/>
        </w:numPr>
        <w:jc w:val="both"/>
        <w:rPr>
          <w:rFonts w:ascii="Arial" w:hAnsi="Arial" w:cs="Arial"/>
          <w:sz w:val="20"/>
          <w:szCs w:val="20"/>
        </w:rPr>
      </w:pPr>
      <w:r w:rsidRPr="00821293">
        <w:rPr>
          <w:rFonts w:ascii="Arial" w:hAnsi="Arial" w:cs="Arial"/>
          <w:sz w:val="20"/>
          <w:szCs w:val="20"/>
        </w:rPr>
        <w:t>Sprejem</w:t>
      </w:r>
      <w:r w:rsidRPr="00253B6F">
        <w:rPr>
          <w:rFonts w:ascii="Arial" w:hAnsi="Arial" w:cs="Arial"/>
          <w:sz w:val="20"/>
          <w:szCs w:val="20"/>
        </w:rPr>
        <w:t xml:space="preserve"> krajinske politike na Vladi RS in seznanitev Državnem zboru RS</w:t>
      </w:r>
      <w:r w:rsidR="002662A5" w:rsidRPr="00253B6F">
        <w:rPr>
          <w:rFonts w:ascii="Arial" w:hAnsi="Arial" w:cs="Arial"/>
          <w:sz w:val="20"/>
          <w:szCs w:val="20"/>
        </w:rPr>
        <w:t>.</w:t>
      </w:r>
    </w:p>
    <w:p w14:paraId="78C78692" w14:textId="539BD15A" w:rsidR="00A600A8" w:rsidRPr="00417120" w:rsidRDefault="005107F8" w:rsidP="00253B6F">
      <w:pPr>
        <w:pStyle w:val="Odstavekseznama"/>
        <w:numPr>
          <w:ilvl w:val="0"/>
          <w:numId w:val="16"/>
        </w:numPr>
        <w:jc w:val="both"/>
        <w:rPr>
          <w:rFonts w:ascii="Arial" w:hAnsi="Arial" w:cs="Arial"/>
          <w:sz w:val="20"/>
          <w:szCs w:val="20"/>
        </w:rPr>
      </w:pPr>
      <w:r w:rsidRPr="00417120">
        <w:rPr>
          <w:rFonts w:ascii="Arial" w:hAnsi="Arial" w:cs="Arial"/>
          <w:sz w:val="20"/>
          <w:szCs w:val="20"/>
        </w:rPr>
        <w:t>Izvajanje krajinske politike</w:t>
      </w:r>
      <w:r w:rsidR="00417120" w:rsidRPr="00417120">
        <w:rPr>
          <w:rFonts w:ascii="Arial" w:hAnsi="Arial" w:cs="Arial"/>
          <w:sz w:val="20"/>
          <w:szCs w:val="20"/>
        </w:rPr>
        <w:t>.</w:t>
      </w:r>
    </w:p>
    <w:p w14:paraId="5A61AC8C" w14:textId="7581ACFF" w:rsidR="00253B6F" w:rsidRDefault="002A6114" w:rsidP="00207BC5">
      <w:pPr>
        <w:ind w:left="705" w:hanging="705"/>
        <w:rPr>
          <w:rFonts w:ascii="Arial" w:hAnsi="Arial" w:cs="Arial"/>
          <w:sz w:val="20"/>
          <w:szCs w:val="20"/>
        </w:rPr>
      </w:pPr>
      <w:r w:rsidRPr="00FB3281">
        <w:rPr>
          <w:rFonts w:ascii="Arial" w:hAnsi="Arial" w:cs="Arial"/>
          <w:b/>
          <w:bCs/>
          <w:sz w:val="20"/>
          <w:szCs w:val="20"/>
          <w:highlight w:val="lightGray"/>
        </w:rPr>
        <w:t>5.2</w:t>
      </w:r>
      <w:r w:rsidR="00417120">
        <w:rPr>
          <w:rFonts w:ascii="Arial" w:hAnsi="Arial" w:cs="Arial"/>
          <w:b/>
          <w:bCs/>
          <w:sz w:val="20"/>
          <w:szCs w:val="20"/>
          <w:highlight w:val="lightGray"/>
        </w:rPr>
        <w:t xml:space="preserve"> </w:t>
      </w:r>
      <w:r w:rsidR="00417120" w:rsidRPr="00417120">
        <w:rPr>
          <w:rFonts w:ascii="Arial" w:hAnsi="Arial" w:cs="Arial"/>
          <w:b/>
          <w:bCs/>
          <w:sz w:val="20"/>
          <w:szCs w:val="20"/>
        </w:rPr>
        <w:t xml:space="preserve"> </w:t>
      </w:r>
      <w:r w:rsidR="00207BC5">
        <w:rPr>
          <w:rFonts w:ascii="Arial" w:hAnsi="Arial" w:cs="Arial"/>
          <w:b/>
          <w:bCs/>
          <w:sz w:val="20"/>
          <w:szCs w:val="20"/>
        </w:rPr>
        <w:tab/>
      </w:r>
      <w:r w:rsidRPr="00840D8E">
        <w:rPr>
          <w:rFonts w:ascii="Arial" w:hAnsi="Arial" w:cs="Arial"/>
          <w:sz w:val="20"/>
          <w:szCs w:val="20"/>
        </w:rPr>
        <w:t xml:space="preserve">Priprava smernic in podrobnejših pravil </w:t>
      </w:r>
      <w:r w:rsidR="00253B6F" w:rsidRPr="00840D8E">
        <w:rPr>
          <w:rFonts w:ascii="Arial" w:hAnsi="Arial" w:cs="Arial"/>
          <w:sz w:val="20"/>
          <w:szCs w:val="20"/>
        </w:rPr>
        <w:t>državnega prostorskega reda (</w:t>
      </w:r>
      <w:r w:rsidRPr="00840D8E">
        <w:rPr>
          <w:rFonts w:ascii="Arial" w:hAnsi="Arial" w:cs="Arial"/>
          <w:sz w:val="20"/>
          <w:szCs w:val="20"/>
        </w:rPr>
        <w:t>DPR</w:t>
      </w:r>
      <w:r w:rsidR="00253B6F" w:rsidRPr="00840D8E">
        <w:rPr>
          <w:rFonts w:ascii="Arial" w:hAnsi="Arial" w:cs="Arial"/>
          <w:sz w:val="20"/>
          <w:szCs w:val="20"/>
        </w:rPr>
        <w:t>):</w:t>
      </w:r>
      <w:r w:rsidR="00253B6F">
        <w:rPr>
          <w:rFonts w:ascii="Arial" w:hAnsi="Arial" w:cs="Arial"/>
          <w:sz w:val="20"/>
          <w:szCs w:val="20"/>
        </w:rPr>
        <w:t xml:space="preserve"> </w:t>
      </w:r>
    </w:p>
    <w:p w14:paraId="4C3EEB94" w14:textId="5E0A9EFF" w:rsidR="002A6114" w:rsidRPr="00821293" w:rsidRDefault="002A6114" w:rsidP="00253B6F">
      <w:pPr>
        <w:pStyle w:val="Odstavekseznama"/>
        <w:numPr>
          <w:ilvl w:val="0"/>
          <w:numId w:val="53"/>
        </w:numPr>
        <w:jc w:val="both"/>
        <w:rPr>
          <w:rFonts w:ascii="Arial" w:hAnsi="Arial" w:cs="Arial"/>
          <w:sz w:val="20"/>
          <w:szCs w:val="20"/>
        </w:rPr>
      </w:pPr>
      <w:r w:rsidRPr="00821293">
        <w:rPr>
          <w:rFonts w:ascii="Arial" w:hAnsi="Arial" w:cs="Arial"/>
          <w:sz w:val="20"/>
          <w:szCs w:val="20"/>
        </w:rPr>
        <w:t>za ohranjanje prepoznavnosti krajine, vključno z izjemnimi krajinami</w:t>
      </w:r>
      <w:r w:rsidR="00253B6F">
        <w:rPr>
          <w:rFonts w:ascii="Arial" w:hAnsi="Arial" w:cs="Arial"/>
          <w:sz w:val="20"/>
          <w:szCs w:val="20"/>
        </w:rPr>
        <w:t>,</w:t>
      </w:r>
    </w:p>
    <w:p w14:paraId="2F326C9C" w14:textId="1B12B477" w:rsidR="002A6114" w:rsidRPr="00417120" w:rsidRDefault="002A6114" w:rsidP="00253B6F">
      <w:pPr>
        <w:pStyle w:val="Odstavekseznama"/>
        <w:numPr>
          <w:ilvl w:val="0"/>
          <w:numId w:val="53"/>
        </w:numPr>
        <w:jc w:val="both"/>
        <w:rPr>
          <w:rFonts w:ascii="Arial" w:hAnsi="Arial" w:cs="Arial"/>
          <w:sz w:val="20"/>
          <w:szCs w:val="20"/>
        </w:rPr>
      </w:pPr>
      <w:r w:rsidRPr="00417120">
        <w:rPr>
          <w:rFonts w:ascii="Arial" w:hAnsi="Arial" w:cs="Arial"/>
          <w:sz w:val="20"/>
          <w:szCs w:val="20"/>
        </w:rPr>
        <w:t>za prenovo naselij z namenom krepitve prostorske identitete</w:t>
      </w:r>
      <w:r w:rsidR="002662A5">
        <w:rPr>
          <w:rFonts w:ascii="Arial" w:hAnsi="Arial" w:cs="Arial"/>
          <w:sz w:val="20"/>
          <w:szCs w:val="20"/>
        </w:rPr>
        <w:t>.</w:t>
      </w:r>
    </w:p>
    <w:p w14:paraId="05ADBB57" w14:textId="19E5A075" w:rsidR="002A6114" w:rsidRPr="00417120" w:rsidRDefault="002A6114" w:rsidP="00207BC5">
      <w:pPr>
        <w:ind w:left="705" w:hanging="705"/>
        <w:rPr>
          <w:rFonts w:ascii="Arial" w:hAnsi="Arial" w:cs="Arial"/>
          <w:sz w:val="20"/>
          <w:szCs w:val="20"/>
        </w:rPr>
      </w:pPr>
      <w:r w:rsidRPr="00417120">
        <w:rPr>
          <w:rFonts w:ascii="Arial" w:hAnsi="Arial" w:cs="Arial"/>
          <w:b/>
          <w:bCs/>
          <w:sz w:val="20"/>
          <w:szCs w:val="20"/>
          <w:highlight w:val="lightGray"/>
        </w:rPr>
        <w:t xml:space="preserve">5.3 </w:t>
      </w:r>
      <w:r w:rsidR="00417120" w:rsidRPr="00417120">
        <w:rPr>
          <w:rFonts w:ascii="Arial" w:hAnsi="Arial" w:cs="Arial"/>
          <w:b/>
          <w:bCs/>
          <w:sz w:val="20"/>
          <w:szCs w:val="20"/>
        </w:rPr>
        <w:tab/>
      </w:r>
      <w:r w:rsidRPr="00417120">
        <w:rPr>
          <w:rFonts w:ascii="Arial" w:hAnsi="Arial" w:cs="Arial"/>
          <w:sz w:val="20"/>
          <w:szCs w:val="20"/>
        </w:rPr>
        <w:t>Izdelava strokovnih podlag za tematski akcijski program ter izdelava tematskega akcijskega programa  za opredelitev območij prepoznavnosti naselij in krajine na državni ravni, vključno z izjemnimi krajinami</w:t>
      </w:r>
      <w:r w:rsidR="005107F8" w:rsidRPr="00417120">
        <w:rPr>
          <w:rFonts w:ascii="Arial" w:hAnsi="Arial" w:cs="Arial"/>
          <w:sz w:val="20"/>
          <w:szCs w:val="20"/>
        </w:rPr>
        <w:t>:</w:t>
      </w:r>
    </w:p>
    <w:p w14:paraId="74F8A57C" w14:textId="4CF67829" w:rsidR="002A6114" w:rsidRPr="00821293" w:rsidRDefault="002A6114" w:rsidP="00253B6F">
      <w:pPr>
        <w:pStyle w:val="Odstavekseznama"/>
        <w:numPr>
          <w:ilvl w:val="0"/>
          <w:numId w:val="54"/>
        </w:numPr>
        <w:jc w:val="both"/>
        <w:rPr>
          <w:rFonts w:ascii="Arial" w:hAnsi="Arial" w:cs="Arial"/>
          <w:sz w:val="20"/>
          <w:szCs w:val="20"/>
        </w:rPr>
      </w:pPr>
      <w:r w:rsidRPr="00821293">
        <w:rPr>
          <w:rFonts w:ascii="Arial" w:hAnsi="Arial" w:cs="Arial"/>
          <w:sz w:val="20"/>
          <w:szCs w:val="20"/>
        </w:rPr>
        <w:t>spremljanje spremembe dejanske rabe na območju krajinskih območij s prepoznavnimi značilnostmi na nacionalni ravni (izjemne krajine)</w:t>
      </w:r>
      <w:r w:rsidR="00417120">
        <w:rPr>
          <w:rFonts w:ascii="Arial" w:hAnsi="Arial" w:cs="Arial"/>
          <w:sz w:val="20"/>
          <w:szCs w:val="20"/>
        </w:rPr>
        <w:t>.</w:t>
      </w:r>
    </w:p>
    <w:p w14:paraId="01F17EB0" w14:textId="40C5FAA2" w:rsidR="002A6114" w:rsidRPr="00821293" w:rsidRDefault="002A6114" w:rsidP="00253B6F">
      <w:pPr>
        <w:pStyle w:val="Odstavekseznama"/>
        <w:numPr>
          <w:ilvl w:val="0"/>
          <w:numId w:val="54"/>
        </w:numPr>
        <w:jc w:val="both"/>
        <w:rPr>
          <w:rFonts w:ascii="Arial" w:hAnsi="Arial" w:cs="Arial"/>
          <w:sz w:val="20"/>
          <w:szCs w:val="20"/>
        </w:rPr>
      </w:pPr>
      <w:r w:rsidRPr="00821293">
        <w:rPr>
          <w:rFonts w:ascii="Arial" w:hAnsi="Arial" w:cs="Arial"/>
          <w:sz w:val="20"/>
          <w:szCs w:val="20"/>
        </w:rPr>
        <w:t xml:space="preserve">opredelitvijo drugih še sprejemljivih rab prostora, ki izjemne krajine ohranja, a ponuja alternativo trenutni rabi prostora. </w:t>
      </w:r>
    </w:p>
    <w:p w14:paraId="2895C423" w14:textId="78BD06CE" w:rsidR="002A6114" w:rsidRPr="00821293" w:rsidRDefault="002A6114" w:rsidP="00253B6F">
      <w:pPr>
        <w:pStyle w:val="Odstavekseznama"/>
        <w:numPr>
          <w:ilvl w:val="0"/>
          <w:numId w:val="54"/>
        </w:numPr>
        <w:jc w:val="both"/>
        <w:rPr>
          <w:rFonts w:ascii="Arial" w:hAnsi="Arial" w:cs="Arial"/>
          <w:sz w:val="20"/>
          <w:szCs w:val="20"/>
        </w:rPr>
      </w:pPr>
      <w:r w:rsidRPr="00821293">
        <w:rPr>
          <w:rFonts w:ascii="Arial" w:hAnsi="Arial" w:cs="Arial"/>
          <w:sz w:val="20"/>
          <w:szCs w:val="20"/>
        </w:rPr>
        <w:t>Priprava smernic za prostorsko načrtovanje v krajinsko prepoznavnih območjih.</w:t>
      </w:r>
    </w:p>
    <w:p w14:paraId="67DE4636" w14:textId="0036F0DC" w:rsidR="00D31286" w:rsidRPr="005107F8" w:rsidRDefault="00417120" w:rsidP="00C20AB2">
      <w:pPr>
        <w:ind w:left="705" w:hanging="705"/>
        <w:rPr>
          <w:rFonts w:ascii="Arial" w:hAnsi="Arial" w:cs="Arial"/>
          <w:sz w:val="20"/>
          <w:szCs w:val="20"/>
        </w:rPr>
      </w:pPr>
      <w:r w:rsidRPr="00417120">
        <w:rPr>
          <w:rFonts w:ascii="Arial" w:hAnsi="Arial" w:cs="Arial"/>
          <w:b/>
          <w:bCs/>
          <w:sz w:val="20"/>
          <w:szCs w:val="20"/>
        </w:rPr>
        <w:tab/>
      </w:r>
    </w:p>
    <w:p w14:paraId="6EFA87A7" w14:textId="77777777" w:rsidR="002A6114" w:rsidRPr="005107F8" w:rsidRDefault="002A6114" w:rsidP="002A6114">
      <w:pPr>
        <w:pStyle w:val="Odstavekseznama"/>
        <w:ind w:left="360"/>
        <w:rPr>
          <w:rFonts w:ascii="Arial" w:hAnsi="Arial" w:cs="Arial"/>
          <w:sz w:val="20"/>
          <w:szCs w:val="20"/>
        </w:rPr>
      </w:pPr>
    </w:p>
    <w:p w14:paraId="50DD59A4" w14:textId="216A6AE0" w:rsidR="007E54EC" w:rsidRPr="005107F8" w:rsidRDefault="007E54EC" w:rsidP="00522FF6">
      <w:pPr>
        <w:pStyle w:val="Odstavekseznama"/>
        <w:numPr>
          <w:ilvl w:val="0"/>
          <w:numId w:val="1"/>
        </w:numPr>
        <w:ind w:left="0"/>
        <w:rPr>
          <w:rFonts w:ascii="Arial" w:hAnsi="Arial" w:cs="Arial"/>
          <w:b/>
          <w:bCs/>
          <w:sz w:val="20"/>
          <w:szCs w:val="20"/>
        </w:rPr>
      </w:pPr>
      <w:r w:rsidRPr="005107F8">
        <w:rPr>
          <w:rFonts w:ascii="Arial" w:hAnsi="Arial" w:cs="Arial"/>
          <w:b/>
          <w:bCs/>
          <w:sz w:val="20"/>
          <w:szCs w:val="20"/>
        </w:rPr>
        <w:t>Uveljavljanje prioritet prostorskega razvoja Republike Slovenije v mednarodnem sodelovanju</w:t>
      </w:r>
    </w:p>
    <w:p w14:paraId="3D9266F1" w14:textId="06184CF8" w:rsidR="007E54EC" w:rsidRPr="005107F8" w:rsidRDefault="007E54EC" w:rsidP="00A600A8">
      <w:pPr>
        <w:pStyle w:val="Odstavekseznama"/>
        <w:ind w:left="0"/>
        <w:jc w:val="both"/>
        <w:rPr>
          <w:rFonts w:ascii="Arial" w:hAnsi="Arial" w:cs="Arial"/>
          <w:sz w:val="20"/>
          <w:szCs w:val="20"/>
        </w:rPr>
      </w:pPr>
      <w:r w:rsidRPr="005107F8">
        <w:rPr>
          <w:rFonts w:ascii="Arial" w:hAnsi="Arial" w:cs="Arial"/>
          <w:sz w:val="20"/>
          <w:szCs w:val="20"/>
        </w:rPr>
        <w:t>Slovenija je močno vpeta v številne mednarodne zveze in povezave, svojo strateško pozicijo pa uporablja tako za krepitev mednarodnega vpliva svojih razvojnih središč, kot tudi za krepitev povezav z razvojnimi središči drugih držav</w:t>
      </w:r>
      <w:r w:rsidR="008E1B1B">
        <w:rPr>
          <w:rFonts w:ascii="Arial" w:hAnsi="Arial" w:cs="Arial"/>
          <w:sz w:val="20"/>
          <w:szCs w:val="20"/>
        </w:rPr>
        <w:t xml:space="preserve"> preko povezanost Slovenije v TEN-T omrežju</w:t>
      </w:r>
      <w:r w:rsidRPr="005107F8">
        <w:rPr>
          <w:rFonts w:ascii="Arial" w:hAnsi="Arial" w:cs="Arial"/>
          <w:sz w:val="20"/>
          <w:szCs w:val="20"/>
        </w:rPr>
        <w:t>. Geostrateška lega</w:t>
      </w:r>
      <w:r w:rsidR="008E1B1B">
        <w:rPr>
          <w:rFonts w:ascii="Arial" w:hAnsi="Arial" w:cs="Arial"/>
          <w:sz w:val="20"/>
          <w:szCs w:val="20"/>
        </w:rPr>
        <w:t xml:space="preserve">, </w:t>
      </w:r>
      <w:r w:rsidRPr="005107F8">
        <w:rPr>
          <w:rFonts w:ascii="Arial" w:hAnsi="Arial" w:cs="Arial"/>
          <w:sz w:val="20"/>
          <w:szCs w:val="20"/>
        </w:rPr>
        <w:t xml:space="preserve">Sloveniji prinaša tudi pomembne priložnosti, saj vsaka regija sodeluje v številnih čezmejnih in transnacionalnih programih EU. </w:t>
      </w:r>
      <w:r w:rsidR="00B4584E" w:rsidRPr="005107F8">
        <w:rPr>
          <w:rFonts w:ascii="Arial" w:hAnsi="Arial" w:cs="Arial"/>
          <w:sz w:val="20"/>
          <w:szCs w:val="20"/>
        </w:rPr>
        <w:t xml:space="preserve">Načrt za izvajanje Strategije </w:t>
      </w:r>
      <w:r w:rsidRPr="005107F8">
        <w:rPr>
          <w:rFonts w:ascii="Arial" w:hAnsi="Arial" w:cs="Arial"/>
          <w:sz w:val="20"/>
          <w:szCs w:val="20"/>
        </w:rPr>
        <w:t>je usmerjen predvsem v uveljavljanje prioritet Slovenije v mednarodnem povezovanju in čim bolj povezano in učinkovito izkoriščanje priložnosti, ki jih mednarodni prostor ponuja.</w:t>
      </w:r>
    </w:p>
    <w:tbl>
      <w:tblPr>
        <w:tblStyle w:val="Tabelamrea"/>
        <w:tblW w:w="9072" w:type="dxa"/>
        <w:tblInd w:w="-5" w:type="dxa"/>
        <w:tblLook w:val="04A0" w:firstRow="1" w:lastRow="0" w:firstColumn="1" w:lastColumn="0" w:noHBand="0" w:noVBand="1"/>
      </w:tblPr>
      <w:tblGrid>
        <w:gridCol w:w="1843"/>
        <w:gridCol w:w="7229"/>
      </w:tblGrid>
      <w:tr w:rsidR="00B32E70" w:rsidRPr="005107F8" w14:paraId="4169B92D" w14:textId="77777777" w:rsidTr="00A600A8">
        <w:trPr>
          <w:trHeight w:val="284"/>
        </w:trPr>
        <w:tc>
          <w:tcPr>
            <w:tcW w:w="1843" w:type="dxa"/>
            <w:shd w:val="clear" w:color="auto" w:fill="A8D08D" w:themeFill="accent6" w:themeFillTint="99"/>
          </w:tcPr>
          <w:p w14:paraId="4CDCD318" w14:textId="52C50EC0"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7229" w:type="dxa"/>
          </w:tcPr>
          <w:p w14:paraId="4E9B2758" w14:textId="77777777" w:rsidR="00B32E70" w:rsidRPr="005107F8" w:rsidRDefault="00B32E70" w:rsidP="00B113DD">
            <w:pPr>
              <w:rPr>
                <w:rFonts w:ascii="Arial" w:hAnsi="Arial" w:cs="Arial"/>
                <w:sz w:val="20"/>
                <w:szCs w:val="20"/>
              </w:rPr>
            </w:pPr>
            <w:r w:rsidRPr="005107F8">
              <w:rPr>
                <w:rFonts w:ascii="Arial" w:hAnsi="Arial" w:cs="Arial"/>
                <w:sz w:val="20"/>
                <w:szCs w:val="20"/>
              </w:rPr>
              <w:t>Cilj 1: Vzpostaviti ustrezne razmere za prehod v podnebno nevtralno družbo</w:t>
            </w:r>
          </w:p>
          <w:p w14:paraId="31413CD4" w14:textId="77777777" w:rsidR="00B32E70" w:rsidRPr="005107F8" w:rsidRDefault="00B32E70" w:rsidP="00B113DD">
            <w:pPr>
              <w:rPr>
                <w:rFonts w:ascii="Arial" w:hAnsi="Arial" w:cs="Arial"/>
                <w:sz w:val="20"/>
                <w:szCs w:val="20"/>
              </w:rPr>
            </w:pPr>
            <w:r w:rsidRPr="005107F8">
              <w:rPr>
                <w:rFonts w:ascii="Arial" w:hAnsi="Arial" w:cs="Arial"/>
                <w:sz w:val="20"/>
                <w:szCs w:val="20"/>
              </w:rPr>
              <w:t>Cilj 2: Doseči mednarodno konkurenčnost slovenskih mest</w:t>
            </w:r>
          </w:p>
          <w:p w14:paraId="2EC74D09" w14:textId="77777777" w:rsidR="00B32E70" w:rsidRPr="005107F8" w:rsidRDefault="00B32E70" w:rsidP="00B113DD">
            <w:pPr>
              <w:rPr>
                <w:rFonts w:ascii="Arial" w:hAnsi="Arial" w:cs="Arial"/>
                <w:sz w:val="20"/>
                <w:szCs w:val="20"/>
              </w:rPr>
            </w:pPr>
            <w:r w:rsidRPr="005107F8">
              <w:rPr>
                <w:rFonts w:ascii="Arial" w:hAnsi="Arial" w:cs="Arial"/>
                <w:sz w:val="20"/>
                <w:szCs w:val="20"/>
              </w:rPr>
              <w:t>Cilj 3: Zagotoviti kakovost življenja na urbanih in podeželskih območjih</w:t>
            </w:r>
          </w:p>
          <w:p w14:paraId="2EE318B4" w14:textId="77777777" w:rsidR="00B32E70" w:rsidRPr="005107F8" w:rsidRDefault="00B32E70" w:rsidP="00B113DD">
            <w:pPr>
              <w:rPr>
                <w:rFonts w:ascii="Arial" w:hAnsi="Arial" w:cs="Arial"/>
                <w:sz w:val="20"/>
                <w:szCs w:val="20"/>
              </w:rPr>
            </w:pPr>
            <w:r w:rsidRPr="005107F8">
              <w:rPr>
                <w:rFonts w:ascii="Arial" w:hAnsi="Arial" w:cs="Arial"/>
                <w:sz w:val="20"/>
                <w:szCs w:val="20"/>
              </w:rPr>
              <w:t>Cilj 4: Okrepiti prostorsko identiteto</w:t>
            </w:r>
          </w:p>
          <w:p w14:paraId="59378157" w14:textId="77777777" w:rsidR="00B32E70" w:rsidRPr="005107F8" w:rsidRDefault="00B32E70" w:rsidP="00B113DD">
            <w:pPr>
              <w:rPr>
                <w:rFonts w:ascii="Arial" w:hAnsi="Arial" w:cs="Arial"/>
                <w:sz w:val="20"/>
                <w:szCs w:val="20"/>
              </w:rPr>
            </w:pPr>
            <w:r w:rsidRPr="005107F8">
              <w:rPr>
                <w:rFonts w:ascii="Arial" w:hAnsi="Arial" w:cs="Arial"/>
                <w:sz w:val="20"/>
                <w:szCs w:val="20"/>
              </w:rPr>
              <w:t>Cilj 5: Izboljšati odpornost in prilagodljivost prostora na spremembe</w:t>
            </w:r>
          </w:p>
        </w:tc>
      </w:tr>
      <w:tr w:rsidR="00B32E70" w:rsidRPr="005107F8" w14:paraId="5C6430F6" w14:textId="77777777" w:rsidTr="00A600A8">
        <w:trPr>
          <w:trHeight w:val="284"/>
        </w:trPr>
        <w:tc>
          <w:tcPr>
            <w:tcW w:w="1843" w:type="dxa"/>
            <w:shd w:val="clear" w:color="auto" w:fill="A8D08D" w:themeFill="accent6" w:themeFillTint="99"/>
          </w:tcPr>
          <w:p w14:paraId="0FF1D3A2" w14:textId="374F38F7"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4B50B0FD" w14:textId="77777777" w:rsidR="00B32E70" w:rsidRPr="005107F8" w:rsidRDefault="00B32E70" w:rsidP="00B113DD">
            <w:pPr>
              <w:rPr>
                <w:rFonts w:ascii="Arial" w:hAnsi="Arial" w:cs="Arial"/>
                <w:sz w:val="20"/>
                <w:szCs w:val="20"/>
              </w:rPr>
            </w:pPr>
          </w:p>
        </w:tc>
        <w:tc>
          <w:tcPr>
            <w:tcW w:w="7229" w:type="dxa"/>
          </w:tcPr>
          <w:p w14:paraId="71A2AA28" w14:textId="0DD1C9DD" w:rsidR="00B32E70" w:rsidRPr="005107F8" w:rsidRDefault="00B32E70" w:rsidP="00B113DD">
            <w:pPr>
              <w:rPr>
                <w:rFonts w:ascii="Arial" w:hAnsi="Arial" w:cs="Arial"/>
                <w:sz w:val="20"/>
                <w:szCs w:val="20"/>
              </w:rPr>
            </w:pPr>
            <w:r w:rsidRPr="005107F8">
              <w:rPr>
                <w:rFonts w:ascii="Arial" w:hAnsi="Arial" w:cs="Arial"/>
                <w:sz w:val="20"/>
                <w:szCs w:val="20"/>
              </w:rPr>
              <w:t xml:space="preserve">P1: </w:t>
            </w:r>
            <w:r w:rsidRPr="005107F8">
              <w:rPr>
                <w:rFonts w:ascii="Arial" w:hAnsi="Arial" w:cs="Arial"/>
                <w:sz w:val="20"/>
                <w:szCs w:val="20"/>
                <w:shd w:val="clear" w:color="auto" w:fill="FFFFFF"/>
              </w:rPr>
              <w:t>Z zagotavljanjem opremljenosti in dostopnosti storitev podpreti razvoj različnih vrst območij</w:t>
            </w:r>
          </w:p>
          <w:p w14:paraId="0866AEFB" w14:textId="4439D7CF" w:rsidR="00B32E70" w:rsidRPr="005107F8" w:rsidRDefault="00B32E70" w:rsidP="00B113DD">
            <w:pPr>
              <w:rPr>
                <w:rFonts w:ascii="Arial" w:hAnsi="Arial" w:cs="Arial"/>
                <w:sz w:val="20"/>
                <w:szCs w:val="20"/>
              </w:rPr>
            </w:pPr>
            <w:r w:rsidRPr="005107F8">
              <w:rPr>
                <w:rFonts w:ascii="Arial" w:hAnsi="Arial" w:cs="Arial"/>
                <w:sz w:val="20"/>
                <w:szCs w:val="20"/>
              </w:rPr>
              <w:t xml:space="preserve">P4: </w:t>
            </w:r>
            <w:r w:rsidRPr="005107F8">
              <w:rPr>
                <w:rFonts w:ascii="Arial" w:hAnsi="Arial" w:cs="Arial"/>
                <w:sz w:val="20"/>
                <w:szCs w:val="20"/>
                <w:shd w:val="clear" w:color="auto" w:fill="FFFFFF"/>
              </w:rPr>
              <w:t>Okrepiti razvojno vlogo mest, vstopnih točk in funkcionalno povezati mesta znotraj širših mestnih območij</w:t>
            </w:r>
          </w:p>
          <w:p w14:paraId="66537CC4" w14:textId="7A1906B3" w:rsidR="00B32E70" w:rsidRPr="005107F8" w:rsidRDefault="00B32E70" w:rsidP="00B113DD">
            <w:pPr>
              <w:rPr>
                <w:rFonts w:ascii="Arial" w:hAnsi="Arial" w:cs="Arial"/>
                <w:sz w:val="20"/>
                <w:szCs w:val="20"/>
              </w:rPr>
            </w:pPr>
            <w:r w:rsidRPr="005107F8">
              <w:rPr>
                <w:rFonts w:ascii="Arial" w:hAnsi="Arial" w:cs="Arial"/>
                <w:sz w:val="20"/>
                <w:szCs w:val="20"/>
              </w:rPr>
              <w:t xml:space="preserve">P6: </w:t>
            </w:r>
            <w:r w:rsidRPr="005107F8">
              <w:rPr>
                <w:rFonts w:ascii="Arial" w:hAnsi="Arial" w:cs="Arial"/>
                <w:sz w:val="20"/>
                <w:szCs w:val="20"/>
                <w:shd w:val="clear" w:color="auto" w:fill="FFFFFF"/>
              </w:rPr>
              <w:t>Povečati privlačnost in kakovost bivanja v slovenskih mestih</w:t>
            </w:r>
          </w:p>
          <w:p w14:paraId="2BE66424" w14:textId="2D22ED73" w:rsidR="00B32E70" w:rsidRPr="005107F8" w:rsidRDefault="00B32E70" w:rsidP="00B113DD">
            <w:pPr>
              <w:rPr>
                <w:rFonts w:ascii="Arial" w:hAnsi="Arial" w:cs="Arial"/>
                <w:sz w:val="20"/>
                <w:szCs w:val="20"/>
              </w:rPr>
            </w:pPr>
            <w:r w:rsidRPr="005107F8">
              <w:rPr>
                <w:rFonts w:ascii="Arial" w:hAnsi="Arial" w:cs="Arial"/>
                <w:sz w:val="20"/>
                <w:szCs w:val="20"/>
              </w:rPr>
              <w:t xml:space="preserve">P7: </w:t>
            </w:r>
            <w:r w:rsidRPr="005107F8">
              <w:rPr>
                <w:rFonts w:ascii="Arial" w:hAnsi="Arial" w:cs="Arial"/>
                <w:sz w:val="20"/>
                <w:szCs w:val="20"/>
                <w:shd w:val="clear" w:color="auto" w:fill="FFFFFF"/>
              </w:rPr>
              <w:t>Spodbuditi celovito prenovo vseh naselij v državi</w:t>
            </w:r>
          </w:p>
          <w:p w14:paraId="409C72FF" w14:textId="2FFC2853" w:rsidR="00B32E70" w:rsidRPr="005107F8" w:rsidRDefault="00B32E70" w:rsidP="00B113DD">
            <w:pPr>
              <w:rPr>
                <w:rFonts w:ascii="Arial" w:hAnsi="Arial" w:cs="Arial"/>
                <w:sz w:val="20"/>
                <w:szCs w:val="20"/>
              </w:rPr>
            </w:pPr>
            <w:r w:rsidRPr="005107F8">
              <w:rPr>
                <w:rFonts w:ascii="Arial" w:hAnsi="Arial" w:cs="Arial"/>
                <w:sz w:val="20"/>
                <w:szCs w:val="20"/>
              </w:rPr>
              <w:t xml:space="preserve">P8: </w:t>
            </w:r>
            <w:r w:rsidRPr="005107F8">
              <w:rPr>
                <w:rFonts w:ascii="Arial" w:hAnsi="Arial" w:cs="Arial"/>
                <w:sz w:val="20"/>
                <w:szCs w:val="20"/>
                <w:shd w:val="clear" w:color="auto" w:fill="FFFFFF"/>
              </w:rPr>
              <w:t> Izboljšati odpornosti naselij na podnebne spremembe</w:t>
            </w:r>
          </w:p>
          <w:p w14:paraId="4CF48A23" w14:textId="77A3BFEE" w:rsidR="00B32E70" w:rsidRPr="005107F8" w:rsidRDefault="00B32E70" w:rsidP="00B113DD">
            <w:pPr>
              <w:rPr>
                <w:rFonts w:ascii="Arial" w:hAnsi="Arial" w:cs="Arial"/>
                <w:sz w:val="20"/>
                <w:szCs w:val="20"/>
              </w:rPr>
            </w:pPr>
            <w:r w:rsidRPr="005107F8">
              <w:rPr>
                <w:rFonts w:ascii="Arial" w:hAnsi="Arial" w:cs="Arial"/>
                <w:sz w:val="20"/>
                <w:szCs w:val="20"/>
              </w:rPr>
              <w:t xml:space="preserve">P14: </w:t>
            </w:r>
            <w:r w:rsidRPr="005107F8">
              <w:rPr>
                <w:rFonts w:ascii="Arial" w:hAnsi="Arial" w:cs="Arial"/>
                <w:sz w:val="20"/>
                <w:szCs w:val="20"/>
                <w:shd w:val="clear" w:color="auto" w:fill="FFFFFF"/>
              </w:rPr>
              <w:t>Okrepiti strokovno usposobljenost in ozavestiti deležnike o pomenu prostora ter vlogi urejanja prostora</w:t>
            </w:r>
          </w:p>
        </w:tc>
      </w:tr>
    </w:tbl>
    <w:p w14:paraId="772E78CA" w14:textId="77777777" w:rsidR="00B32E70" w:rsidRPr="005107F8" w:rsidRDefault="00B32E70" w:rsidP="00522FF6">
      <w:pPr>
        <w:pStyle w:val="Odstavekseznama"/>
        <w:ind w:left="360"/>
        <w:rPr>
          <w:rFonts w:ascii="Arial" w:hAnsi="Arial" w:cs="Arial"/>
          <w:sz w:val="20"/>
          <w:szCs w:val="20"/>
        </w:rPr>
      </w:pPr>
    </w:p>
    <w:p w14:paraId="6016B293" w14:textId="547BA408" w:rsidR="008F3219" w:rsidRPr="005107F8" w:rsidRDefault="008F3219" w:rsidP="008F3219">
      <w:pPr>
        <w:rPr>
          <w:rFonts w:ascii="Arial" w:hAnsi="Arial" w:cs="Arial"/>
          <w:sz w:val="20"/>
          <w:szCs w:val="20"/>
        </w:rPr>
      </w:pPr>
      <w:r w:rsidRPr="005107F8">
        <w:rPr>
          <w:rFonts w:ascii="Arial" w:hAnsi="Arial" w:cs="Arial"/>
          <w:sz w:val="20"/>
          <w:szCs w:val="20"/>
        </w:rPr>
        <w:t xml:space="preserve">K cilju 6) </w:t>
      </w:r>
      <w:r w:rsidRPr="005107F8">
        <w:rPr>
          <w:rFonts w:ascii="Arial" w:hAnsi="Arial" w:cs="Arial"/>
          <w:b/>
          <w:bCs/>
          <w:sz w:val="20"/>
          <w:szCs w:val="20"/>
        </w:rPr>
        <w:t xml:space="preserve">Uveljavljanje prioritet prostorskega razvoja Republike Slovenije v mednarodnem sodelovanju </w:t>
      </w:r>
      <w:r w:rsidRPr="005107F8">
        <w:rPr>
          <w:rFonts w:ascii="Arial" w:hAnsi="Arial" w:cs="Arial"/>
          <w:sz w:val="20"/>
          <w:szCs w:val="20"/>
        </w:rPr>
        <w:t>prispeva aktivnost pod zaporedn</w:t>
      </w:r>
      <w:r w:rsidR="009417E2">
        <w:rPr>
          <w:rFonts w:ascii="Arial" w:hAnsi="Arial" w:cs="Arial"/>
          <w:sz w:val="20"/>
          <w:szCs w:val="20"/>
        </w:rPr>
        <w:t>o</w:t>
      </w:r>
      <w:r w:rsidRPr="005107F8">
        <w:rPr>
          <w:rFonts w:ascii="Arial" w:hAnsi="Arial" w:cs="Arial"/>
          <w:sz w:val="20"/>
          <w:szCs w:val="20"/>
        </w:rPr>
        <w:t xml:space="preserve"> števil</w:t>
      </w:r>
      <w:r w:rsidR="009417E2">
        <w:rPr>
          <w:rFonts w:ascii="Arial" w:hAnsi="Arial" w:cs="Arial"/>
          <w:sz w:val="20"/>
          <w:szCs w:val="20"/>
        </w:rPr>
        <w:t>ko</w:t>
      </w:r>
      <w:r w:rsidRPr="005107F8">
        <w:rPr>
          <w:rFonts w:ascii="Arial" w:hAnsi="Arial" w:cs="Arial"/>
          <w:sz w:val="20"/>
          <w:szCs w:val="20"/>
        </w:rPr>
        <w:t xml:space="preserve">:  </w:t>
      </w:r>
    </w:p>
    <w:p w14:paraId="41B6543B" w14:textId="37551EBA" w:rsidR="00D31286" w:rsidRPr="005107F8" w:rsidRDefault="00B35436" w:rsidP="00417120">
      <w:pPr>
        <w:ind w:left="705" w:hanging="705"/>
        <w:rPr>
          <w:rFonts w:ascii="Arial" w:hAnsi="Arial" w:cs="Arial"/>
          <w:sz w:val="20"/>
          <w:szCs w:val="20"/>
        </w:rPr>
      </w:pPr>
      <w:r w:rsidRPr="00FB3281">
        <w:rPr>
          <w:rFonts w:ascii="Arial" w:hAnsi="Arial" w:cs="Arial"/>
          <w:b/>
          <w:bCs/>
          <w:sz w:val="20"/>
          <w:szCs w:val="20"/>
          <w:highlight w:val="lightGray"/>
        </w:rPr>
        <w:lastRenderedPageBreak/>
        <w:t>H 1.1</w:t>
      </w:r>
      <w:r w:rsidRPr="004F1815">
        <w:rPr>
          <w:rFonts w:ascii="Arial" w:hAnsi="Arial" w:cs="Arial"/>
          <w:sz w:val="20"/>
          <w:szCs w:val="20"/>
        </w:rPr>
        <w:t xml:space="preserve"> </w:t>
      </w:r>
      <w:r w:rsidR="00417120">
        <w:rPr>
          <w:rFonts w:ascii="Arial" w:hAnsi="Arial" w:cs="Arial"/>
          <w:sz w:val="20"/>
          <w:szCs w:val="20"/>
        </w:rPr>
        <w:tab/>
      </w:r>
      <w:r w:rsidR="00D31286" w:rsidRPr="004F1815">
        <w:rPr>
          <w:rFonts w:ascii="Arial" w:hAnsi="Arial" w:cs="Arial"/>
          <w:sz w:val="20"/>
          <w:szCs w:val="20"/>
        </w:rPr>
        <w:t>Izdelava študije o možnosti vzpostavitve mednarodne celinske plovne poti na reki Savi med Obrežjem v Sloveniji in Siskom na Hrvaškem v ustrezni plovbni kategoriji</w:t>
      </w:r>
      <w:r w:rsidR="009417E2">
        <w:rPr>
          <w:rFonts w:ascii="Arial" w:hAnsi="Arial" w:cs="Arial"/>
          <w:sz w:val="20"/>
          <w:szCs w:val="20"/>
        </w:rPr>
        <w:t>.</w:t>
      </w:r>
      <w:r w:rsidRPr="005107F8">
        <w:rPr>
          <w:rFonts w:ascii="Arial" w:hAnsi="Arial" w:cs="Arial"/>
          <w:sz w:val="20"/>
          <w:szCs w:val="20"/>
        </w:rPr>
        <w:t xml:space="preserve"> </w:t>
      </w:r>
    </w:p>
    <w:p w14:paraId="539CB38D" w14:textId="77777777" w:rsidR="00D31286" w:rsidRPr="005107F8" w:rsidRDefault="00D31286" w:rsidP="00522FF6">
      <w:pPr>
        <w:pStyle w:val="Odstavekseznama"/>
        <w:ind w:left="360"/>
        <w:rPr>
          <w:rFonts w:ascii="Arial" w:hAnsi="Arial" w:cs="Arial"/>
          <w:sz w:val="20"/>
          <w:szCs w:val="20"/>
        </w:rPr>
      </w:pPr>
    </w:p>
    <w:p w14:paraId="2BE2F2D0" w14:textId="77777777" w:rsidR="00417120" w:rsidRDefault="007E54EC" w:rsidP="00A600A8">
      <w:pPr>
        <w:pStyle w:val="Odstavekseznama"/>
        <w:numPr>
          <w:ilvl w:val="0"/>
          <w:numId w:val="1"/>
        </w:numPr>
        <w:ind w:left="0"/>
        <w:jc w:val="both"/>
        <w:rPr>
          <w:rFonts w:ascii="Arial" w:hAnsi="Arial" w:cs="Arial"/>
          <w:b/>
          <w:bCs/>
          <w:sz w:val="20"/>
          <w:szCs w:val="20"/>
        </w:rPr>
      </w:pPr>
      <w:r w:rsidRPr="005107F8">
        <w:rPr>
          <w:rFonts w:ascii="Arial" w:hAnsi="Arial" w:cs="Arial"/>
          <w:b/>
          <w:bCs/>
          <w:sz w:val="20"/>
          <w:szCs w:val="20"/>
        </w:rPr>
        <w:t>Krepitev kapacitet za izvajanje SPRS 2050</w:t>
      </w:r>
    </w:p>
    <w:p w14:paraId="72E34730" w14:textId="49C87FFD" w:rsidR="007E54EC" w:rsidRPr="00417120" w:rsidRDefault="007E54EC" w:rsidP="00417120">
      <w:pPr>
        <w:pStyle w:val="Odstavekseznama"/>
        <w:ind w:left="0"/>
        <w:jc w:val="both"/>
        <w:rPr>
          <w:rFonts w:ascii="Arial" w:hAnsi="Arial" w:cs="Arial"/>
          <w:b/>
          <w:bCs/>
          <w:sz w:val="20"/>
          <w:szCs w:val="20"/>
        </w:rPr>
      </w:pPr>
      <w:r w:rsidRPr="00417120">
        <w:rPr>
          <w:rFonts w:ascii="Arial" w:hAnsi="Arial" w:cs="Arial"/>
          <w:sz w:val="20"/>
          <w:szCs w:val="20"/>
        </w:rPr>
        <w:t xml:space="preserve">Krepitev kapacitet in osveščanje sta procesa, ki praviloma nikoli ne zastaneta in sta ključna za uvajanje novih principov, pristopov in rešitev v kateremkoli sektorju, pa tudi za medsektorsko povezovanje in naslavljanje skupnih izzivov. Žal je njun pomen pogosto podcenjen, kar se izkazuje v razkorakih med razpoložljivimi sodobnimi rešitvami in njihovo zapoznelo in včasih tudi napačno uveljavitvijo v praksi. Temu v izogib je Načrt za izvajanje Strategije usmerjen v krepitev strokovne usposobljenosti ključnih deležnikov pri načrtovanju in pri upravljanju prostora s podporo izvajanju analiz, študij, raziskav s področja prostor, ipd.  Prav tako je usmerjen v krepitev </w:t>
      </w:r>
      <w:r w:rsidR="002D79A2" w:rsidRPr="00417120">
        <w:rPr>
          <w:rFonts w:ascii="Arial" w:hAnsi="Arial" w:cs="Arial"/>
          <w:sz w:val="20"/>
          <w:szCs w:val="20"/>
        </w:rPr>
        <w:t xml:space="preserve">komunikacije in ozaveščanja </w:t>
      </w:r>
      <w:r w:rsidRPr="00417120">
        <w:rPr>
          <w:rFonts w:ascii="Arial" w:hAnsi="Arial" w:cs="Arial"/>
          <w:sz w:val="20"/>
          <w:szCs w:val="20"/>
        </w:rPr>
        <w:t xml:space="preserve">za različne ciljne skupine, vključno z nevladnimi organizacijami, ki delujejo v javnem interesu s področja urejanja prostora.  </w:t>
      </w:r>
    </w:p>
    <w:tbl>
      <w:tblPr>
        <w:tblStyle w:val="Tabelamrea"/>
        <w:tblW w:w="9072" w:type="dxa"/>
        <w:tblInd w:w="-5" w:type="dxa"/>
        <w:tblLook w:val="04A0" w:firstRow="1" w:lastRow="0" w:firstColumn="1" w:lastColumn="0" w:noHBand="0" w:noVBand="1"/>
      </w:tblPr>
      <w:tblGrid>
        <w:gridCol w:w="1985"/>
        <w:gridCol w:w="7087"/>
      </w:tblGrid>
      <w:tr w:rsidR="00B32E70" w:rsidRPr="005107F8" w14:paraId="458BF277" w14:textId="77777777" w:rsidTr="00A600A8">
        <w:trPr>
          <w:trHeight w:val="284"/>
        </w:trPr>
        <w:tc>
          <w:tcPr>
            <w:tcW w:w="1985" w:type="dxa"/>
            <w:shd w:val="clear" w:color="auto" w:fill="A8D08D" w:themeFill="accent6" w:themeFillTint="99"/>
          </w:tcPr>
          <w:p w14:paraId="4BD082E2" w14:textId="33588A69" w:rsidR="00B32E70" w:rsidRPr="005107F8" w:rsidRDefault="00B32E70" w:rsidP="00B113DD">
            <w:pPr>
              <w:rPr>
                <w:rFonts w:ascii="Arial" w:hAnsi="Arial" w:cs="Arial"/>
                <w:sz w:val="20"/>
                <w:szCs w:val="20"/>
              </w:rPr>
            </w:pPr>
            <w:r w:rsidRPr="005107F8">
              <w:rPr>
                <w:rFonts w:ascii="Arial" w:hAnsi="Arial" w:cs="Arial"/>
                <w:sz w:val="20"/>
                <w:szCs w:val="20"/>
              </w:rPr>
              <w:t>CILJI ReSPRS50, KI JIH NAČRT NASLAVLJA:</w:t>
            </w:r>
          </w:p>
        </w:tc>
        <w:tc>
          <w:tcPr>
            <w:tcW w:w="7087" w:type="dxa"/>
          </w:tcPr>
          <w:p w14:paraId="1939E55B" w14:textId="77777777" w:rsidR="00B32E70" w:rsidRPr="005107F8" w:rsidRDefault="00B32E70" w:rsidP="00B113DD">
            <w:pPr>
              <w:rPr>
                <w:rFonts w:ascii="Arial" w:hAnsi="Arial" w:cs="Arial"/>
                <w:sz w:val="20"/>
                <w:szCs w:val="20"/>
              </w:rPr>
            </w:pPr>
            <w:r w:rsidRPr="005107F8">
              <w:rPr>
                <w:rFonts w:ascii="Arial" w:hAnsi="Arial" w:cs="Arial"/>
                <w:sz w:val="20"/>
                <w:szCs w:val="20"/>
              </w:rPr>
              <w:t>Cilj 4: Okrepiti prostorsko identiteto</w:t>
            </w:r>
          </w:p>
          <w:p w14:paraId="5D2091F3" w14:textId="77777777" w:rsidR="00B32E70" w:rsidRPr="005107F8" w:rsidRDefault="00B32E70" w:rsidP="00B113DD">
            <w:pPr>
              <w:rPr>
                <w:rFonts w:ascii="Arial" w:hAnsi="Arial" w:cs="Arial"/>
                <w:sz w:val="20"/>
                <w:szCs w:val="20"/>
              </w:rPr>
            </w:pPr>
            <w:r w:rsidRPr="005107F8">
              <w:rPr>
                <w:rFonts w:ascii="Arial" w:hAnsi="Arial" w:cs="Arial"/>
                <w:sz w:val="20"/>
                <w:szCs w:val="20"/>
              </w:rPr>
              <w:t>Cilj 5: Izboljšati odpornost in prilagodljivost prostora na spremembe</w:t>
            </w:r>
          </w:p>
        </w:tc>
      </w:tr>
      <w:tr w:rsidR="00B32E70" w:rsidRPr="005107F8" w14:paraId="6885FFE3" w14:textId="77777777" w:rsidTr="00A600A8">
        <w:trPr>
          <w:trHeight w:val="284"/>
        </w:trPr>
        <w:tc>
          <w:tcPr>
            <w:tcW w:w="1985" w:type="dxa"/>
            <w:shd w:val="clear" w:color="auto" w:fill="A8D08D" w:themeFill="accent6" w:themeFillTint="99"/>
          </w:tcPr>
          <w:p w14:paraId="24E19B3F" w14:textId="02D40D85" w:rsidR="00B32E70" w:rsidRPr="005107F8" w:rsidRDefault="00B32E70" w:rsidP="00B113DD">
            <w:pPr>
              <w:rPr>
                <w:rFonts w:ascii="Arial" w:hAnsi="Arial" w:cs="Arial"/>
                <w:sz w:val="20"/>
                <w:szCs w:val="20"/>
              </w:rPr>
            </w:pPr>
            <w:r w:rsidRPr="005107F8">
              <w:rPr>
                <w:rFonts w:ascii="Arial" w:hAnsi="Arial" w:cs="Arial"/>
                <w:sz w:val="20"/>
                <w:szCs w:val="20"/>
              </w:rPr>
              <w:t>PREDNOSTNE NALOGE ReSPRS50, KI JIH NAČRT NASLAVLJA:</w:t>
            </w:r>
          </w:p>
          <w:p w14:paraId="7E0D7575" w14:textId="77777777" w:rsidR="00B32E70" w:rsidRPr="005107F8" w:rsidRDefault="00B32E70" w:rsidP="00B113DD">
            <w:pPr>
              <w:rPr>
                <w:rFonts w:ascii="Arial" w:hAnsi="Arial" w:cs="Arial"/>
                <w:sz w:val="20"/>
                <w:szCs w:val="20"/>
              </w:rPr>
            </w:pPr>
          </w:p>
        </w:tc>
        <w:tc>
          <w:tcPr>
            <w:tcW w:w="7087" w:type="dxa"/>
          </w:tcPr>
          <w:p w14:paraId="656004D5" w14:textId="77777777" w:rsidR="00B32E70" w:rsidRPr="005107F8" w:rsidRDefault="00B32E70" w:rsidP="00B113DD">
            <w:pPr>
              <w:rPr>
                <w:rFonts w:ascii="Arial" w:hAnsi="Arial" w:cs="Arial"/>
                <w:sz w:val="20"/>
                <w:szCs w:val="20"/>
              </w:rPr>
            </w:pPr>
            <w:r w:rsidRPr="005107F8">
              <w:rPr>
                <w:rFonts w:ascii="Arial" w:hAnsi="Arial" w:cs="Arial"/>
                <w:sz w:val="20"/>
                <w:szCs w:val="20"/>
              </w:rPr>
              <w:t>P11: Ozavestiti deležnike in povečati njihovo vključenost v krepitev prostorske identitete</w:t>
            </w:r>
          </w:p>
          <w:p w14:paraId="2FA65EFC" w14:textId="77777777" w:rsidR="00B32E70" w:rsidRPr="005107F8" w:rsidRDefault="00B32E70" w:rsidP="00B113DD">
            <w:pPr>
              <w:rPr>
                <w:rFonts w:ascii="Arial" w:hAnsi="Arial" w:cs="Arial"/>
                <w:sz w:val="20"/>
                <w:szCs w:val="20"/>
              </w:rPr>
            </w:pPr>
            <w:r w:rsidRPr="005107F8">
              <w:rPr>
                <w:rFonts w:ascii="Arial" w:hAnsi="Arial" w:cs="Arial"/>
                <w:sz w:val="20"/>
                <w:szCs w:val="20"/>
              </w:rPr>
              <w:t>P12: Izboljšati odpornost prostora</w:t>
            </w:r>
          </w:p>
          <w:p w14:paraId="1C96A9D6" w14:textId="77777777" w:rsidR="00B32E70" w:rsidRPr="005107F8" w:rsidRDefault="00B32E70" w:rsidP="00B113DD">
            <w:pPr>
              <w:rPr>
                <w:rFonts w:ascii="Arial" w:hAnsi="Arial" w:cs="Arial"/>
                <w:sz w:val="20"/>
                <w:szCs w:val="20"/>
              </w:rPr>
            </w:pPr>
            <w:r w:rsidRPr="005107F8">
              <w:rPr>
                <w:rFonts w:ascii="Arial" w:hAnsi="Arial" w:cs="Arial"/>
                <w:sz w:val="20"/>
                <w:szCs w:val="20"/>
              </w:rPr>
              <w:t>P13: Okrepiti zmožnost zaznavanja izzivov in njihovih učinkov na prostor</w:t>
            </w:r>
          </w:p>
          <w:p w14:paraId="5AFE4ABC" w14:textId="77777777" w:rsidR="00B32E70" w:rsidRPr="005107F8" w:rsidRDefault="00B32E70" w:rsidP="00B113DD">
            <w:pPr>
              <w:rPr>
                <w:rFonts w:ascii="Arial" w:hAnsi="Arial" w:cs="Arial"/>
                <w:sz w:val="20"/>
                <w:szCs w:val="20"/>
              </w:rPr>
            </w:pPr>
            <w:r w:rsidRPr="005107F8">
              <w:rPr>
                <w:rFonts w:ascii="Arial" w:hAnsi="Arial" w:cs="Arial"/>
                <w:sz w:val="20"/>
                <w:szCs w:val="20"/>
              </w:rPr>
              <w:t>P14: Okrepiti strokovno usposobljenost in ozavestiti deležnike o pomenu prostora ter vlogi urejanja prostora</w:t>
            </w:r>
          </w:p>
        </w:tc>
      </w:tr>
    </w:tbl>
    <w:p w14:paraId="06B20EE8" w14:textId="77777777" w:rsidR="00731C36" w:rsidRDefault="00731C36" w:rsidP="004F1815">
      <w:pPr>
        <w:rPr>
          <w:rFonts w:ascii="Arial" w:hAnsi="Arial" w:cs="Arial"/>
          <w:sz w:val="20"/>
          <w:szCs w:val="20"/>
        </w:rPr>
      </w:pPr>
    </w:p>
    <w:p w14:paraId="16947D99" w14:textId="0EEF202D" w:rsidR="008F3219" w:rsidRPr="004F1815" w:rsidRDefault="008F3219" w:rsidP="004F1815">
      <w:pPr>
        <w:rPr>
          <w:rFonts w:ascii="Arial" w:hAnsi="Arial" w:cs="Arial"/>
          <w:sz w:val="20"/>
          <w:szCs w:val="20"/>
        </w:rPr>
      </w:pPr>
      <w:r w:rsidRPr="004F1815">
        <w:rPr>
          <w:rFonts w:ascii="Arial" w:hAnsi="Arial" w:cs="Arial"/>
          <w:sz w:val="20"/>
          <w:szCs w:val="20"/>
        </w:rPr>
        <w:t xml:space="preserve">K cilju 7) </w:t>
      </w:r>
      <w:r w:rsidRPr="004F1815">
        <w:rPr>
          <w:rFonts w:ascii="Arial" w:hAnsi="Arial" w:cs="Arial"/>
          <w:b/>
          <w:bCs/>
          <w:sz w:val="20"/>
          <w:szCs w:val="20"/>
        </w:rPr>
        <w:t xml:space="preserve">Krepitev kapacitet za izvajanje SPRS 2050  </w:t>
      </w:r>
      <w:r w:rsidRPr="004F1815">
        <w:rPr>
          <w:rFonts w:ascii="Arial" w:hAnsi="Arial" w:cs="Arial"/>
          <w:sz w:val="20"/>
          <w:szCs w:val="20"/>
        </w:rPr>
        <w:t xml:space="preserve">prispevajo aktivnosti pod zaporednimi številkami:  </w:t>
      </w:r>
    </w:p>
    <w:p w14:paraId="0318007C" w14:textId="6D8D7EC7" w:rsidR="00D31286" w:rsidRPr="004F1815" w:rsidRDefault="00D31286" w:rsidP="00417120">
      <w:pPr>
        <w:ind w:left="705" w:hanging="705"/>
        <w:rPr>
          <w:rFonts w:ascii="Arial" w:hAnsi="Arial" w:cs="Arial"/>
          <w:sz w:val="20"/>
          <w:szCs w:val="20"/>
        </w:rPr>
      </w:pPr>
      <w:r w:rsidRPr="00FB3281">
        <w:rPr>
          <w:rFonts w:ascii="Arial" w:hAnsi="Arial" w:cs="Arial"/>
          <w:b/>
          <w:bCs/>
          <w:sz w:val="20"/>
          <w:szCs w:val="20"/>
          <w:highlight w:val="lightGray"/>
        </w:rPr>
        <w:t>H2.1</w:t>
      </w:r>
      <w:r w:rsidRPr="00FB3281">
        <w:rPr>
          <w:rFonts w:ascii="Arial" w:hAnsi="Arial" w:cs="Arial"/>
          <w:sz w:val="20"/>
          <w:szCs w:val="20"/>
          <w:highlight w:val="lightGray"/>
        </w:rPr>
        <w:t xml:space="preserve"> </w:t>
      </w:r>
      <w:r w:rsidR="00417120">
        <w:rPr>
          <w:rFonts w:ascii="Arial" w:hAnsi="Arial" w:cs="Arial"/>
          <w:sz w:val="20"/>
          <w:szCs w:val="20"/>
        </w:rPr>
        <w:tab/>
      </w:r>
      <w:r w:rsidRPr="004F1815">
        <w:rPr>
          <w:rFonts w:ascii="Arial" w:hAnsi="Arial" w:cs="Arial"/>
          <w:sz w:val="20"/>
          <w:szCs w:val="20"/>
        </w:rPr>
        <w:t xml:space="preserve">Priprava poročila o prostorskem razvoju, vključno s poročilom o izvajanju PPN in poročilom o stanju </w:t>
      </w:r>
      <w:proofErr w:type="spellStart"/>
      <w:r w:rsidRPr="004F1815">
        <w:rPr>
          <w:rFonts w:ascii="Arial" w:hAnsi="Arial" w:cs="Arial"/>
          <w:sz w:val="20"/>
          <w:szCs w:val="20"/>
        </w:rPr>
        <w:t>okoljskih</w:t>
      </w:r>
      <w:proofErr w:type="spellEnd"/>
      <w:r w:rsidRPr="004F1815">
        <w:rPr>
          <w:rFonts w:ascii="Arial" w:hAnsi="Arial" w:cs="Arial"/>
          <w:sz w:val="20"/>
          <w:szCs w:val="20"/>
        </w:rPr>
        <w:t xml:space="preserve"> kazalnikov iz OP za SPRS 2050</w:t>
      </w:r>
      <w:r w:rsidR="00417120">
        <w:rPr>
          <w:rFonts w:ascii="Arial" w:hAnsi="Arial" w:cs="Arial"/>
          <w:sz w:val="20"/>
          <w:szCs w:val="20"/>
        </w:rPr>
        <w:t>.</w:t>
      </w:r>
    </w:p>
    <w:p w14:paraId="0F6989D3" w14:textId="6915348A" w:rsidR="00D31286" w:rsidRPr="004F1815" w:rsidRDefault="00D31286" w:rsidP="004F1815">
      <w:pPr>
        <w:rPr>
          <w:rFonts w:ascii="Arial" w:hAnsi="Arial" w:cs="Arial"/>
          <w:sz w:val="20"/>
          <w:szCs w:val="20"/>
        </w:rPr>
      </w:pPr>
      <w:r w:rsidRPr="00FB3281">
        <w:rPr>
          <w:rFonts w:ascii="Arial" w:hAnsi="Arial" w:cs="Arial"/>
          <w:b/>
          <w:bCs/>
          <w:sz w:val="20"/>
          <w:szCs w:val="20"/>
          <w:highlight w:val="lightGray"/>
        </w:rPr>
        <w:t>H2.2</w:t>
      </w:r>
      <w:r w:rsidRPr="00FB3281">
        <w:rPr>
          <w:rFonts w:ascii="Arial" w:hAnsi="Arial" w:cs="Arial"/>
          <w:sz w:val="20"/>
          <w:szCs w:val="20"/>
          <w:highlight w:val="lightGray"/>
        </w:rPr>
        <w:t xml:space="preserve"> </w:t>
      </w:r>
      <w:r w:rsidR="00417120">
        <w:rPr>
          <w:rFonts w:ascii="Arial" w:hAnsi="Arial" w:cs="Arial"/>
          <w:sz w:val="20"/>
          <w:szCs w:val="20"/>
        </w:rPr>
        <w:tab/>
      </w:r>
      <w:r w:rsidR="005107F8" w:rsidRPr="004F1815">
        <w:rPr>
          <w:rFonts w:ascii="Arial" w:hAnsi="Arial" w:cs="Arial"/>
          <w:sz w:val="20"/>
          <w:szCs w:val="20"/>
        </w:rPr>
        <w:t>Priprava in izvajanje programa rednega izobraževanja in usposabljanja:</w:t>
      </w:r>
    </w:p>
    <w:p w14:paraId="35B9D4A6" w14:textId="253A3173" w:rsidR="00D31286" w:rsidRPr="004F1815" w:rsidRDefault="00D31286" w:rsidP="002662A5">
      <w:pPr>
        <w:pStyle w:val="Odstavekseznama"/>
        <w:numPr>
          <w:ilvl w:val="0"/>
          <w:numId w:val="17"/>
        </w:numPr>
        <w:jc w:val="both"/>
        <w:rPr>
          <w:rFonts w:ascii="Arial" w:hAnsi="Arial" w:cs="Arial"/>
          <w:sz w:val="20"/>
          <w:szCs w:val="20"/>
        </w:rPr>
      </w:pPr>
      <w:r w:rsidRPr="004F1815">
        <w:rPr>
          <w:rFonts w:ascii="Arial" w:hAnsi="Arial" w:cs="Arial"/>
          <w:sz w:val="20"/>
          <w:szCs w:val="20"/>
        </w:rPr>
        <w:t>Priprava programa rednega izobraževanja in usposabljanja za obdobje 2025-2029</w:t>
      </w:r>
      <w:r w:rsidR="00417120">
        <w:rPr>
          <w:rFonts w:ascii="Arial" w:hAnsi="Arial" w:cs="Arial"/>
          <w:sz w:val="20"/>
          <w:szCs w:val="20"/>
        </w:rPr>
        <w:t>.</w:t>
      </w:r>
      <w:r w:rsidRPr="004F1815">
        <w:rPr>
          <w:rFonts w:ascii="Arial" w:hAnsi="Arial" w:cs="Arial"/>
          <w:sz w:val="20"/>
          <w:szCs w:val="20"/>
        </w:rPr>
        <w:t xml:space="preserve"> </w:t>
      </w:r>
    </w:p>
    <w:p w14:paraId="2081349C" w14:textId="72118578" w:rsidR="00D31286" w:rsidRPr="004F1815" w:rsidRDefault="00D31286" w:rsidP="002662A5">
      <w:pPr>
        <w:pStyle w:val="Odstavekseznama"/>
        <w:numPr>
          <w:ilvl w:val="0"/>
          <w:numId w:val="17"/>
        </w:numPr>
        <w:jc w:val="both"/>
        <w:rPr>
          <w:rFonts w:ascii="Arial" w:hAnsi="Arial" w:cs="Arial"/>
          <w:sz w:val="20"/>
          <w:szCs w:val="20"/>
        </w:rPr>
      </w:pPr>
      <w:r w:rsidRPr="004F1815">
        <w:rPr>
          <w:rFonts w:ascii="Arial" w:hAnsi="Arial" w:cs="Arial"/>
          <w:sz w:val="20"/>
          <w:szCs w:val="20"/>
        </w:rPr>
        <w:t>Izvajanje programa rednega izobraževanja in usposabljanja za obdobje 2025-2029</w:t>
      </w:r>
      <w:r w:rsidR="00417120">
        <w:rPr>
          <w:rFonts w:ascii="Arial" w:hAnsi="Arial" w:cs="Arial"/>
          <w:sz w:val="20"/>
          <w:szCs w:val="20"/>
        </w:rPr>
        <w:t>.</w:t>
      </w:r>
    </w:p>
    <w:p w14:paraId="4629360E" w14:textId="05142D11" w:rsidR="005107F8" w:rsidRPr="004F1815" w:rsidRDefault="005107F8" w:rsidP="002662A5">
      <w:pPr>
        <w:pStyle w:val="Odstavekseznama"/>
        <w:numPr>
          <w:ilvl w:val="0"/>
          <w:numId w:val="17"/>
        </w:numPr>
        <w:jc w:val="both"/>
        <w:rPr>
          <w:rFonts w:ascii="Arial" w:hAnsi="Arial" w:cs="Arial"/>
          <w:sz w:val="20"/>
          <w:szCs w:val="20"/>
        </w:rPr>
      </w:pPr>
      <w:r w:rsidRPr="004F1815">
        <w:rPr>
          <w:rFonts w:ascii="Arial" w:hAnsi="Arial" w:cs="Arial"/>
          <w:sz w:val="20"/>
          <w:szCs w:val="20"/>
        </w:rPr>
        <w:t>Priprava Programa izobraževanja in usposabljanja za obdobje 2030-2034</w:t>
      </w:r>
      <w:r w:rsidR="00417120">
        <w:rPr>
          <w:rFonts w:ascii="Arial" w:hAnsi="Arial" w:cs="Arial"/>
          <w:sz w:val="20"/>
          <w:szCs w:val="20"/>
        </w:rPr>
        <w:t>.</w:t>
      </w:r>
      <w:r w:rsidRPr="004F1815">
        <w:rPr>
          <w:rFonts w:ascii="Arial" w:hAnsi="Arial" w:cs="Arial"/>
          <w:sz w:val="20"/>
          <w:szCs w:val="20"/>
        </w:rPr>
        <w:t xml:space="preserve"> </w:t>
      </w:r>
    </w:p>
    <w:p w14:paraId="0981FDBC" w14:textId="748A9F74" w:rsidR="00D31286" w:rsidRPr="004F1815" w:rsidRDefault="00D31286" w:rsidP="002662A5">
      <w:pPr>
        <w:pStyle w:val="Odstavekseznama"/>
        <w:numPr>
          <w:ilvl w:val="0"/>
          <w:numId w:val="17"/>
        </w:numPr>
        <w:jc w:val="both"/>
        <w:rPr>
          <w:rFonts w:ascii="Arial" w:hAnsi="Arial" w:cs="Arial"/>
          <w:sz w:val="20"/>
          <w:szCs w:val="20"/>
        </w:rPr>
      </w:pPr>
      <w:r w:rsidRPr="004F1815">
        <w:rPr>
          <w:rFonts w:ascii="Arial" w:hAnsi="Arial" w:cs="Arial"/>
          <w:sz w:val="20"/>
          <w:szCs w:val="20"/>
        </w:rPr>
        <w:t>Izvajanje programa rednega izobraževanja in usposabljanja za obdobje 20</w:t>
      </w:r>
      <w:r w:rsidR="00B45C2B" w:rsidRPr="004F1815">
        <w:rPr>
          <w:rFonts w:ascii="Arial" w:hAnsi="Arial" w:cs="Arial"/>
          <w:sz w:val="20"/>
          <w:szCs w:val="20"/>
        </w:rPr>
        <w:t>30</w:t>
      </w:r>
      <w:r w:rsidRPr="004F1815">
        <w:rPr>
          <w:rFonts w:ascii="Arial" w:hAnsi="Arial" w:cs="Arial"/>
          <w:sz w:val="20"/>
          <w:szCs w:val="20"/>
        </w:rPr>
        <w:t>-20</w:t>
      </w:r>
      <w:r w:rsidR="00B45C2B" w:rsidRPr="004F1815">
        <w:rPr>
          <w:rFonts w:ascii="Arial" w:hAnsi="Arial" w:cs="Arial"/>
          <w:sz w:val="20"/>
          <w:szCs w:val="20"/>
        </w:rPr>
        <w:t>34</w:t>
      </w:r>
      <w:r w:rsidR="00417120">
        <w:rPr>
          <w:rFonts w:ascii="Arial" w:hAnsi="Arial" w:cs="Arial"/>
          <w:sz w:val="20"/>
          <w:szCs w:val="20"/>
        </w:rPr>
        <w:t>.</w:t>
      </w:r>
    </w:p>
    <w:p w14:paraId="612F29C2" w14:textId="17992460" w:rsidR="00D31286" w:rsidRPr="004F1815" w:rsidRDefault="00B35436" w:rsidP="00417120">
      <w:pPr>
        <w:ind w:left="705" w:hanging="705"/>
        <w:rPr>
          <w:rFonts w:ascii="Arial" w:hAnsi="Arial" w:cs="Arial"/>
          <w:sz w:val="20"/>
          <w:szCs w:val="20"/>
        </w:rPr>
      </w:pPr>
      <w:r w:rsidRPr="00FB3281">
        <w:rPr>
          <w:rFonts w:ascii="Arial" w:hAnsi="Arial" w:cs="Arial"/>
          <w:b/>
          <w:bCs/>
          <w:sz w:val="20"/>
          <w:szCs w:val="20"/>
          <w:highlight w:val="lightGray"/>
        </w:rPr>
        <w:t>H2.3</w:t>
      </w:r>
      <w:r w:rsidRPr="00FB3281">
        <w:rPr>
          <w:rFonts w:ascii="Arial" w:hAnsi="Arial" w:cs="Arial"/>
          <w:sz w:val="20"/>
          <w:szCs w:val="20"/>
          <w:highlight w:val="lightGray"/>
        </w:rPr>
        <w:t xml:space="preserve"> </w:t>
      </w:r>
      <w:r w:rsidR="00417120">
        <w:rPr>
          <w:rFonts w:ascii="Arial" w:hAnsi="Arial" w:cs="Arial"/>
          <w:sz w:val="20"/>
          <w:szCs w:val="20"/>
        </w:rPr>
        <w:tab/>
      </w:r>
      <w:r w:rsidR="00D31286" w:rsidRPr="004F1815">
        <w:rPr>
          <w:rFonts w:ascii="Arial" w:hAnsi="Arial" w:cs="Arial"/>
          <w:sz w:val="20"/>
          <w:szCs w:val="20"/>
        </w:rPr>
        <w:t>Izboljšanje kakovosti in optimizacija procesa priprave prostorskih planov in strateških dokumentov s ciljem izboljšanja skladnosti in uveljavljanja ciljev SPRS 2050:</w:t>
      </w:r>
    </w:p>
    <w:p w14:paraId="6961F19C" w14:textId="41910C1E" w:rsidR="00D31286" w:rsidRPr="004F1815" w:rsidRDefault="00D31286" w:rsidP="002662A5">
      <w:pPr>
        <w:pStyle w:val="Odstavekseznama"/>
        <w:numPr>
          <w:ilvl w:val="0"/>
          <w:numId w:val="50"/>
        </w:numPr>
        <w:jc w:val="both"/>
        <w:rPr>
          <w:rFonts w:ascii="Arial" w:hAnsi="Arial" w:cs="Arial"/>
          <w:sz w:val="20"/>
          <w:szCs w:val="20"/>
        </w:rPr>
      </w:pPr>
      <w:r w:rsidRPr="004F1815">
        <w:rPr>
          <w:rFonts w:ascii="Arial" w:hAnsi="Arial" w:cs="Arial"/>
          <w:sz w:val="20"/>
          <w:szCs w:val="20"/>
        </w:rPr>
        <w:t>Preveritev primernosti obstoječih izvedbenih mehanizmov za notranji razvoj naselij in priprava priporočil</w:t>
      </w:r>
      <w:r w:rsidR="00417120">
        <w:rPr>
          <w:rFonts w:ascii="Arial" w:hAnsi="Arial" w:cs="Arial"/>
          <w:sz w:val="20"/>
          <w:szCs w:val="20"/>
        </w:rPr>
        <w:t>.</w:t>
      </w:r>
    </w:p>
    <w:p w14:paraId="6D7ECA5B" w14:textId="677EC636" w:rsidR="00D31286" w:rsidRPr="004F1815" w:rsidRDefault="00D31286" w:rsidP="002662A5">
      <w:pPr>
        <w:pStyle w:val="Odstavekseznama"/>
        <w:numPr>
          <w:ilvl w:val="0"/>
          <w:numId w:val="50"/>
        </w:numPr>
        <w:jc w:val="both"/>
        <w:rPr>
          <w:rFonts w:ascii="Arial" w:hAnsi="Arial" w:cs="Arial"/>
          <w:sz w:val="20"/>
          <w:szCs w:val="20"/>
        </w:rPr>
      </w:pPr>
      <w:r w:rsidRPr="004F1815">
        <w:rPr>
          <w:rFonts w:ascii="Arial" w:hAnsi="Arial" w:cs="Arial"/>
          <w:sz w:val="20"/>
          <w:szCs w:val="20"/>
        </w:rPr>
        <w:t>Smernice za načrtovanje v OPN</w:t>
      </w:r>
      <w:r w:rsidR="00417120">
        <w:rPr>
          <w:rFonts w:ascii="Arial" w:hAnsi="Arial" w:cs="Arial"/>
          <w:sz w:val="20"/>
          <w:szCs w:val="20"/>
        </w:rPr>
        <w:t>.</w:t>
      </w:r>
    </w:p>
    <w:p w14:paraId="7831B47F" w14:textId="02BB537E" w:rsidR="00D31286" w:rsidRDefault="00D31286" w:rsidP="002662A5">
      <w:pPr>
        <w:pStyle w:val="Odstavekseznama"/>
        <w:numPr>
          <w:ilvl w:val="0"/>
          <w:numId w:val="50"/>
        </w:numPr>
        <w:jc w:val="both"/>
        <w:rPr>
          <w:rFonts w:ascii="Arial" w:hAnsi="Arial" w:cs="Arial"/>
          <w:sz w:val="20"/>
          <w:szCs w:val="20"/>
        </w:rPr>
      </w:pPr>
      <w:r w:rsidRPr="004F1815">
        <w:rPr>
          <w:rFonts w:ascii="Arial" w:hAnsi="Arial" w:cs="Arial"/>
          <w:sz w:val="20"/>
          <w:szCs w:val="20"/>
        </w:rPr>
        <w:t>Vrednotenje izvajanja smernic za načrtovanje OPN</w:t>
      </w:r>
      <w:r w:rsidR="00417120">
        <w:rPr>
          <w:rFonts w:ascii="Arial" w:hAnsi="Arial" w:cs="Arial"/>
          <w:sz w:val="20"/>
          <w:szCs w:val="20"/>
        </w:rPr>
        <w:t>.</w:t>
      </w:r>
    </w:p>
    <w:p w14:paraId="2BE6939F" w14:textId="77777777" w:rsidR="000032DB" w:rsidRDefault="000032DB" w:rsidP="000032DB">
      <w:pPr>
        <w:pStyle w:val="Odstavekseznama"/>
        <w:ind w:left="1068"/>
        <w:jc w:val="both"/>
        <w:rPr>
          <w:rFonts w:ascii="Arial" w:hAnsi="Arial" w:cs="Arial"/>
          <w:sz w:val="20"/>
          <w:szCs w:val="20"/>
        </w:rPr>
      </w:pPr>
    </w:p>
    <w:p w14:paraId="480E711E" w14:textId="77777777" w:rsidR="000032DB" w:rsidRPr="004F1815" w:rsidRDefault="000032DB" w:rsidP="000032DB">
      <w:pPr>
        <w:pStyle w:val="Odstavekseznama"/>
        <w:ind w:left="1068"/>
        <w:jc w:val="both"/>
        <w:rPr>
          <w:rFonts w:ascii="Arial" w:hAnsi="Arial" w:cs="Arial"/>
          <w:sz w:val="20"/>
          <w:szCs w:val="20"/>
        </w:rPr>
      </w:pPr>
    </w:p>
    <w:p w14:paraId="65DD4D62" w14:textId="77777777" w:rsidR="00417120" w:rsidRPr="00417120" w:rsidRDefault="00D31286" w:rsidP="001663E3">
      <w:pPr>
        <w:pStyle w:val="Odstavekseznama"/>
        <w:numPr>
          <w:ilvl w:val="0"/>
          <w:numId w:val="1"/>
        </w:numPr>
        <w:ind w:left="0"/>
        <w:jc w:val="both"/>
        <w:rPr>
          <w:rFonts w:ascii="Arial" w:hAnsi="Arial" w:cs="Arial"/>
          <w:sz w:val="20"/>
          <w:szCs w:val="20"/>
        </w:rPr>
      </w:pPr>
      <w:r w:rsidRPr="00417120">
        <w:rPr>
          <w:rFonts w:ascii="Arial" w:hAnsi="Arial" w:cs="Arial"/>
          <w:b/>
          <w:bCs/>
          <w:sz w:val="20"/>
          <w:szCs w:val="20"/>
        </w:rPr>
        <w:t>Prostorski instrumenti za izvajanje SPRS 2050</w:t>
      </w:r>
    </w:p>
    <w:p w14:paraId="67EA694D" w14:textId="41BC0A20" w:rsidR="00D31286" w:rsidRPr="00417120" w:rsidRDefault="00D31286" w:rsidP="00417120">
      <w:pPr>
        <w:pStyle w:val="Odstavekseznama"/>
        <w:ind w:left="0"/>
        <w:jc w:val="both"/>
        <w:rPr>
          <w:rFonts w:ascii="Arial" w:hAnsi="Arial" w:cs="Arial"/>
          <w:sz w:val="20"/>
          <w:szCs w:val="20"/>
        </w:rPr>
      </w:pPr>
      <w:r w:rsidRPr="00417120">
        <w:rPr>
          <w:rFonts w:ascii="Arial" w:hAnsi="Arial" w:cs="Arial"/>
          <w:sz w:val="20"/>
          <w:szCs w:val="20"/>
        </w:rPr>
        <w:t xml:space="preserve">V tem primeru gre za ukrep, ki obsega ključne prostorske instrumente za izvajanje SPRS 2050 ter vzpostavljanje ključnih podpornih mehanizmov za njihovo čim bolj učinkovito izvajanje, spremljanje doseganja njihovih učinkov ter strateškega usmerjanja prostorskega razvoja Slovenije v prihodnje. </w:t>
      </w:r>
    </w:p>
    <w:tbl>
      <w:tblPr>
        <w:tblStyle w:val="Tabelamrea"/>
        <w:tblW w:w="8926" w:type="dxa"/>
        <w:tblLook w:val="04A0" w:firstRow="1" w:lastRow="0" w:firstColumn="1" w:lastColumn="0" w:noHBand="0" w:noVBand="1"/>
      </w:tblPr>
      <w:tblGrid>
        <w:gridCol w:w="1696"/>
        <w:gridCol w:w="7230"/>
      </w:tblGrid>
      <w:tr w:rsidR="00D31286" w:rsidRPr="005107F8" w14:paraId="69FC2C8D" w14:textId="77777777" w:rsidTr="00731C36">
        <w:trPr>
          <w:trHeight w:val="284"/>
        </w:trPr>
        <w:tc>
          <w:tcPr>
            <w:tcW w:w="1696" w:type="dxa"/>
            <w:shd w:val="clear" w:color="auto" w:fill="A8D08D" w:themeFill="accent6" w:themeFillTint="99"/>
          </w:tcPr>
          <w:p w14:paraId="4988269D" w14:textId="77777777" w:rsidR="00D31286" w:rsidRPr="005107F8" w:rsidRDefault="00D31286" w:rsidP="00D31286">
            <w:pPr>
              <w:spacing w:after="120"/>
              <w:jc w:val="both"/>
              <w:rPr>
                <w:rFonts w:ascii="Arial" w:hAnsi="Arial" w:cs="Arial"/>
                <w:kern w:val="0"/>
                <w:sz w:val="20"/>
                <w:szCs w:val="20"/>
                <w14:ligatures w14:val="none"/>
              </w:rPr>
            </w:pPr>
            <w:r w:rsidRPr="005107F8">
              <w:rPr>
                <w:rFonts w:ascii="Arial" w:hAnsi="Arial" w:cs="Arial"/>
                <w:kern w:val="0"/>
                <w:sz w:val="20"/>
                <w:szCs w:val="20"/>
                <w14:ligatures w14:val="none"/>
              </w:rPr>
              <w:t>CILJI ReSPRS50, KI JIH UKREP NASLAVLJA:</w:t>
            </w:r>
          </w:p>
        </w:tc>
        <w:tc>
          <w:tcPr>
            <w:tcW w:w="7230" w:type="dxa"/>
            <w:shd w:val="clear" w:color="auto" w:fill="auto"/>
          </w:tcPr>
          <w:p w14:paraId="073E3B77" w14:textId="77777777" w:rsidR="00D31286" w:rsidRPr="00731C36" w:rsidRDefault="00D31286" w:rsidP="00731C36">
            <w:pPr>
              <w:rPr>
                <w:rFonts w:ascii="Arial" w:hAnsi="Arial" w:cs="Arial"/>
                <w:sz w:val="20"/>
                <w:szCs w:val="20"/>
              </w:rPr>
            </w:pPr>
            <w:r w:rsidRPr="00731C36">
              <w:rPr>
                <w:rFonts w:ascii="Arial" w:hAnsi="Arial" w:cs="Arial"/>
                <w:sz w:val="20"/>
                <w:szCs w:val="20"/>
              </w:rPr>
              <w:t>Cilj 1: Vzpostaviti ustrezne razmere za prehod v podnebno nevtralno družbo</w:t>
            </w:r>
          </w:p>
          <w:p w14:paraId="797C0351" w14:textId="77777777" w:rsidR="00D31286" w:rsidRPr="00731C36" w:rsidRDefault="00D31286" w:rsidP="00731C36">
            <w:pPr>
              <w:rPr>
                <w:rFonts w:ascii="Arial" w:hAnsi="Arial" w:cs="Arial"/>
                <w:sz w:val="20"/>
                <w:szCs w:val="20"/>
              </w:rPr>
            </w:pPr>
            <w:r w:rsidRPr="00731C36">
              <w:rPr>
                <w:rFonts w:ascii="Arial" w:hAnsi="Arial" w:cs="Arial"/>
                <w:sz w:val="20"/>
                <w:szCs w:val="20"/>
              </w:rPr>
              <w:t>Cilj 2: Doseči mednarodno konkurenčnost slovenskih mest</w:t>
            </w:r>
          </w:p>
          <w:p w14:paraId="25983862" w14:textId="77777777" w:rsidR="00D31286" w:rsidRPr="00731C36" w:rsidRDefault="00D31286" w:rsidP="00731C36">
            <w:pPr>
              <w:rPr>
                <w:rFonts w:ascii="Arial" w:hAnsi="Arial" w:cs="Arial"/>
                <w:sz w:val="20"/>
                <w:szCs w:val="20"/>
              </w:rPr>
            </w:pPr>
            <w:r w:rsidRPr="00731C36">
              <w:rPr>
                <w:rFonts w:ascii="Arial" w:hAnsi="Arial" w:cs="Arial"/>
                <w:sz w:val="20"/>
                <w:szCs w:val="20"/>
              </w:rPr>
              <w:t>Cilj 3: Zagotoviti kakovost življenja na urbanih in podeželskih območjih</w:t>
            </w:r>
          </w:p>
          <w:p w14:paraId="5BB7C81D" w14:textId="77777777" w:rsidR="00D31286" w:rsidRPr="00731C36" w:rsidRDefault="00D31286" w:rsidP="00731C36">
            <w:pPr>
              <w:rPr>
                <w:rFonts w:ascii="Arial" w:hAnsi="Arial" w:cs="Arial"/>
                <w:sz w:val="20"/>
                <w:szCs w:val="20"/>
              </w:rPr>
            </w:pPr>
            <w:r w:rsidRPr="00731C36">
              <w:rPr>
                <w:rFonts w:ascii="Arial" w:hAnsi="Arial" w:cs="Arial"/>
                <w:sz w:val="20"/>
                <w:szCs w:val="20"/>
              </w:rPr>
              <w:t>Cilj 4: Okrepiti prostorsko identiteto</w:t>
            </w:r>
          </w:p>
          <w:p w14:paraId="3484E970" w14:textId="77777777" w:rsidR="00D31286" w:rsidRPr="005107F8" w:rsidRDefault="00D31286" w:rsidP="00731C36">
            <w:pPr>
              <w:rPr>
                <w:rFonts w:ascii="Arial" w:hAnsi="Arial" w:cs="Arial"/>
                <w:kern w:val="0"/>
                <w:sz w:val="20"/>
                <w:szCs w:val="20"/>
                <w14:ligatures w14:val="none"/>
              </w:rPr>
            </w:pPr>
            <w:r w:rsidRPr="00731C36">
              <w:rPr>
                <w:rFonts w:ascii="Arial" w:hAnsi="Arial" w:cs="Arial"/>
                <w:sz w:val="20"/>
                <w:szCs w:val="20"/>
              </w:rPr>
              <w:t>Cilj 5: Izboljšati odpornost in prilagodljivost prostora na spremembe</w:t>
            </w:r>
          </w:p>
        </w:tc>
      </w:tr>
      <w:tr w:rsidR="00D31286" w:rsidRPr="005107F8" w14:paraId="360AF97F" w14:textId="77777777" w:rsidTr="00731C36">
        <w:trPr>
          <w:trHeight w:val="284"/>
        </w:trPr>
        <w:tc>
          <w:tcPr>
            <w:tcW w:w="1696" w:type="dxa"/>
            <w:shd w:val="clear" w:color="auto" w:fill="A8D08D" w:themeFill="accent6" w:themeFillTint="99"/>
          </w:tcPr>
          <w:p w14:paraId="0A460647" w14:textId="77777777" w:rsidR="00D31286" w:rsidRPr="005107F8" w:rsidRDefault="00D31286" w:rsidP="00D31286">
            <w:pPr>
              <w:spacing w:after="120"/>
              <w:jc w:val="both"/>
              <w:rPr>
                <w:rFonts w:ascii="Arial" w:hAnsi="Arial" w:cs="Arial"/>
                <w:kern w:val="0"/>
                <w:sz w:val="20"/>
                <w:szCs w:val="20"/>
                <w14:ligatures w14:val="none"/>
              </w:rPr>
            </w:pPr>
            <w:r w:rsidRPr="005107F8">
              <w:rPr>
                <w:rFonts w:ascii="Arial" w:hAnsi="Arial" w:cs="Arial"/>
                <w:kern w:val="0"/>
                <w:sz w:val="20"/>
                <w:szCs w:val="20"/>
                <w14:ligatures w14:val="none"/>
              </w:rPr>
              <w:t xml:space="preserve">PREDNOSTNE NALOGE ReSPRS50, KI </w:t>
            </w:r>
            <w:r w:rsidRPr="005107F8">
              <w:rPr>
                <w:rFonts w:ascii="Arial" w:hAnsi="Arial" w:cs="Arial"/>
                <w:kern w:val="0"/>
                <w:sz w:val="20"/>
                <w:szCs w:val="20"/>
                <w14:ligatures w14:val="none"/>
              </w:rPr>
              <w:lastRenderedPageBreak/>
              <w:t>JIH UKREP NASLAVLJA:</w:t>
            </w:r>
          </w:p>
        </w:tc>
        <w:tc>
          <w:tcPr>
            <w:tcW w:w="7230" w:type="dxa"/>
            <w:shd w:val="clear" w:color="auto" w:fill="auto"/>
          </w:tcPr>
          <w:p w14:paraId="3B6B783B" w14:textId="77777777" w:rsidR="00D31286" w:rsidRPr="00731C36" w:rsidRDefault="00D31286" w:rsidP="00731C36">
            <w:pPr>
              <w:rPr>
                <w:rFonts w:ascii="Arial" w:hAnsi="Arial" w:cs="Arial"/>
                <w:sz w:val="20"/>
                <w:szCs w:val="20"/>
              </w:rPr>
            </w:pPr>
            <w:r w:rsidRPr="00731C36">
              <w:rPr>
                <w:rFonts w:ascii="Arial" w:hAnsi="Arial" w:cs="Arial"/>
                <w:sz w:val="20"/>
                <w:szCs w:val="20"/>
              </w:rPr>
              <w:lastRenderedPageBreak/>
              <w:t>P1: Z zagotavljanjem opremljenosti in dostopnosti storitev podpreti razvoj različnih vrst območij.</w:t>
            </w:r>
          </w:p>
          <w:p w14:paraId="24F0503E" w14:textId="77777777" w:rsidR="00D31286" w:rsidRPr="00731C36" w:rsidRDefault="00D31286" w:rsidP="00731C36">
            <w:pPr>
              <w:rPr>
                <w:rFonts w:ascii="Arial" w:hAnsi="Arial" w:cs="Arial"/>
                <w:sz w:val="20"/>
                <w:szCs w:val="20"/>
              </w:rPr>
            </w:pPr>
            <w:r w:rsidRPr="00731C36">
              <w:rPr>
                <w:rFonts w:ascii="Arial" w:hAnsi="Arial" w:cs="Arial"/>
                <w:sz w:val="20"/>
                <w:szCs w:val="20"/>
              </w:rPr>
              <w:t>P2: Povečati varčnost in učinkovitost rabe prostora ter naravnih virov.</w:t>
            </w:r>
          </w:p>
          <w:p w14:paraId="32432813" w14:textId="77777777" w:rsidR="00D31286" w:rsidRPr="00731C36" w:rsidRDefault="00D31286" w:rsidP="00731C36">
            <w:pPr>
              <w:rPr>
                <w:rFonts w:ascii="Arial" w:hAnsi="Arial" w:cs="Arial"/>
                <w:sz w:val="20"/>
                <w:szCs w:val="20"/>
              </w:rPr>
            </w:pPr>
            <w:r w:rsidRPr="00731C36">
              <w:rPr>
                <w:rFonts w:ascii="Arial" w:hAnsi="Arial" w:cs="Arial"/>
                <w:sz w:val="20"/>
                <w:szCs w:val="20"/>
              </w:rPr>
              <w:lastRenderedPageBreak/>
              <w:t>P3: Prenoviti razvrednotena urbana in krajinska območja.</w:t>
            </w:r>
          </w:p>
          <w:p w14:paraId="55653AAA" w14:textId="77777777" w:rsidR="00D31286" w:rsidRPr="00731C36" w:rsidRDefault="00D31286" w:rsidP="00731C36">
            <w:pPr>
              <w:rPr>
                <w:rFonts w:ascii="Arial" w:hAnsi="Arial" w:cs="Arial"/>
                <w:sz w:val="20"/>
                <w:szCs w:val="20"/>
              </w:rPr>
            </w:pPr>
            <w:r w:rsidRPr="00731C36">
              <w:rPr>
                <w:rFonts w:ascii="Arial" w:hAnsi="Arial" w:cs="Arial"/>
                <w:sz w:val="20"/>
                <w:szCs w:val="20"/>
              </w:rPr>
              <w:t>P4: Okrepiti razvojno vlogo mest, vstopnih točk in funkcionalno povezati mesta znotraj širših mestnih območij.</w:t>
            </w:r>
          </w:p>
          <w:p w14:paraId="27887CD4" w14:textId="77777777" w:rsidR="00D31286" w:rsidRPr="00731C36" w:rsidRDefault="00D31286" w:rsidP="00731C36">
            <w:pPr>
              <w:rPr>
                <w:rFonts w:ascii="Arial" w:hAnsi="Arial" w:cs="Arial"/>
                <w:sz w:val="20"/>
                <w:szCs w:val="20"/>
              </w:rPr>
            </w:pPr>
            <w:r w:rsidRPr="00731C36">
              <w:rPr>
                <w:rFonts w:ascii="Arial" w:hAnsi="Arial" w:cs="Arial"/>
                <w:sz w:val="20"/>
                <w:szCs w:val="20"/>
              </w:rPr>
              <w:t>P5: Izboljšati privlačnost mest za specifične dejavnosti.</w:t>
            </w:r>
          </w:p>
          <w:p w14:paraId="3A29882A" w14:textId="77777777" w:rsidR="00D31286" w:rsidRPr="00731C36" w:rsidRDefault="00D31286" w:rsidP="00731C36">
            <w:pPr>
              <w:rPr>
                <w:rFonts w:ascii="Arial" w:hAnsi="Arial" w:cs="Arial"/>
                <w:sz w:val="20"/>
                <w:szCs w:val="20"/>
              </w:rPr>
            </w:pPr>
            <w:r w:rsidRPr="00731C36">
              <w:rPr>
                <w:rFonts w:ascii="Arial" w:hAnsi="Arial" w:cs="Arial"/>
                <w:sz w:val="20"/>
                <w:szCs w:val="20"/>
              </w:rPr>
              <w:t>P6: Povečati privlačnost in kakovost bivanja v slovenskih mestih.</w:t>
            </w:r>
          </w:p>
          <w:p w14:paraId="6659811B" w14:textId="77777777" w:rsidR="00D31286" w:rsidRPr="00731C36" w:rsidRDefault="00D31286" w:rsidP="00731C36">
            <w:pPr>
              <w:rPr>
                <w:rFonts w:ascii="Arial" w:hAnsi="Arial" w:cs="Arial"/>
                <w:sz w:val="20"/>
                <w:szCs w:val="20"/>
              </w:rPr>
            </w:pPr>
            <w:r w:rsidRPr="00731C36">
              <w:rPr>
                <w:rFonts w:ascii="Arial" w:hAnsi="Arial" w:cs="Arial"/>
                <w:sz w:val="20"/>
                <w:szCs w:val="20"/>
              </w:rPr>
              <w:t>P7: Spodbuditi celovito prenovo vseh naselij v državi.</w:t>
            </w:r>
          </w:p>
          <w:p w14:paraId="12BADE73" w14:textId="77777777" w:rsidR="00D31286" w:rsidRPr="00731C36" w:rsidRDefault="00D31286" w:rsidP="00731C36">
            <w:pPr>
              <w:rPr>
                <w:rFonts w:ascii="Arial" w:hAnsi="Arial" w:cs="Arial"/>
                <w:sz w:val="20"/>
                <w:szCs w:val="20"/>
              </w:rPr>
            </w:pPr>
            <w:r w:rsidRPr="00731C36">
              <w:rPr>
                <w:rFonts w:ascii="Arial" w:hAnsi="Arial" w:cs="Arial"/>
                <w:sz w:val="20"/>
                <w:szCs w:val="20"/>
              </w:rPr>
              <w:t>P8:  Izboljšati odpornosti naselij na podnebne spremembe.</w:t>
            </w:r>
          </w:p>
          <w:p w14:paraId="25F49C00" w14:textId="77777777" w:rsidR="00D31286" w:rsidRPr="00731C36" w:rsidRDefault="00D31286" w:rsidP="00731C36">
            <w:pPr>
              <w:rPr>
                <w:rFonts w:ascii="Arial" w:hAnsi="Arial" w:cs="Arial"/>
                <w:sz w:val="20"/>
                <w:szCs w:val="20"/>
              </w:rPr>
            </w:pPr>
            <w:r w:rsidRPr="00731C36">
              <w:rPr>
                <w:rFonts w:ascii="Arial" w:hAnsi="Arial" w:cs="Arial"/>
                <w:sz w:val="20"/>
                <w:szCs w:val="20"/>
              </w:rPr>
              <w:t>P9: Uvrstiti merilo prostorske identitete v vse javne politike in na vse ravni upravljanja prostora</w:t>
            </w:r>
          </w:p>
          <w:p w14:paraId="341164A6" w14:textId="77777777" w:rsidR="00D31286" w:rsidRPr="00731C36" w:rsidRDefault="00D31286" w:rsidP="00731C36">
            <w:pPr>
              <w:rPr>
                <w:rFonts w:ascii="Arial" w:hAnsi="Arial" w:cs="Arial"/>
                <w:sz w:val="20"/>
                <w:szCs w:val="20"/>
              </w:rPr>
            </w:pPr>
            <w:r w:rsidRPr="00731C36">
              <w:rPr>
                <w:rFonts w:ascii="Arial" w:hAnsi="Arial" w:cs="Arial"/>
                <w:sz w:val="20"/>
                <w:szCs w:val="20"/>
              </w:rPr>
              <w:t>P10: Vzpostaviti in začeti izvajati integralen instrumente za krepitev prostorske identitete.</w:t>
            </w:r>
          </w:p>
          <w:p w14:paraId="1A4EF412" w14:textId="77777777" w:rsidR="00D31286" w:rsidRPr="00731C36" w:rsidRDefault="00D31286" w:rsidP="00731C36">
            <w:pPr>
              <w:rPr>
                <w:rFonts w:ascii="Arial" w:hAnsi="Arial" w:cs="Arial"/>
                <w:sz w:val="20"/>
                <w:szCs w:val="20"/>
              </w:rPr>
            </w:pPr>
            <w:r w:rsidRPr="00731C36">
              <w:rPr>
                <w:rFonts w:ascii="Arial" w:hAnsi="Arial" w:cs="Arial"/>
                <w:sz w:val="20"/>
                <w:szCs w:val="20"/>
              </w:rPr>
              <w:t>P11: Ozavestiti deležnike in povečati njihovo vključenost v krepitev prostorske identitete</w:t>
            </w:r>
          </w:p>
          <w:p w14:paraId="61F6201E" w14:textId="77777777" w:rsidR="00D31286" w:rsidRPr="00731C36" w:rsidRDefault="00D31286" w:rsidP="00731C36">
            <w:pPr>
              <w:rPr>
                <w:rFonts w:ascii="Arial" w:hAnsi="Arial" w:cs="Arial"/>
                <w:sz w:val="20"/>
                <w:szCs w:val="20"/>
              </w:rPr>
            </w:pPr>
            <w:r w:rsidRPr="00731C36">
              <w:rPr>
                <w:rFonts w:ascii="Arial" w:hAnsi="Arial" w:cs="Arial"/>
                <w:sz w:val="20"/>
                <w:szCs w:val="20"/>
              </w:rPr>
              <w:t>P12: Izboljšati odpornost prostora</w:t>
            </w:r>
          </w:p>
          <w:p w14:paraId="3A3B06F9" w14:textId="77777777" w:rsidR="00D31286" w:rsidRPr="00731C36" w:rsidRDefault="00D31286" w:rsidP="00731C36">
            <w:pPr>
              <w:rPr>
                <w:rFonts w:ascii="Arial" w:hAnsi="Arial" w:cs="Arial"/>
                <w:sz w:val="20"/>
                <w:szCs w:val="20"/>
              </w:rPr>
            </w:pPr>
            <w:r w:rsidRPr="00731C36">
              <w:rPr>
                <w:rFonts w:ascii="Arial" w:hAnsi="Arial" w:cs="Arial"/>
                <w:sz w:val="20"/>
                <w:szCs w:val="20"/>
              </w:rPr>
              <w:t>P13: Okrepiti zmožnost zaznavanja izzivov in njihovih učinkov na prostor</w:t>
            </w:r>
          </w:p>
          <w:p w14:paraId="058763C4" w14:textId="77777777" w:rsidR="00D31286" w:rsidRPr="005107F8" w:rsidRDefault="00D31286" w:rsidP="00731C36">
            <w:pPr>
              <w:rPr>
                <w:rFonts w:ascii="Arial" w:hAnsi="Arial" w:cs="Arial"/>
                <w:kern w:val="0"/>
                <w:sz w:val="20"/>
                <w:szCs w:val="20"/>
                <w14:ligatures w14:val="none"/>
              </w:rPr>
            </w:pPr>
            <w:r w:rsidRPr="00731C36">
              <w:rPr>
                <w:rFonts w:ascii="Arial" w:hAnsi="Arial" w:cs="Arial"/>
                <w:sz w:val="20"/>
                <w:szCs w:val="20"/>
              </w:rPr>
              <w:t>P14: Okrepiti strokovno usposobljenost in ozavestiti deležnike o pomenu prostora ter vlogi urejanja prostora.</w:t>
            </w:r>
          </w:p>
        </w:tc>
      </w:tr>
    </w:tbl>
    <w:p w14:paraId="12E01206" w14:textId="77777777" w:rsidR="00417120" w:rsidRDefault="00417120" w:rsidP="00D31286">
      <w:pPr>
        <w:rPr>
          <w:rFonts w:ascii="Arial" w:hAnsi="Arial" w:cs="Arial"/>
          <w:sz w:val="20"/>
          <w:szCs w:val="20"/>
        </w:rPr>
      </w:pPr>
    </w:p>
    <w:p w14:paraId="2C4525AD" w14:textId="3C89F09A" w:rsidR="00D31286" w:rsidRPr="005107F8" w:rsidRDefault="00D31286" w:rsidP="00D31286">
      <w:pPr>
        <w:rPr>
          <w:rFonts w:ascii="Arial" w:hAnsi="Arial" w:cs="Arial"/>
          <w:sz w:val="20"/>
          <w:szCs w:val="20"/>
        </w:rPr>
      </w:pPr>
      <w:r w:rsidRPr="005107F8">
        <w:rPr>
          <w:rFonts w:ascii="Arial" w:hAnsi="Arial" w:cs="Arial"/>
          <w:sz w:val="20"/>
          <w:szCs w:val="20"/>
        </w:rPr>
        <w:t xml:space="preserve">K cilju </w:t>
      </w:r>
      <w:r w:rsidR="00B35436" w:rsidRPr="004F1815">
        <w:rPr>
          <w:rFonts w:ascii="Arial" w:hAnsi="Arial" w:cs="Arial"/>
          <w:b/>
          <w:bCs/>
          <w:sz w:val="20"/>
          <w:szCs w:val="20"/>
        </w:rPr>
        <w:t>8</w:t>
      </w:r>
      <w:r w:rsidRPr="004F1815">
        <w:rPr>
          <w:rFonts w:ascii="Arial" w:hAnsi="Arial" w:cs="Arial"/>
          <w:b/>
          <w:bCs/>
          <w:sz w:val="20"/>
          <w:szCs w:val="20"/>
        </w:rPr>
        <w:t>) Prostorski instrumenti za izvajanje SPRS 2050</w:t>
      </w:r>
      <w:r w:rsidRPr="00B45C2B">
        <w:rPr>
          <w:rFonts w:ascii="Arial" w:hAnsi="Arial" w:cs="Arial"/>
          <w:sz w:val="20"/>
          <w:szCs w:val="20"/>
        </w:rPr>
        <w:t xml:space="preserve"> </w:t>
      </w:r>
      <w:r w:rsidRPr="005107F8">
        <w:rPr>
          <w:rFonts w:ascii="Arial" w:hAnsi="Arial" w:cs="Arial"/>
          <w:sz w:val="20"/>
          <w:szCs w:val="20"/>
        </w:rPr>
        <w:t xml:space="preserve">prispevajo aktivnosti pod zaporednimi številkami:  </w:t>
      </w:r>
    </w:p>
    <w:p w14:paraId="480D71F5" w14:textId="3E981CEE" w:rsidR="00192538" w:rsidRDefault="00192538" w:rsidP="00417120">
      <w:pPr>
        <w:ind w:left="705" w:hanging="705"/>
        <w:rPr>
          <w:rFonts w:ascii="Arial" w:hAnsi="Arial" w:cs="Arial"/>
          <w:b/>
          <w:bCs/>
          <w:sz w:val="20"/>
          <w:szCs w:val="20"/>
          <w:highlight w:val="lightGray"/>
        </w:rPr>
      </w:pPr>
      <w:r>
        <w:rPr>
          <w:rFonts w:ascii="Arial" w:hAnsi="Arial" w:cs="Arial"/>
          <w:b/>
          <w:bCs/>
          <w:sz w:val="20"/>
          <w:szCs w:val="20"/>
          <w:highlight w:val="lightGray"/>
        </w:rPr>
        <w:t>PI</w:t>
      </w:r>
      <w:r w:rsidRPr="00764FC8">
        <w:rPr>
          <w:rFonts w:ascii="Arial" w:hAnsi="Arial" w:cs="Arial"/>
          <w:b/>
          <w:bCs/>
          <w:sz w:val="20"/>
          <w:szCs w:val="20"/>
          <w:highlight w:val="lightGray"/>
        </w:rPr>
        <w:t>.1</w:t>
      </w:r>
      <w:r w:rsidRPr="00C20AB2">
        <w:rPr>
          <w:rFonts w:ascii="Arial" w:hAnsi="Arial" w:cs="Arial"/>
          <w:sz w:val="20"/>
          <w:szCs w:val="20"/>
        </w:rPr>
        <w:t xml:space="preserve"> </w:t>
      </w:r>
      <w:r w:rsidR="008D00C5">
        <w:rPr>
          <w:rFonts w:ascii="Arial" w:hAnsi="Arial" w:cs="Arial"/>
          <w:sz w:val="20"/>
          <w:szCs w:val="20"/>
        </w:rPr>
        <w:tab/>
      </w:r>
      <w:r w:rsidRPr="00764FC8">
        <w:rPr>
          <w:rFonts w:ascii="Arial" w:hAnsi="Arial" w:cs="Arial"/>
          <w:sz w:val="20"/>
          <w:szCs w:val="20"/>
        </w:rPr>
        <w:t>Zasnova prostorskega plana Slovenije</w:t>
      </w:r>
    </w:p>
    <w:p w14:paraId="7DA92524" w14:textId="6D4D7CF0" w:rsidR="00D31286" w:rsidRDefault="00D31286" w:rsidP="00417120">
      <w:pPr>
        <w:ind w:left="705" w:hanging="705"/>
        <w:rPr>
          <w:rFonts w:ascii="Arial" w:hAnsi="Arial" w:cs="Arial"/>
          <w:sz w:val="20"/>
          <w:szCs w:val="20"/>
        </w:rPr>
      </w:pPr>
      <w:r w:rsidRPr="00FB3281">
        <w:rPr>
          <w:rFonts w:ascii="Arial" w:hAnsi="Arial" w:cs="Arial"/>
          <w:b/>
          <w:bCs/>
          <w:sz w:val="20"/>
          <w:szCs w:val="20"/>
          <w:highlight w:val="lightGray"/>
        </w:rPr>
        <w:t>PI.</w:t>
      </w:r>
      <w:r w:rsidR="00C4150C">
        <w:rPr>
          <w:rFonts w:ascii="Arial" w:hAnsi="Arial" w:cs="Arial"/>
          <w:b/>
          <w:bCs/>
          <w:sz w:val="20"/>
          <w:szCs w:val="20"/>
        </w:rPr>
        <w:t>2</w:t>
      </w:r>
      <w:r w:rsidR="00417120" w:rsidRPr="00417120">
        <w:rPr>
          <w:rFonts w:ascii="Arial" w:hAnsi="Arial" w:cs="Arial"/>
          <w:b/>
          <w:bCs/>
          <w:sz w:val="20"/>
          <w:szCs w:val="20"/>
        </w:rPr>
        <w:tab/>
      </w:r>
      <w:r w:rsidRPr="004F1815">
        <w:rPr>
          <w:rFonts w:ascii="Arial" w:hAnsi="Arial" w:cs="Arial"/>
          <w:sz w:val="20"/>
          <w:szCs w:val="20"/>
        </w:rPr>
        <w:t>Priprava in sprejem Regionalnih prostorskih planov (RPP) skladno z določili Zakona o urejanju prostora</w:t>
      </w:r>
      <w:r w:rsidR="00F83A4F">
        <w:rPr>
          <w:rFonts w:ascii="Arial" w:hAnsi="Arial" w:cs="Arial"/>
          <w:sz w:val="20"/>
          <w:szCs w:val="20"/>
        </w:rPr>
        <w:t xml:space="preserve">: </w:t>
      </w:r>
    </w:p>
    <w:p w14:paraId="5A7EC257" w14:textId="6B2A87C2" w:rsidR="00F83A4F" w:rsidRDefault="00F83A4F" w:rsidP="00EF0BB5">
      <w:pPr>
        <w:pStyle w:val="Odstavekseznama"/>
        <w:numPr>
          <w:ilvl w:val="0"/>
          <w:numId w:val="59"/>
        </w:numPr>
        <w:rPr>
          <w:rFonts w:ascii="Arial" w:hAnsi="Arial" w:cs="Arial"/>
          <w:sz w:val="20"/>
          <w:szCs w:val="20"/>
        </w:rPr>
      </w:pPr>
      <w:r>
        <w:rPr>
          <w:rFonts w:ascii="Arial" w:hAnsi="Arial" w:cs="Arial"/>
          <w:sz w:val="20"/>
          <w:szCs w:val="20"/>
        </w:rPr>
        <w:t>do leta 2027</w:t>
      </w:r>
    </w:p>
    <w:p w14:paraId="0DDD6347" w14:textId="781111A6" w:rsidR="00F83A4F" w:rsidRPr="00F83A4F" w:rsidRDefault="00F83A4F" w:rsidP="00EF0BB5">
      <w:pPr>
        <w:pStyle w:val="Odstavekseznama"/>
        <w:numPr>
          <w:ilvl w:val="0"/>
          <w:numId w:val="59"/>
        </w:numPr>
        <w:rPr>
          <w:rFonts w:ascii="Arial" w:hAnsi="Arial" w:cs="Arial"/>
          <w:sz w:val="20"/>
          <w:szCs w:val="20"/>
        </w:rPr>
      </w:pPr>
      <w:r>
        <w:rPr>
          <w:rFonts w:ascii="Arial" w:hAnsi="Arial" w:cs="Arial"/>
          <w:sz w:val="20"/>
          <w:szCs w:val="20"/>
        </w:rPr>
        <w:t>do leta 2034 (spremembe in dopolnitve EPP)</w:t>
      </w:r>
    </w:p>
    <w:p w14:paraId="3FC0610E" w14:textId="4AB867A9" w:rsidR="00D31286" w:rsidRPr="004F1815" w:rsidRDefault="00D31286" w:rsidP="00417120">
      <w:pPr>
        <w:ind w:left="705" w:hanging="705"/>
        <w:rPr>
          <w:rFonts w:ascii="Arial" w:hAnsi="Arial" w:cs="Arial"/>
          <w:sz w:val="20"/>
          <w:szCs w:val="20"/>
        </w:rPr>
      </w:pPr>
      <w:r w:rsidRPr="00FB3281">
        <w:rPr>
          <w:rFonts w:ascii="Arial" w:hAnsi="Arial" w:cs="Arial"/>
          <w:b/>
          <w:bCs/>
          <w:sz w:val="20"/>
          <w:szCs w:val="20"/>
          <w:highlight w:val="lightGray"/>
        </w:rPr>
        <w:t>PI.</w:t>
      </w:r>
      <w:r w:rsidR="00C4150C">
        <w:rPr>
          <w:rFonts w:ascii="Arial" w:hAnsi="Arial" w:cs="Arial"/>
          <w:b/>
          <w:bCs/>
          <w:sz w:val="20"/>
          <w:szCs w:val="20"/>
          <w:highlight w:val="lightGray"/>
        </w:rPr>
        <w:t>3</w:t>
      </w:r>
      <w:r w:rsidR="00C4150C" w:rsidRPr="00FB3281">
        <w:rPr>
          <w:rFonts w:ascii="Arial" w:hAnsi="Arial" w:cs="Arial"/>
          <w:sz w:val="20"/>
          <w:szCs w:val="20"/>
          <w:highlight w:val="lightGray"/>
        </w:rPr>
        <w:t xml:space="preserve"> </w:t>
      </w:r>
      <w:r w:rsidR="00417120">
        <w:rPr>
          <w:rFonts w:ascii="Arial" w:hAnsi="Arial" w:cs="Arial"/>
          <w:sz w:val="20"/>
          <w:szCs w:val="20"/>
        </w:rPr>
        <w:tab/>
      </w:r>
      <w:r w:rsidRPr="00003EBC">
        <w:rPr>
          <w:rFonts w:ascii="Arial" w:hAnsi="Arial" w:cs="Arial"/>
          <w:sz w:val="20"/>
          <w:szCs w:val="20"/>
        </w:rPr>
        <w:t>Okrepitev vloge ministrstva, pristojnega za prostor kot NUP (nosilca urejanja prostora) s področja prostorskega razvoja pri pripravi vseh prostorskih planov</w:t>
      </w:r>
      <w:r w:rsidR="002662A5" w:rsidRPr="00003EBC">
        <w:rPr>
          <w:rFonts w:ascii="Arial" w:hAnsi="Arial" w:cs="Arial"/>
          <w:sz w:val="20"/>
          <w:szCs w:val="20"/>
        </w:rPr>
        <w:t>.</w:t>
      </w:r>
      <w:r w:rsidR="002662A5">
        <w:rPr>
          <w:rFonts w:ascii="Arial" w:hAnsi="Arial" w:cs="Arial"/>
          <w:sz w:val="20"/>
          <w:szCs w:val="20"/>
        </w:rPr>
        <w:t>.</w:t>
      </w:r>
    </w:p>
    <w:p w14:paraId="681BC8CF" w14:textId="1F6DA473" w:rsidR="00667766" w:rsidRPr="00A8236E" w:rsidRDefault="00B35436" w:rsidP="00417120">
      <w:pPr>
        <w:ind w:left="705" w:hanging="705"/>
        <w:rPr>
          <w:rFonts w:ascii="Arial" w:hAnsi="Arial" w:cs="Arial"/>
          <w:sz w:val="20"/>
          <w:szCs w:val="20"/>
        </w:rPr>
      </w:pPr>
      <w:r w:rsidRPr="00764FC8">
        <w:rPr>
          <w:rFonts w:ascii="Arial" w:hAnsi="Arial" w:cs="Arial"/>
          <w:b/>
          <w:bCs/>
          <w:sz w:val="20"/>
          <w:szCs w:val="20"/>
          <w:highlight w:val="lightGray"/>
        </w:rPr>
        <w:t>PI.</w:t>
      </w:r>
      <w:r w:rsidR="00C4150C" w:rsidRPr="00764FC8">
        <w:rPr>
          <w:rFonts w:ascii="Arial" w:hAnsi="Arial" w:cs="Arial"/>
          <w:b/>
          <w:bCs/>
          <w:sz w:val="20"/>
          <w:szCs w:val="20"/>
          <w:highlight w:val="lightGray"/>
        </w:rPr>
        <w:t>4</w:t>
      </w:r>
      <w:r w:rsidR="00417120" w:rsidRPr="00417120">
        <w:rPr>
          <w:rFonts w:ascii="Arial" w:hAnsi="Arial" w:cs="Arial"/>
          <w:b/>
          <w:bCs/>
          <w:sz w:val="20"/>
          <w:szCs w:val="20"/>
        </w:rPr>
        <w:tab/>
      </w:r>
      <w:r w:rsidR="00667766" w:rsidRPr="004F1815">
        <w:rPr>
          <w:rFonts w:ascii="Arial" w:hAnsi="Arial" w:cs="Arial"/>
          <w:sz w:val="20"/>
          <w:szCs w:val="20"/>
        </w:rPr>
        <w:t xml:space="preserve">Izdelava </w:t>
      </w:r>
      <w:r w:rsidR="00667766" w:rsidRPr="00FB3281">
        <w:rPr>
          <w:rFonts w:ascii="Arial" w:hAnsi="Arial" w:cs="Arial"/>
          <w:sz w:val="20"/>
          <w:szCs w:val="20"/>
        </w:rPr>
        <w:t xml:space="preserve">akcijskega programa z opredelitvijo prednostnih prometnih projektov za pripravo </w:t>
      </w:r>
      <w:r w:rsidR="00667766" w:rsidRPr="00A8236E">
        <w:rPr>
          <w:rFonts w:ascii="Arial" w:hAnsi="Arial" w:cs="Arial"/>
          <w:sz w:val="20"/>
          <w:szCs w:val="20"/>
        </w:rPr>
        <w:t>DPN</w:t>
      </w:r>
      <w:r w:rsidR="002662A5" w:rsidRPr="00A8236E">
        <w:rPr>
          <w:rFonts w:ascii="Arial" w:hAnsi="Arial" w:cs="Arial"/>
          <w:sz w:val="20"/>
          <w:szCs w:val="20"/>
        </w:rPr>
        <w:t>.</w:t>
      </w:r>
    </w:p>
    <w:p w14:paraId="57DA2C96" w14:textId="63DECC29" w:rsidR="00667766" w:rsidRPr="00FB3281" w:rsidRDefault="00B35436" w:rsidP="00417120">
      <w:pPr>
        <w:ind w:left="705" w:hanging="705"/>
        <w:rPr>
          <w:rFonts w:ascii="Arial" w:hAnsi="Arial" w:cs="Arial"/>
          <w:sz w:val="20"/>
          <w:szCs w:val="20"/>
        </w:rPr>
      </w:pPr>
      <w:r w:rsidRPr="00764FC8">
        <w:rPr>
          <w:rFonts w:ascii="Arial" w:hAnsi="Arial"/>
          <w:b/>
          <w:sz w:val="20"/>
          <w:highlight w:val="lightGray"/>
        </w:rPr>
        <w:t>PI.</w:t>
      </w:r>
      <w:r w:rsidR="00C4150C" w:rsidRPr="00764FC8">
        <w:rPr>
          <w:rFonts w:ascii="Arial" w:hAnsi="Arial"/>
          <w:b/>
          <w:sz w:val="20"/>
          <w:highlight w:val="lightGray"/>
        </w:rPr>
        <w:t>5</w:t>
      </w:r>
      <w:r w:rsidR="00C4150C" w:rsidRPr="00A8236E">
        <w:rPr>
          <w:rFonts w:ascii="Arial" w:hAnsi="Arial" w:cs="Arial"/>
          <w:sz w:val="20"/>
          <w:szCs w:val="20"/>
        </w:rPr>
        <w:t xml:space="preserve"> </w:t>
      </w:r>
      <w:r w:rsidR="00417120" w:rsidRPr="00A8236E">
        <w:rPr>
          <w:rFonts w:ascii="Arial" w:hAnsi="Arial" w:cs="Arial"/>
          <w:sz w:val="20"/>
          <w:szCs w:val="20"/>
        </w:rPr>
        <w:tab/>
      </w:r>
      <w:r w:rsidR="00F35443" w:rsidRPr="00A8236E">
        <w:rPr>
          <w:rFonts w:ascii="Arial" w:hAnsi="Arial" w:cs="Arial"/>
          <w:sz w:val="20"/>
          <w:szCs w:val="20"/>
        </w:rPr>
        <w:t>Vsebinska in organizacijska</w:t>
      </w:r>
      <w:r w:rsidR="00F35443" w:rsidRPr="00A8236E">
        <w:rPr>
          <w:rFonts w:cstheme="minorHAnsi"/>
          <w:sz w:val="20"/>
          <w:szCs w:val="20"/>
        </w:rPr>
        <w:t xml:space="preserve"> </w:t>
      </w:r>
      <w:r w:rsidR="00667766" w:rsidRPr="00A8236E">
        <w:rPr>
          <w:rFonts w:ascii="Arial" w:hAnsi="Arial" w:cs="Arial"/>
          <w:sz w:val="20"/>
          <w:szCs w:val="20"/>
        </w:rPr>
        <w:t>podpora izvajanju ukrepov NEPN s področja prostorskega načrtovanja za prehod v podnebno nevtralno družbo</w:t>
      </w:r>
      <w:r w:rsidR="002662A5" w:rsidRPr="00A8236E">
        <w:rPr>
          <w:rFonts w:ascii="Arial" w:hAnsi="Arial" w:cs="Arial"/>
          <w:sz w:val="20"/>
          <w:szCs w:val="20"/>
        </w:rPr>
        <w:t>.</w:t>
      </w:r>
    </w:p>
    <w:p w14:paraId="6730651C" w14:textId="14DB5107" w:rsidR="00667766" w:rsidRPr="004F1815" w:rsidRDefault="00B35436" w:rsidP="00667766">
      <w:pPr>
        <w:rPr>
          <w:rFonts w:ascii="Arial" w:hAnsi="Arial" w:cs="Arial"/>
          <w:b/>
          <w:bCs/>
          <w:sz w:val="20"/>
          <w:szCs w:val="20"/>
        </w:rPr>
      </w:pPr>
      <w:r w:rsidRPr="00764FC8">
        <w:rPr>
          <w:rFonts w:ascii="Arial" w:hAnsi="Arial" w:cs="Arial"/>
          <w:b/>
          <w:bCs/>
          <w:sz w:val="20"/>
          <w:szCs w:val="20"/>
          <w:highlight w:val="lightGray"/>
        </w:rPr>
        <w:t>PI.</w:t>
      </w:r>
      <w:r w:rsidR="00C4150C" w:rsidRPr="00764FC8">
        <w:rPr>
          <w:rFonts w:ascii="Arial" w:hAnsi="Arial" w:cs="Arial"/>
          <w:b/>
          <w:bCs/>
          <w:sz w:val="20"/>
          <w:szCs w:val="20"/>
          <w:highlight w:val="lightGray"/>
        </w:rPr>
        <w:t>6</w:t>
      </w:r>
      <w:r w:rsidR="00C4150C" w:rsidRPr="00417120">
        <w:rPr>
          <w:rFonts w:ascii="Arial" w:hAnsi="Arial" w:cs="Arial"/>
          <w:sz w:val="20"/>
          <w:szCs w:val="20"/>
        </w:rPr>
        <w:t xml:space="preserve"> </w:t>
      </w:r>
      <w:r w:rsidR="00417120">
        <w:rPr>
          <w:rFonts w:ascii="Arial" w:hAnsi="Arial" w:cs="Arial"/>
          <w:sz w:val="20"/>
          <w:szCs w:val="20"/>
        </w:rPr>
        <w:tab/>
      </w:r>
      <w:r w:rsidR="00B53D26">
        <w:rPr>
          <w:rFonts w:ascii="Arial" w:hAnsi="Arial" w:cs="Arial"/>
          <w:sz w:val="20"/>
          <w:szCs w:val="20"/>
        </w:rPr>
        <w:t>Opredelitev destinacij za razvoj turizma v skladu s Strategijo slovenskega turizma 2022-2028</w:t>
      </w:r>
      <w:r w:rsidR="00B53D26">
        <w:rPr>
          <w:rStyle w:val="Sprotnaopomba-sklic"/>
          <w:rFonts w:ascii="Arial" w:hAnsi="Arial" w:cs="Arial"/>
          <w:sz w:val="20"/>
          <w:szCs w:val="20"/>
        </w:rPr>
        <w:footnoteReference w:id="2"/>
      </w:r>
      <w:r w:rsidR="00B53D26">
        <w:rPr>
          <w:rFonts w:ascii="Arial" w:hAnsi="Arial" w:cs="Arial"/>
          <w:sz w:val="20"/>
          <w:szCs w:val="20"/>
        </w:rPr>
        <w:t xml:space="preserve"> </w:t>
      </w:r>
      <w:r w:rsidR="002662A5">
        <w:rPr>
          <w:rFonts w:ascii="Arial" w:hAnsi="Arial" w:cs="Arial"/>
          <w:sz w:val="20"/>
          <w:szCs w:val="20"/>
        </w:rPr>
        <w:t>.</w:t>
      </w:r>
    </w:p>
    <w:p w14:paraId="2028803C" w14:textId="0E9FBF07" w:rsidR="00667766" w:rsidRPr="004F1815" w:rsidRDefault="00B35436" w:rsidP="00667766">
      <w:pPr>
        <w:rPr>
          <w:rFonts w:ascii="Arial" w:hAnsi="Arial" w:cs="Arial"/>
          <w:b/>
          <w:bCs/>
          <w:sz w:val="20"/>
          <w:szCs w:val="20"/>
        </w:rPr>
      </w:pPr>
      <w:r w:rsidRPr="00FB3281">
        <w:rPr>
          <w:rFonts w:ascii="Arial" w:hAnsi="Arial" w:cs="Arial"/>
          <w:b/>
          <w:bCs/>
          <w:sz w:val="20"/>
          <w:szCs w:val="20"/>
          <w:highlight w:val="lightGray"/>
        </w:rPr>
        <w:t>PI.</w:t>
      </w:r>
      <w:r w:rsidR="00C4150C">
        <w:rPr>
          <w:rFonts w:ascii="Arial" w:hAnsi="Arial" w:cs="Arial"/>
          <w:b/>
          <w:bCs/>
          <w:sz w:val="20"/>
          <w:szCs w:val="20"/>
          <w:highlight w:val="lightGray"/>
        </w:rPr>
        <w:t>7</w:t>
      </w:r>
      <w:r w:rsidR="00C4150C" w:rsidRPr="00FB3281">
        <w:rPr>
          <w:rFonts w:ascii="Arial" w:hAnsi="Arial" w:cs="Arial"/>
          <w:b/>
          <w:bCs/>
          <w:sz w:val="20"/>
          <w:szCs w:val="20"/>
          <w:highlight w:val="lightGray"/>
        </w:rPr>
        <w:t xml:space="preserve"> </w:t>
      </w:r>
      <w:r w:rsidR="00C4150C" w:rsidRPr="00417120">
        <w:rPr>
          <w:rFonts w:ascii="Arial" w:hAnsi="Arial" w:cs="Arial"/>
          <w:b/>
          <w:bCs/>
          <w:sz w:val="20"/>
          <w:szCs w:val="20"/>
        </w:rPr>
        <w:t xml:space="preserve"> </w:t>
      </w:r>
      <w:r w:rsidR="00417120">
        <w:rPr>
          <w:rFonts w:ascii="Arial" w:hAnsi="Arial" w:cs="Arial"/>
          <w:b/>
          <w:bCs/>
          <w:sz w:val="20"/>
          <w:szCs w:val="20"/>
        </w:rPr>
        <w:tab/>
      </w:r>
      <w:r w:rsidR="00667766" w:rsidRPr="004F1815">
        <w:rPr>
          <w:rFonts w:ascii="Arial" w:hAnsi="Arial" w:cs="Arial"/>
          <w:sz w:val="20"/>
          <w:szCs w:val="20"/>
        </w:rPr>
        <w:t>Uvajanje Presoje učinkov na prostor ob pripravi drugih strateških dokumentov</w:t>
      </w:r>
      <w:r w:rsidR="002662A5">
        <w:rPr>
          <w:rFonts w:ascii="Arial" w:hAnsi="Arial" w:cs="Arial"/>
          <w:sz w:val="20"/>
          <w:szCs w:val="20"/>
        </w:rPr>
        <w:t>.</w:t>
      </w:r>
    </w:p>
    <w:p w14:paraId="118A0B7E" w14:textId="6505139C" w:rsidR="00667766" w:rsidRPr="004F1815" w:rsidRDefault="00B35436" w:rsidP="00667766">
      <w:pPr>
        <w:rPr>
          <w:rFonts w:ascii="Arial" w:hAnsi="Arial" w:cs="Arial"/>
          <w:sz w:val="20"/>
          <w:szCs w:val="20"/>
        </w:rPr>
      </w:pPr>
      <w:r w:rsidRPr="00764FC8">
        <w:rPr>
          <w:rFonts w:ascii="Arial" w:hAnsi="Arial" w:cs="Arial"/>
          <w:b/>
          <w:bCs/>
          <w:sz w:val="20"/>
          <w:szCs w:val="20"/>
          <w:highlight w:val="lightGray"/>
        </w:rPr>
        <w:t>PI.</w:t>
      </w:r>
      <w:r w:rsidR="00C4150C" w:rsidRPr="00764FC8">
        <w:rPr>
          <w:rFonts w:ascii="Arial" w:hAnsi="Arial" w:cs="Arial"/>
          <w:b/>
          <w:bCs/>
          <w:sz w:val="20"/>
          <w:szCs w:val="20"/>
          <w:highlight w:val="lightGray"/>
        </w:rPr>
        <w:t>8</w:t>
      </w:r>
      <w:r w:rsidR="00C4150C" w:rsidRPr="00417120">
        <w:rPr>
          <w:rFonts w:ascii="Arial" w:hAnsi="Arial" w:cs="Arial"/>
          <w:b/>
          <w:bCs/>
          <w:sz w:val="20"/>
          <w:szCs w:val="20"/>
        </w:rPr>
        <w:t xml:space="preserve"> </w:t>
      </w:r>
      <w:r w:rsidR="00417120">
        <w:rPr>
          <w:rFonts w:ascii="Arial" w:hAnsi="Arial" w:cs="Arial"/>
          <w:b/>
          <w:bCs/>
          <w:sz w:val="20"/>
          <w:szCs w:val="20"/>
        </w:rPr>
        <w:tab/>
      </w:r>
      <w:r w:rsidR="00667766" w:rsidRPr="004F1815">
        <w:rPr>
          <w:rFonts w:ascii="Arial" w:hAnsi="Arial" w:cs="Arial"/>
          <w:sz w:val="20"/>
          <w:szCs w:val="20"/>
        </w:rPr>
        <w:t>Priprava in sprejem uredb državnega prostorskega reda</w:t>
      </w:r>
      <w:r w:rsidR="002662A5">
        <w:rPr>
          <w:rFonts w:ascii="Arial" w:hAnsi="Arial" w:cs="Arial"/>
          <w:sz w:val="20"/>
          <w:szCs w:val="20"/>
        </w:rPr>
        <w:t>.</w:t>
      </w:r>
    </w:p>
    <w:p w14:paraId="65BDAFF1" w14:textId="2C0F8F0C" w:rsidR="00667766" w:rsidRPr="004F1815" w:rsidRDefault="00B35436" w:rsidP="00417120">
      <w:pPr>
        <w:ind w:left="705" w:hanging="705"/>
        <w:rPr>
          <w:rFonts w:ascii="Arial" w:hAnsi="Arial" w:cs="Arial"/>
          <w:sz w:val="20"/>
          <w:szCs w:val="20"/>
        </w:rPr>
      </w:pPr>
      <w:r w:rsidRPr="00764FC8">
        <w:rPr>
          <w:rFonts w:ascii="Arial" w:hAnsi="Arial" w:cs="Arial"/>
          <w:b/>
          <w:bCs/>
          <w:sz w:val="20"/>
          <w:szCs w:val="20"/>
          <w:highlight w:val="lightGray"/>
        </w:rPr>
        <w:t>PI.</w:t>
      </w:r>
      <w:r w:rsidR="00C4150C" w:rsidRPr="00764FC8">
        <w:rPr>
          <w:rFonts w:ascii="Arial" w:hAnsi="Arial" w:cs="Arial"/>
          <w:b/>
          <w:bCs/>
          <w:sz w:val="20"/>
          <w:szCs w:val="20"/>
          <w:highlight w:val="lightGray"/>
        </w:rPr>
        <w:t>9</w:t>
      </w:r>
      <w:r w:rsidR="00C4150C" w:rsidRPr="00417120">
        <w:rPr>
          <w:rFonts w:ascii="Arial" w:hAnsi="Arial" w:cs="Arial"/>
          <w:sz w:val="20"/>
          <w:szCs w:val="20"/>
        </w:rPr>
        <w:t xml:space="preserve">  </w:t>
      </w:r>
      <w:r w:rsidR="00417120">
        <w:rPr>
          <w:rFonts w:ascii="Arial" w:hAnsi="Arial" w:cs="Arial"/>
          <w:sz w:val="20"/>
          <w:szCs w:val="20"/>
        </w:rPr>
        <w:tab/>
      </w:r>
      <w:r w:rsidR="00667766" w:rsidRPr="004F1815">
        <w:rPr>
          <w:rFonts w:ascii="Arial" w:hAnsi="Arial" w:cs="Arial"/>
          <w:sz w:val="20"/>
          <w:szCs w:val="20"/>
        </w:rPr>
        <w:t>Revizija / Prenova Akcijskega programa za izvajanje Strategije na morju (pomorskega prostorskega plana)</w:t>
      </w:r>
      <w:r w:rsidR="002662A5">
        <w:rPr>
          <w:rFonts w:ascii="Arial" w:hAnsi="Arial" w:cs="Arial"/>
          <w:sz w:val="20"/>
          <w:szCs w:val="20"/>
        </w:rPr>
        <w:t>.</w:t>
      </w:r>
    </w:p>
    <w:p w14:paraId="0DC71603" w14:textId="4B2D8081" w:rsidR="00667766" w:rsidRPr="004F1815" w:rsidRDefault="00B35436" w:rsidP="00417120">
      <w:pPr>
        <w:ind w:left="705" w:hanging="705"/>
        <w:rPr>
          <w:rFonts w:ascii="Arial" w:hAnsi="Arial" w:cs="Arial"/>
          <w:sz w:val="20"/>
          <w:szCs w:val="20"/>
        </w:rPr>
      </w:pPr>
      <w:r w:rsidRPr="00764FC8">
        <w:rPr>
          <w:rFonts w:ascii="Arial" w:hAnsi="Arial" w:cs="Arial"/>
          <w:b/>
          <w:bCs/>
          <w:sz w:val="20"/>
          <w:szCs w:val="20"/>
          <w:highlight w:val="lightGray"/>
        </w:rPr>
        <w:t>P</w:t>
      </w:r>
      <w:r w:rsidR="004F1815" w:rsidRPr="00764FC8">
        <w:rPr>
          <w:rFonts w:ascii="Arial" w:hAnsi="Arial" w:cs="Arial"/>
          <w:b/>
          <w:bCs/>
          <w:sz w:val="20"/>
          <w:szCs w:val="20"/>
          <w:highlight w:val="lightGray"/>
        </w:rPr>
        <w:t>I</w:t>
      </w:r>
      <w:r w:rsidRPr="00764FC8">
        <w:rPr>
          <w:rFonts w:ascii="Arial" w:hAnsi="Arial" w:cs="Arial"/>
          <w:b/>
          <w:bCs/>
          <w:sz w:val="20"/>
          <w:szCs w:val="20"/>
          <w:highlight w:val="lightGray"/>
        </w:rPr>
        <w:t>.</w:t>
      </w:r>
      <w:r w:rsidR="00C4150C" w:rsidRPr="00764FC8">
        <w:rPr>
          <w:rFonts w:ascii="Arial" w:hAnsi="Arial" w:cs="Arial"/>
          <w:b/>
          <w:bCs/>
          <w:sz w:val="20"/>
          <w:szCs w:val="20"/>
          <w:highlight w:val="lightGray"/>
        </w:rPr>
        <w:t>10</w:t>
      </w:r>
      <w:r w:rsidR="00C4150C" w:rsidRPr="00417120">
        <w:rPr>
          <w:rFonts w:ascii="Arial" w:hAnsi="Arial" w:cs="Arial"/>
          <w:sz w:val="20"/>
          <w:szCs w:val="20"/>
        </w:rPr>
        <w:t xml:space="preserve">  </w:t>
      </w:r>
      <w:r w:rsidR="00417120">
        <w:rPr>
          <w:rFonts w:ascii="Arial" w:hAnsi="Arial" w:cs="Arial"/>
          <w:sz w:val="20"/>
          <w:szCs w:val="20"/>
        </w:rPr>
        <w:tab/>
      </w:r>
      <w:r w:rsidR="00667766" w:rsidRPr="004F1815">
        <w:rPr>
          <w:rFonts w:ascii="Arial" w:hAnsi="Arial" w:cs="Arial"/>
          <w:sz w:val="20"/>
          <w:szCs w:val="20"/>
        </w:rPr>
        <w:t>Opredelitev metodologije in vzpostavitev novih kazalnikov za spremljanje prostorskega razvoja:</w:t>
      </w:r>
    </w:p>
    <w:p w14:paraId="515FF278" w14:textId="535FC43A" w:rsidR="00667766" w:rsidRPr="004F1815" w:rsidRDefault="00667766" w:rsidP="002662A5">
      <w:pPr>
        <w:pStyle w:val="Odstavekseznama"/>
        <w:numPr>
          <w:ilvl w:val="0"/>
          <w:numId w:val="9"/>
        </w:numPr>
        <w:jc w:val="both"/>
        <w:rPr>
          <w:rFonts w:ascii="Arial" w:hAnsi="Arial" w:cs="Arial"/>
          <w:sz w:val="20"/>
          <w:szCs w:val="20"/>
        </w:rPr>
      </w:pPr>
      <w:r w:rsidRPr="004F1815">
        <w:rPr>
          <w:rFonts w:ascii="Arial" w:hAnsi="Arial" w:cs="Arial"/>
          <w:sz w:val="20"/>
          <w:szCs w:val="20"/>
        </w:rPr>
        <w:t>Preveritev metodologije statistične določitve urbanih naselij in drugih naselij</w:t>
      </w:r>
      <w:r w:rsidR="002662A5">
        <w:rPr>
          <w:rFonts w:ascii="Arial" w:hAnsi="Arial" w:cs="Arial"/>
          <w:sz w:val="20"/>
          <w:szCs w:val="20"/>
        </w:rPr>
        <w:t>.</w:t>
      </w:r>
    </w:p>
    <w:p w14:paraId="68E5D4B6" w14:textId="1832F138" w:rsidR="00667766" w:rsidRPr="004F1815" w:rsidRDefault="00667766" w:rsidP="002662A5">
      <w:pPr>
        <w:pStyle w:val="Odstavekseznama"/>
        <w:numPr>
          <w:ilvl w:val="0"/>
          <w:numId w:val="9"/>
        </w:numPr>
        <w:jc w:val="both"/>
        <w:rPr>
          <w:rFonts w:ascii="Arial" w:hAnsi="Arial" w:cs="Arial"/>
          <w:sz w:val="20"/>
          <w:szCs w:val="20"/>
        </w:rPr>
      </w:pPr>
      <w:r w:rsidRPr="004F1815">
        <w:rPr>
          <w:rFonts w:ascii="Arial" w:hAnsi="Arial" w:cs="Arial"/>
          <w:sz w:val="20"/>
          <w:szCs w:val="20"/>
        </w:rPr>
        <w:t>Razvoj metodologije in vzpostavitev kazalnika za aktivno mobilnost – določitev deleža površin za pešce in kolesarje za mesta in druga urbana naselja (UZ) (izračun izhodiščnega kazalnika)</w:t>
      </w:r>
      <w:r w:rsidR="002662A5">
        <w:rPr>
          <w:rFonts w:ascii="Arial" w:hAnsi="Arial" w:cs="Arial"/>
          <w:sz w:val="20"/>
          <w:szCs w:val="20"/>
        </w:rPr>
        <w:t>.</w:t>
      </w:r>
      <w:r w:rsidRPr="004F1815">
        <w:rPr>
          <w:rFonts w:ascii="Arial" w:hAnsi="Arial" w:cs="Arial"/>
          <w:sz w:val="20"/>
          <w:szCs w:val="20"/>
        </w:rPr>
        <w:t xml:space="preserve"> </w:t>
      </w:r>
    </w:p>
    <w:p w14:paraId="541E3244" w14:textId="52E9A61C" w:rsidR="00667766" w:rsidRPr="004F1815" w:rsidRDefault="00667766" w:rsidP="002662A5">
      <w:pPr>
        <w:pStyle w:val="Odstavekseznama"/>
        <w:numPr>
          <w:ilvl w:val="0"/>
          <w:numId w:val="9"/>
        </w:numPr>
        <w:jc w:val="both"/>
        <w:rPr>
          <w:rFonts w:ascii="Arial" w:hAnsi="Arial" w:cs="Arial"/>
          <w:sz w:val="20"/>
          <w:szCs w:val="20"/>
        </w:rPr>
      </w:pPr>
      <w:r w:rsidRPr="004F1815">
        <w:rPr>
          <w:rFonts w:ascii="Arial" w:hAnsi="Arial" w:cs="Arial"/>
          <w:sz w:val="20"/>
          <w:szCs w:val="20"/>
        </w:rPr>
        <w:t>Razvoj metodologije in vzpostavitev kazalnika za oceno in spremljanje dostopnosti javnih zelenih površin v urbanih naseljih</w:t>
      </w:r>
      <w:r w:rsidR="002662A5">
        <w:rPr>
          <w:rFonts w:ascii="Arial" w:hAnsi="Arial" w:cs="Arial"/>
          <w:sz w:val="20"/>
          <w:szCs w:val="20"/>
        </w:rPr>
        <w:t>.</w:t>
      </w:r>
    </w:p>
    <w:p w14:paraId="257B46FA" w14:textId="68965E6E" w:rsidR="00667766" w:rsidRDefault="00667766" w:rsidP="002662A5">
      <w:pPr>
        <w:pStyle w:val="Odstavekseznama"/>
        <w:numPr>
          <w:ilvl w:val="0"/>
          <w:numId w:val="9"/>
        </w:numPr>
        <w:jc w:val="both"/>
        <w:rPr>
          <w:rFonts w:ascii="Arial" w:hAnsi="Arial" w:cs="Arial"/>
          <w:sz w:val="20"/>
          <w:szCs w:val="20"/>
        </w:rPr>
      </w:pPr>
      <w:r w:rsidRPr="004F1815">
        <w:rPr>
          <w:rFonts w:ascii="Arial" w:hAnsi="Arial" w:cs="Arial"/>
          <w:sz w:val="20"/>
          <w:szCs w:val="20"/>
        </w:rPr>
        <w:lastRenderedPageBreak/>
        <w:t>Razvoj metodologije in vzpostavitev kazalnika za oceno in spremljanje deleža javnih odprtih in zelenih površin v urbanih naseljih</w:t>
      </w:r>
      <w:r w:rsidR="002662A5">
        <w:rPr>
          <w:rFonts w:ascii="Arial" w:hAnsi="Arial" w:cs="Arial"/>
          <w:sz w:val="20"/>
          <w:szCs w:val="20"/>
        </w:rPr>
        <w:t>.</w:t>
      </w:r>
    </w:p>
    <w:p w14:paraId="13F37E86" w14:textId="67A592E5" w:rsidR="00055C72" w:rsidRPr="005F1B21" w:rsidRDefault="00055C72" w:rsidP="005F1B21">
      <w:pPr>
        <w:pStyle w:val="Odstavekseznama"/>
        <w:numPr>
          <w:ilvl w:val="0"/>
          <w:numId w:val="9"/>
        </w:numPr>
        <w:jc w:val="both"/>
        <w:rPr>
          <w:rFonts w:ascii="Arial" w:hAnsi="Arial" w:cs="Arial"/>
          <w:sz w:val="20"/>
          <w:szCs w:val="20"/>
        </w:rPr>
      </w:pPr>
      <w:r w:rsidRPr="005F1B21">
        <w:rPr>
          <w:rFonts w:ascii="Arial" w:hAnsi="Arial" w:cs="Arial"/>
          <w:sz w:val="20"/>
          <w:szCs w:val="20"/>
        </w:rPr>
        <w:t xml:space="preserve">Razvoj metodologije in vzpostavitev kazalnika za oceno spremljanja vplivov na zdravje ljudi. </w:t>
      </w:r>
    </w:p>
    <w:p w14:paraId="2D5A64A0" w14:textId="77777777" w:rsidR="005F1B21" w:rsidRDefault="00055C72" w:rsidP="005F1B21">
      <w:pPr>
        <w:pStyle w:val="Odstavekseznama"/>
        <w:numPr>
          <w:ilvl w:val="0"/>
          <w:numId w:val="9"/>
        </w:numPr>
        <w:jc w:val="both"/>
        <w:rPr>
          <w:rFonts w:ascii="Arial" w:hAnsi="Arial" w:cs="Arial"/>
          <w:sz w:val="20"/>
          <w:szCs w:val="20"/>
        </w:rPr>
      </w:pPr>
      <w:r w:rsidRPr="005F1B21">
        <w:rPr>
          <w:rFonts w:ascii="Arial" w:hAnsi="Arial" w:cs="Arial"/>
          <w:sz w:val="20"/>
          <w:szCs w:val="20"/>
        </w:rPr>
        <w:t xml:space="preserve">Razvoj metodologije in vzpostavitev kazalnikov okolja (npr. </w:t>
      </w:r>
      <w:proofErr w:type="spellStart"/>
      <w:r w:rsidRPr="005F1B21">
        <w:rPr>
          <w:rFonts w:ascii="Arial" w:hAnsi="Arial" w:cs="Arial"/>
          <w:sz w:val="20"/>
          <w:szCs w:val="20"/>
        </w:rPr>
        <w:t>hodljivost</w:t>
      </w:r>
      <w:proofErr w:type="spellEnd"/>
      <w:r w:rsidRPr="005F1B21">
        <w:rPr>
          <w:rFonts w:ascii="Arial" w:hAnsi="Arial" w:cs="Arial"/>
          <w:sz w:val="20"/>
          <w:szCs w:val="20"/>
        </w:rPr>
        <w:t xml:space="preserve"> okolja, hrup, št. rekreativnih površin in športnih objektov).</w:t>
      </w:r>
      <w:r w:rsidR="005F1B21" w:rsidRPr="005F1B21">
        <w:rPr>
          <w:rFonts w:ascii="Arial" w:hAnsi="Arial" w:cs="Arial"/>
          <w:sz w:val="20"/>
          <w:szCs w:val="20"/>
        </w:rPr>
        <w:t xml:space="preserve"> </w:t>
      </w:r>
    </w:p>
    <w:p w14:paraId="441B3692" w14:textId="3570397E" w:rsidR="005F1B21" w:rsidRDefault="005F1B21" w:rsidP="005F1B21">
      <w:pPr>
        <w:pStyle w:val="Odstavekseznama"/>
        <w:numPr>
          <w:ilvl w:val="0"/>
          <w:numId w:val="9"/>
        </w:numPr>
        <w:jc w:val="both"/>
        <w:rPr>
          <w:rFonts w:ascii="Arial" w:hAnsi="Arial" w:cs="Arial"/>
          <w:sz w:val="20"/>
          <w:szCs w:val="20"/>
        </w:rPr>
      </w:pPr>
      <w:r w:rsidRPr="00835A4C">
        <w:rPr>
          <w:rFonts w:ascii="Arial" w:hAnsi="Arial" w:cs="Arial"/>
          <w:sz w:val="20"/>
          <w:szCs w:val="20"/>
        </w:rPr>
        <w:t>Razvoj metodologije in vzpostavitev  primernega kazalnika za spremljanje nočne osvetljenosti prostora (izračun izhodiščnega kazalnika nočne osvetljenosti prostora tako za javne kot za zasebne površine)</w:t>
      </w:r>
      <w:r>
        <w:rPr>
          <w:rFonts w:ascii="Arial" w:hAnsi="Arial" w:cs="Arial"/>
          <w:sz w:val="20"/>
          <w:szCs w:val="20"/>
        </w:rPr>
        <w:t>.</w:t>
      </w:r>
    </w:p>
    <w:p w14:paraId="1B02E07A" w14:textId="7F4C54E4" w:rsidR="007A18D6" w:rsidRPr="004F1815" w:rsidRDefault="007A18D6" w:rsidP="007A18D6">
      <w:pPr>
        <w:ind w:left="705" w:hanging="705"/>
        <w:rPr>
          <w:rFonts w:ascii="Arial" w:hAnsi="Arial" w:cs="Arial"/>
          <w:sz w:val="20"/>
          <w:szCs w:val="20"/>
        </w:rPr>
      </w:pPr>
      <w:r w:rsidRPr="00764FC8">
        <w:rPr>
          <w:rFonts w:ascii="Arial" w:hAnsi="Arial" w:cs="Arial"/>
          <w:b/>
          <w:bCs/>
          <w:sz w:val="20"/>
          <w:szCs w:val="20"/>
          <w:highlight w:val="lightGray"/>
        </w:rPr>
        <w:t>PI.</w:t>
      </w:r>
      <w:r>
        <w:rPr>
          <w:rFonts w:ascii="Arial" w:hAnsi="Arial" w:cs="Arial"/>
          <w:b/>
          <w:bCs/>
          <w:sz w:val="20"/>
          <w:szCs w:val="20"/>
        </w:rPr>
        <w:t>11</w:t>
      </w:r>
      <w:r w:rsidRPr="00417120">
        <w:rPr>
          <w:rFonts w:ascii="Arial" w:hAnsi="Arial" w:cs="Arial"/>
          <w:sz w:val="20"/>
          <w:szCs w:val="20"/>
        </w:rPr>
        <w:t xml:space="preserve">  </w:t>
      </w:r>
      <w:r>
        <w:rPr>
          <w:rFonts w:ascii="Arial" w:hAnsi="Arial" w:cs="Arial"/>
          <w:sz w:val="20"/>
          <w:szCs w:val="20"/>
        </w:rPr>
        <w:tab/>
      </w:r>
      <w:r w:rsidRPr="004F1815">
        <w:rPr>
          <w:rFonts w:ascii="Arial" w:hAnsi="Arial" w:cs="Arial"/>
          <w:sz w:val="20"/>
          <w:szCs w:val="20"/>
        </w:rPr>
        <w:t>Akcijsk</w:t>
      </w:r>
      <w:r w:rsidR="005E55BB">
        <w:rPr>
          <w:rFonts w:ascii="Arial" w:hAnsi="Arial" w:cs="Arial"/>
          <w:sz w:val="20"/>
          <w:szCs w:val="20"/>
        </w:rPr>
        <w:t>i</w:t>
      </w:r>
      <w:r w:rsidRPr="004F1815">
        <w:rPr>
          <w:rFonts w:ascii="Arial" w:hAnsi="Arial" w:cs="Arial"/>
          <w:sz w:val="20"/>
          <w:szCs w:val="20"/>
        </w:rPr>
        <w:t xml:space="preserve"> program za </w:t>
      </w:r>
      <w:r>
        <w:rPr>
          <w:rFonts w:ascii="Arial" w:hAnsi="Arial" w:cs="Arial"/>
          <w:sz w:val="20"/>
          <w:szCs w:val="20"/>
        </w:rPr>
        <w:t xml:space="preserve">industrijsko poslovne cone nacionalnega pomena </w:t>
      </w:r>
    </w:p>
    <w:p w14:paraId="2BC024E5" w14:textId="05DD41F4" w:rsidR="00A600A8" w:rsidRPr="00D31286" w:rsidRDefault="00A600A8" w:rsidP="00D31286">
      <w:pPr>
        <w:ind w:left="360"/>
        <w:jc w:val="both"/>
        <w:rPr>
          <w:rFonts w:cstheme="minorHAnsi"/>
          <w:sz w:val="20"/>
          <w:szCs w:val="20"/>
        </w:rPr>
      </w:pPr>
      <w:r w:rsidRPr="00D31286">
        <w:rPr>
          <w:rFonts w:ascii="Arial" w:hAnsi="Arial" w:cs="Arial"/>
          <w:b/>
          <w:bCs/>
          <w:sz w:val="20"/>
          <w:szCs w:val="20"/>
        </w:rPr>
        <w:br w:type="page"/>
      </w:r>
    </w:p>
    <w:p w14:paraId="5B679FB6" w14:textId="77777777" w:rsidR="00CB0472" w:rsidRDefault="00CB0472" w:rsidP="00896E58">
      <w:pPr>
        <w:pStyle w:val="1NASLOV"/>
        <w:numPr>
          <w:ilvl w:val="0"/>
          <w:numId w:val="5"/>
        </w:numPr>
        <w:tabs>
          <w:tab w:val="num" w:pos="360"/>
        </w:tabs>
        <w:ind w:left="426"/>
        <w:sectPr w:rsidR="00CB0472" w:rsidSect="00770D6D">
          <w:footerReference w:type="default" r:id="rId10"/>
          <w:pgSz w:w="11906" w:h="16838" w:code="9"/>
          <w:pgMar w:top="1417" w:right="1417" w:bottom="1417" w:left="1417" w:header="708" w:footer="708" w:gutter="0"/>
          <w:pgNumType w:fmt="upperRoman" w:start="1"/>
          <w:cols w:space="708"/>
          <w:docGrid w:linePitch="360"/>
        </w:sectPr>
      </w:pPr>
      <w:bookmarkStart w:id="2" w:name="_Toc161659059"/>
      <w:bookmarkStart w:id="3" w:name="_Toc177122933"/>
      <w:bookmarkStart w:id="4" w:name="_Hlk184825616"/>
    </w:p>
    <w:p w14:paraId="774159B3" w14:textId="69041344" w:rsidR="00896E58" w:rsidRDefault="00896E58" w:rsidP="00896E58">
      <w:pPr>
        <w:pStyle w:val="1NASLOV"/>
        <w:numPr>
          <w:ilvl w:val="0"/>
          <w:numId w:val="5"/>
        </w:numPr>
        <w:tabs>
          <w:tab w:val="num" w:pos="360"/>
        </w:tabs>
        <w:ind w:left="426"/>
      </w:pPr>
      <w:bookmarkStart w:id="5" w:name="_Toc198211457"/>
      <w:r w:rsidRPr="00645088">
        <w:lastRenderedPageBreak/>
        <w:t xml:space="preserve">Nabor aktivnosti </w:t>
      </w:r>
      <w:r w:rsidRPr="00645088">
        <w:rPr>
          <w:caps w:val="0"/>
        </w:rPr>
        <w:t>N</w:t>
      </w:r>
      <w:r w:rsidRPr="00645088">
        <w:t xml:space="preserve">ačrta za izvajanje SPRS 2050 </w:t>
      </w:r>
      <w:r w:rsidR="005F79DD" w:rsidRPr="005F79DD">
        <w:t>za obdobje</w:t>
      </w:r>
      <w:r w:rsidR="005F79DD">
        <w:rPr>
          <w:caps w:val="0"/>
        </w:rPr>
        <w:t xml:space="preserve"> </w:t>
      </w:r>
      <w:r>
        <w:t>202</w:t>
      </w:r>
      <w:r w:rsidR="00E1042B">
        <w:t>5</w:t>
      </w:r>
      <w:r>
        <w:t xml:space="preserve"> </w:t>
      </w:r>
      <w:r w:rsidR="0026565F">
        <w:t>–</w:t>
      </w:r>
      <w:r w:rsidRPr="00645088">
        <w:t xml:space="preserve"> 2034</w:t>
      </w:r>
      <w:bookmarkEnd w:id="2"/>
      <w:bookmarkEnd w:id="3"/>
      <w:bookmarkEnd w:id="5"/>
    </w:p>
    <w:p w14:paraId="5DA8E0EA" w14:textId="77777777" w:rsidR="007F3B08" w:rsidRDefault="007F3B08" w:rsidP="0026565F">
      <w:pPr>
        <w:rPr>
          <w:rFonts w:ascii="Arial" w:hAnsi="Arial" w:cs="Arial"/>
          <w:sz w:val="20"/>
          <w:szCs w:val="20"/>
        </w:rPr>
      </w:pPr>
    </w:p>
    <w:p w14:paraId="112BFBC5" w14:textId="24D6C0A3" w:rsidR="0026565F" w:rsidRPr="00935A07" w:rsidRDefault="0026565F" w:rsidP="0026565F">
      <w:pPr>
        <w:rPr>
          <w:rFonts w:ascii="Arial" w:hAnsi="Arial" w:cs="Arial"/>
          <w:sz w:val="20"/>
          <w:szCs w:val="20"/>
        </w:rPr>
      </w:pPr>
      <w:r w:rsidRPr="00935A07">
        <w:rPr>
          <w:rFonts w:ascii="Arial" w:hAnsi="Arial" w:cs="Arial"/>
          <w:sz w:val="20"/>
          <w:szCs w:val="20"/>
        </w:rPr>
        <w:t>Aktivnosti Načrta za izvajaje Strategije prostorskega</w:t>
      </w:r>
      <w:r w:rsidR="00935A07" w:rsidRPr="00935A07">
        <w:rPr>
          <w:rFonts w:ascii="Arial" w:hAnsi="Arial" w:cs="Arial"/>
          <w:sz w:val="20"/>
          <w:szCs w:val="20"/>
        </w:rPr>
        <w:t xml:space="preserve"> </w:t>
      </w:r>
      <w:r w:rsidRPr="00935A07">
        <w:rPr>
          <w:rFonts w:ascii="Arial" w:hAnsi="Arial" w:cs="Arial"/>
          <w:sz w:val="20"/>
          <w:szCs w:val="20"/>
        </w:rPr>
        <w:t xml:space="preserve">razvoja Slovenije 2050 v obdobju 2025 – 2034 so razdeljene v tri obdobja: </w:t>
      </w:r>
    </w:p>
    <w:p w14:paraId="5565FB19" w14:textId="66BB0A81" w:rsidR="0026565F" w:rsidRPr="00935A07" w:rsidRDefault="0026565F" w:rsidP="002662A5">
      <w:pPr>
        <w:pStyle w:val="Odstavekseznama"/>
        <w:numPr>
          <w:ilvl w:val="0"/>
          <w:numId w:val="21"/>
        </w:numPr>
        <w:rPr>
          <w:rFonts w:ascii="Arial" w:hAnsi="Arial" w:cs="Arial"/>
          <w:sz w:val="20"/>
          <w:szCs w:val="20"/>
        </w:rPr>
      </w:pPr>
      <w:r w:rsidRPr="00935A07">
        <w:rPr>
          <w:rFonts w:ascii="Arial" w:hAnsi="Arial" w:cs="Arial"/>
          <w:sz w:val="20"/>
          <w:szCs w:val="20"/>
        </w:rPr>
        <w:t xml:space="preserve">OBDOBJE I: aktivnosti, zaključene v obdobju </w:t>
      </w:r>
      <w:r w:rsidR="002C22EE">
        <w:rPr>
          <w:rFonts w:ascii="Arial" w:hAnsi="Arial" w:cs="Arial"/>
          <w:sz w:val="20"/>
          <w:szCs w:val="20"/>
        </w:rPr>
        <w:t xml:space="preserve">maj </w:t>
      </w:r>
      <w:r w:rsidRPr="00935A07">
        <w:rPr>
          <w:rFonts w:ascii="Arial" w:hAnsi="Arial" w:cs="Arial"/>
          <w:sz w:val="20"/>
          <w:szCs w:val="20"/>
        </w:rPr>
        <w:t>2025 - april 2026. Obdobje traja 1</w:t>
      </w:r>
      <w:r w:rsidR="002C22EE">
        <w:rPr>
          <w:rFonts w:ascii="Arial" w:hAnsi="Arial" w:cs="Arial"/>
          <w:sz w:val="20"/>
          <w:szCs w:val="20"/>
        </w:rPr>
        <w:t>1 mesecev</w:t>
      </w:r>
      <w:r w:rsidRPr="00935A07">
        <w:rPr>
          <w:rFonts w:ascii="Arial" w:hAnsi="Arial" w:cs="Arial"/>
          <w:sz w:val="20"/>
          <w:szCs w:val="20"/>
        </w:rPr>
        <w:t>. Mejnik za poročanje je april 2026.</w:t>
      </w:r>
    </w:p>
    <w:p w14:paraId="2B4AC62C" w14:textId="1DF9AF8F" w:rsidR="0026565F" w:rsidRPr="00935A07" w:rsidRDefault="0026565F" w:rsidP="002662A5">
      <w:pPr>
        <w:pStyle w:val="Odstavekseznama"/>
        <w:numPr>
          <w:ilvl w:val="0"/>
          <w:numId w:val="21"/>
        </w:numPr>
        <w:rPr>
          <w:rFonts w:ascii="Arial" w:hAnsi="Arial" w:cs="Arial"/>
          <w:sz w:val="20"/>
          <w:szCs w:val="20"/>
        </w:rPr>
      </w:pPr>
      <w:r w:rsidRPr="00935A07">
        <w:rPr>
          <w:rFonts w:ascii="Arial" w:hAnsi="Arial" w:cs="Arial"/>
          <w:sz w:val="20"/>
          <w:szCs w:val="20"/>
        </w:rPr>
        <w:t xml:space="preserve">OBDOBJE II: aktivnosti, zaključene v obdobju maj 2026 - december 2027. Obdobje traja </w:t>
      </w:r>
      <w:r w:rsidR="00935A07" w:rsidRPr="00935A07">
        <w:rPr>
          <w:rFonts w:ascii="Arial" w:hAnsi="Arial" w:cs="Arial"/>
          <w:sz w:val="20"/>
          <w:szCs w:val="20"/>
        </w:rPr>
        <w:t xml:space="preserve">1 leto in 8 mesecev. Mejnik za poročanje je december 2027. </w:t>
      </w:r>
    </w:p>
    <w:p w14:paraId="14BC1DCF" w14:textId="40D3804D" w:rsidR="0026565F" w:rsidRPr="00935A07" w:rsidRDefault="0026565F" w:rsidP="002662A5">
      <w:pPr>
        <w:pStyle w:val="Odstavekseznama"/>
        <w:numPr>
          <w:ilvl w:val="0"/>
          <w:numId w:val="21"/>
        </w:numPr>
        <w:rPr>
          <w:rFonts w:ascii="Arial" w:hAnsi="Arial" w:cs="Arial"/>
          <w:sz w:val="20"/>
          <w:szCs w:val="20"/>
        </w:rPr>
      </w:pPr>
      <w:r w:rsidRPr="00935A07">
        <w:rPr>
          <w:rFonts w:ascii="Arial" w:hAnsi="Arial" w:cs="Arial"/>
          <w:sz w:val="20"/>
          <w:szCs w:val="20"/>
        </w:rPr>
        <w:t xml:space="preserve">OBDOBJE III: aktivnosti, zaključene v obdobju januar 2028 – december 2034 </w:t>
      </w:r>
      <w:r w:rsidR="00935A07" w:rsidRPr="00935A07">
        <w:rPr>
          <w:rFonts w:ascii="Arial" w:hAnsi="Arial" w:cs="Arial"/>
          <w:sz w:val="20"/>
          <w:szCs w:val="20"/>
        </w:rPr>
        <w:t xml:space="preserve">. Obdobje traja 7 let. Mejnik za poročanje je december 2034. </w:t>
      </w:r>
    </w:p>
    <w:p w14:paraId="03F34D39" w14:textId="35F8294F" w:rsidR="00F61C0F" w:rsidRPr="00EE7BC9" w:rsidRDefault="00EE7BC9" w:rsidP="00EE7BC9">
      <w:pPr>
        <w:pStyle w:val="11NASLOV"/>
      </w:pPr>
      <w:bookmarkStart w:id="6" w:name="_Toc177122942"/>
      <w:bookmarkStart w:id="7" w:name="_Toc198211458"/>
      <w:bookmarkEnd w:id="4"/>
      <w:r>
        <w:t>2.1 OBDOBJE</w:t>
      </w:r>
      <w:r w:rsidR="00F61C0F" w:rsidRPr="00EE7BC9">
        <w:t xml:space="preserve"> I: aktivnosti, zaključene </w:t>
      </w:r>
      <w:r w:rsidR="00D77A4F">
        <w:t>v</w:t>
      </w:r>
      <w:r w:rsidR="00F61C0F" w:rsidRPr="00EE7BC9">
        <w:t xml:space="preserve"> obdobj</w:t>
      </w:r>
      <w:r w:rsidR="00D77A4F">
        <w:t>u</w:t>
      </w:r>
      <w:r w:rsidR="00F61C0F" w:rsidRPr="00EE7BC9">
        <w:t xml:space="preserve"> 2025 </w:t>
      </w:r>
      <w:r>
        <w:t xml:space="preserve">- </w:t>
      </w:r>
      <w:r w:rsidR="00F61C0F" w:rsidRPr="00EE7BC9">
        <w:t>april 2026</w:t>
      </w:r>
      <w:bookmarkEnd w:id="7"/>
      <w:r w:rsidR="00F61C0F" w:rsidRPr="00EE7BC9">
        <w:t xml:space="preserve"> </w:t>
      </w:r>
    </w:p>
    <w:tbl>
      <w:tblPr>
        <w:tblStyle w:val="Tabelamrea"/>
        <w:tblW w:w="14596" w:type="dxa"/>
        <w:tblLook w:val="04A0" w:firstRow="1" w:lastRow="0" w:firstColumn="1" w:lastColumn="0" w:noHBand="0" w:noVBand="1"/>
      </w:tblPr>
      <w:tblGrid>
        <w:gridCol w:w="723"/>
        <w:gridCol w:w="5057"/>
        <w:gridCol w:w="2001"/>
        <w:gridCol w:w="2851"/>
        <w:gridCol w:w="1275"/>
        <w:gridCol w:w="1417"/>
        <w:gridCol w:w="1272"/>
      </w:tblGrid>
      <w:tr w:rsidR="00F61C0F" w:rsidRPr="009C61C7" w14:paraId="6DE6613C" w14:textId="77777777" w:rsidTr="00ED449D">
        <w:trPr>
          <w:trHeight w:val="284"/>
          <w:tblHeader/>
        </w:trPr>
        <w:tc>
          <w:tcPr>
            <w:tcW w:w="723" w:type="dxa"/>
            <w:shd w:val="clear" w:color="auto" w:fill="A8D08D" w:themeFill="accent6" w:themeFillTint="99"/>
            <w:vAlign w:val="center"/>
          </w:tcPr>
          <w:p w14:paraId="46EE0B97" w14:textId="77777777" w:rsidR="00F61C0F" w:rsidRPr="009C61C7" w:rsidRDefault="00F61C0F" w:rsidP="00B113DD">
            <w:pPr>
              <w:rPr>
                <w:rFonts w:cstheme="minorHAnsi"/>
                <w:b/>
                <w:bCs/>
                <w:sz w:val="20"/>
                <w:szCs w:val="20"/>
              </w:rPr>
            </w:pPr>
            <w:bookmarkStart w:id="8" w:name="_Hlk189580561"/>
            <w:proofErr w:type="spellStart"/>
            <w:r w:rsidRPr="009C61C7">
              <w:rPr>
                <w:rFonts w:cstheme="minorHAnsi"/>
                <w:b/>
                <w:bCs/>
                <w:sz w:val="20"/>
                <w:szCs w:val="20"/>
              </w:rPr>
              <w:t>Zap</w:t>
            </w:r>
            <w:proofErr w:type="spellEnd"/>
            <w:r w:rsidRPr="009C61C7">
              <w:rPr>
                <w:rFonts w:cstheme="minorHAnsi"/>
                <w:b/>
                <w:bCs/>
                <w:sz w:val="20"/>
                <w:szCs w:val="20"/>
              </w:rPr>
              <w:t xml:space="preserve">. št. </w:t>
            </w:r>
          </w:p>
        </w:tc>
        <w:tc>
          <w:tcPr>
            <w:tcW w:w="5057" w:type="dxa"/>
            <w:shd w:val="clear" w:color="auto" w:fill="A8D08D" w:themeFill="accent6" w:themeFillTint="99"/>
            <w:vAlign w:val="center"/>
          </w:tcPr>
          <w:p w14:paraId="353F7580" w14:textId="2470013D" w:rsidR="00F61C0F" w:rsidRDefault="00F61C0F" w:rsidP="00B113DD">
            <w:pPr>
              <w:rPr>
                <w:rFonts w:cstheme="minorHAnsi"/>
                <w:b/>
                <w:bCs/>
                <w:sz w:val="20"/>
                <w:szCs w:val="20"/>
              </w:rPr>
            </w:pPr>
            <w:r>
              <w:rPr>
                <w:rFonts w:cstheme="minorHAnsi"/>
                <w:b/>
                <w:bCs/>
              </w:rPr>
              <w:t xml:space="preserve">OBDOBJE I: </w:t>
            </w:r>
            <w:r w:rsidRPr="009C4706">
              <w:rPr>
                <w:rFonts w:cstheme="minorHAnsi"/>
                <w:b/>
                <w:bCs/>
                <w:sz w:val="20"/>
                <w:szCs w:val="20"/>
              </w:rPr>
              <w:t>aktivnosti, zaključene v obdobju</w:t>
            </w:r>
            <w:r>
              <w:rPr>
                <w:rFonts w:cstheme="minorHAnsi"/>
                <w:b/>
                <w:bCs/>
                <w:sz w:val="20"/>
                <w:szCs w:val="20"/>
              </w:rPr>
              <w:t xml:space="preserve"> </w:t>
            </w:r>
            <w:r w:rsidR="002C22EE">
              <w:rPr>
                <w:rFonts w:cstheme="minorHAnsi"/>
                <w:b/>
                <w:bCs/>
                <w:sz w:val="20"/>
                <w:szCs w:val="20"/>
              </w:rPr>
              <w:t xml:space="preserve">maj </w:t>
            </w:r>
            <w:r w:rsidRPr="009C4706">
              <w:rPr>
                <w:rFonts w:cstheme="minorHAnsi"/>
                <w:b/>
                <w:bCs/>
                <w:sz w:val="20"/>
                <w:szCs w:val="20"/>
              </w:rPr>
              <w:t>2025</w:t>
            </w:r>
            <w:r>
              <w:rPr>
                <w:rFonts w:cstheme="minorHAnsi"/>
                <w:b/>
                <w:bCs/>
                <w:sz w:val="20"/>
                <w:szCs w:val="20"/>
              </w:rPr>
              <w:t xml:space="preserve"> -</w:t>
            </w:r>
            <w:r w:rsidRPr="009C4706">
              <w:rPr>
                <w:rFonts w:cstheme="minorHAnsi"/>
                <w:b/>
                <w:bCs/>
                <w:sz w:val="20"/>
                <w:szCs w:val="20"/>
              </w:rPr>
              <w:t xml:space="preserve"> april 2026</w:t>
            </w:r>
            <w:r w:rsidR="007F3B08">
              <w:rPr>
                <w:rFonts w:cstheme="minorHAnsi"/>
                <w:b/>
                <w:bCs/>
                <w:sz w:val="20"/>
                <w:szCs w:val="20"/>
              </w:rPr>
              <w:t>; obdobje traja 1</w:t>
            </w:r>
            <w:r w:rsidR="002C22EE">
              <w:rPr>
                <w:rFonts w:cstheme="minorHAnsi"/>
                <w:b/>
                <w:bCs/>
                <w:sz w:val="20"/>
                <w:szCs w:val="20"/>
              </w:rPr>
              <w:t>1 mesecev</w:t>
            </w:r>
            <w:r w:rsidR="007F3B08">
              <w:rPr>
                <w:rFonts w:cstheme="minorHAnsi"/>
                <w:b/>
                <w:bCs/>
                <w:sz w:val="20"/>
                <w:szCs w:val="20"/>
              </w:rPr>
              <w:t xml:space="preserve"> </w:t>
            </w:r>
          </w:p>
          <w:p w14:paraId="5E8B7A94" w14:textId="6011CCA7" w:rsidR="00F61C0F" w:rsidRPr="00487FBF" w:rsidRDefault="00F61C0F" w:rsidP="00B113DD">
            <w:pPr>
              <w:rPr>
                <w:rFonts w:cstheme="minorHAnsi"/>
                <w:b/>
                <w:bCs/>
                <w:sz w:val="20"/>
                <w:szCs w:val="20"/>
              </w:rPr>
            </w:pPr>
            <w:r w:rsidRPr="009C4706">
              <w:rPr>
                <w:rFonts w:cstheme="minorHAnsi"/>
                <w:b/>
                <w:bCs/>
                <w:sz w:val="20"/>
                <w:szCs w:val="20"/>
              </w:rPr>
              <w:t xml:space="preserve">MEJNIK I: </w:t>
            </w:r>
            <w:r w:rsidR="00EE7BC9">
              <w:rPr>
                <w:rFonts w:cstheme="minorHAnsi"/>
                <w:b/>
                <w:bCs/>
                <w:sz w:val="20"/>
                <w:szCs w:val="20"/>
              </w:rPr>
              <w:t>april</w:t>
            </w:r>
            <w:r w:rsidRPr="009C4706">
              <w:rPr>
                <w:rFonts w:cstheme="minorHAnsi"/>
                <w:b/>
                <w:bCs/>
                <w:sz w:val="20"/>
                <w:szCs w:val="20"/>
              </w:rPr>
              <w:t xml:space="preserve"> 2026 </w:t>
            </w:r>
          </w:p>
        </w:tc>
        <w:tc>
          <w:tcPr>
            <w:tcW w:w="2001" w:type="dxa"/>
            <w:shd w:val="clear" w:color="auto" w:fill="A8D08D" w:themeFill="accent6" w:themeFillTint="99"/>
            <w:vAlign w:val="center"/>
          </w:tcPr>
          <w:p w14:paraId="27EA59C2" w14:textId="77777777" w:rsidR="00F61C0F" w:rsidRPr="009C61C7" w:rsidRDefault="00F61C0F" w:rsidP="00B113DD">
            <w:pPr>
              <w:rPr>
                <w:rFonts w:cstheme="minorHAnsi"/>
                <w:b/>
                <w:bCs/>
                <w:sz w:val="20"/>
                <w:szCs w:val="20"/>
              </w:rPr>
            </w:pPr>
            <w:r w:rsidRPr="009C61C7">
              <w:rPr>
                <w:rFonts w:cstheme="minorHAnsi"/>
                <w:b/>
                <w:bCs/>
                <w:sz w:val="20"/>
                <w:szCs w:val="20"/>
              </w:rPr>
              <w:t>ODGOVORNI ZA IZVEDBO</w:t>
            </w:r>
          </w:p>
        </w:tc>
        <w:tc>
          <w:tcPr>
            <w:tcW w:w="2851" w:type="dxa"/>
            <w:shd w:val="clear" w:color="auto" w:fill="A8D08D" w:themeFill="accent6" w:themeFillTint="99"/>
            <w:vAlign w:val="center"/>
          </w:tcPr>
          <w:p w14:paraId="648220B8" w14:textId="77777777" w:rsidR="00F61C0F" w:rsidRPr="009C61C7" w:rsidRDefault="00F61C0F" w:rsidP="00B113DD">
            <w:pPr>
              <w:rPr>
                <w:rFonts w:cstheme="minorHAnsi"/>
                <w:b/>
                <w:bCs/>
                <w:sz w:val="20"/>
                <w:szCs w:val="20"/>
              </w:rPr>
            </w:pPr>
            <w:r w:rsidRPr="009C61C7">
              <w:rPr>
                <w:rFonts w:cstheme="minorHAnsi"/>
                <w:b/>
                <w:bCs/>
                <w:sz w:val="20"/>
                <w:szCs w:val="20"/>
              </w:rPr>
              <w:t>KAZALNIK DOSEŽKA</w:t>
            </w:r>
            <w:r>
              <w:rPr>
                <w:rFonts w:cstheme="minorHAnsi"/>
                <w:b/>
                <w:bCs/>
                <w:sz w:val="20"/>
                <w:szCs w:val="20"/>
              </w:rPr>
              <w:t xml:space="preserve"> </w:t>
            </w:r>
            <w:r w:rsidRPr="009C61C7">
              <w:rPr>
                <w:rFonts w:cstheme="minorHAnsi"/>
                <w:b/>
                <w:bCs/>
                <w:sz w:val="20"/>
                <w:szCs w:val="20"/>
              </w:rPr>
              <w:t>(ciljna vrednost)</w:t>
            </w:r>
          </w:p>
        </w:tc>
        <w:tc>
          <w:tcPr>
            <w:tcW w:w="1275" w:type="dxa"/>
            <w:shd w:val="clear" w:color="auto" w:fill="A8D08D" w:themeFill="accent6" w:themeFillTint="99"/>
          </w:tcPr>
          <w:p w14:paraId="6F2E2A5A" w14:textId="77777777" w:rsidR="00F61C0F" w:rsidRPr="00432264" w:rsidRDefault="00F61C0F" w:rsidP="00BB5061">
            <w:pPr>
              <w:jc w:val="center"/>
              <w:rPr>
                <w:rFonts w:cstheme="minorHAnsi"/>
                <w:b/>
                <w:bCs/>
                <w:sz w:val="20"/>
                <w:szCs w:val="20"/>
              </w:rPr>
            </w:pPr>
            <w:r w:rsidRPr="00432264">
              <w:rPr>
                <w:rFonts w:cstheme="minorHAnsi"/>
                <w:b/>
                <w:bCs/>
                <w:sz w:val="20"/>
                <w:szCs w:val="20"/>
              </w:rPr>
              <w:t>IZHODIŠČNA VREDNOST</w:t>
            </w:r>
          </w:p>
          <w:p w14:paraId="591BB408" w14:textId="77777777" w:rsidR="00F61C0F" w:rsidRPr="009C61C7" w:rsidRDefault="00F61C0F" w:rsidP="00BB5061">
            <w:pPr>
              <w:jc w:val="center"/>
              <w:rPr>
                <w:rFonts w:cstheme="minorHAnsi"/>
                <w:b/>
                <w:bCs/>
                <w:sz w:val="20"/>
                <w:szCs w:val="20"/>
              </w:rPr>
            </w:pPr>
            <w:r w:rsidRPr="00432264">
              <w:rPr>
                <w:rFonts w:cstheme="minorHAnsi"/>
                <w:b/>
                <w:bCs/>
                <w:sz w:val="20"/>
                <w:szCs w:val="20"/>
              </w:rPr>
              <w:t>(leto)</w:t>
            </w:r>
          </w:p>
        </w:tc>
        <w:tc>
          <w:tcPr>
            <w:tcW w:w="1417" w:type="dxa"/>
            <w:shd w:val="clear" w:color="auto" w:fill="A8D08D" w:themeFill="accent6" w:themeFillTint="99"/>
          </w:tcPr>
          <w:p w14:paraId="16D68222" w14:textId="77777777" w:rsidR="00F61C0F" w:rsidRPr="00432264" w:rsidRDefault="00F61C0F" w:rsidP="00BB5061">
            <w:pPr>
              <w:jc w:val="center"/>
              <w:rPr>
                <w:rFonts w:cstheme="minorHAnsi"/>
                <w:b/>
                <w:bCs/>
                <w:sz w:val="20"/>
                <w:szCs w:val="20"/>
              </w:rPr>
            </w:pPr>
            <w:r w:rsidRPr="00432264">
              <w:rPr>
                <w:rFonts w:cstheme="minorHAnsi"/>
                <w:b/>
                <w:bCs/>
                <w:sz w:val="20"/>
                <w:szCs w:val="20"/>
              </w:rPr>
              <w:t>CILJNA VREDNOST</w:t>
            </w:r>
          </w:p>
          <w:p w14:paraId="3E4B030E" w14:textId="77777777" w:rsidR="00F61C0F" w:rsidRPr="00432264" w:rsidRDefault="00F61C0F" w:rsidP="00BB5061">
            <w:pPr>
              <w:jc w:val="center"/>
              <w:rPr>
                <w:rFonts w:cstheme="minorHAnsi"/>
                <w:b/>
                <w:bCs/>
                <w:sz w:val="20"/>
                <w:szCs w:val="20"/>
              </w:rPr>
            </w:pPr>
            <w:r w:rsidRPr="00432264">
              <w:rPr>
                <w:rFonts w:cstheme="minorHAnsi"/>
                <w:b/>
                <w:bCs/>
                <w:sz w:val="20"/>
                <w:szCs w:val="20"/>
              </w:rPr>
              <w:t>(leto)</w:t>
            </w:r>
          </w:p>
          <w:p w14:paraId="5EC10C79" w14:textId="77777777" w:rsidR="00F61C0F" w:rsidRPr="009C61C7" w:rsidRDefault="00F61C0F" w:rsidP="00BB5061">
            <w:pPr>
              <w:jc w:val="center"/>
              <w:rPr>
                <w:rFonts w:cstheme="minorHAnsi"/>
                <w:b/>
                <w:bCs/>
                <w:sz w:val="20"/>
                <w:szCs w:val="20"/>
              </w:rPr>
            </w:pPr>
          </w:p>
        </w:tc>
        <w:tc>
          <w:tcPr>
            <w:tcW w:w="1272" w:type="dxa"/>
            <w:shd w:val="clear" w:color="auto" w:fill="A8D08D" w:themeFill="accent6" w:themeFillTint="99"/>
            <w:vAlign w:val="center"/>
          </w:tcPr>
          <w:p w14:paraId="2F085660" w14:textId="77777777" w:rsidR="00F61C0F" w:rsidRPr="009C61C7" w:rsidRDefault="00F61C0F" w:rsidP="00BB5061">
            <w:pPr>
              <w:jc w:val="center"/>
              <w:rPr>
                <w:rFonts w:cstheme="minorHAnsi"/>
                <w:b/>
                <w:bCs/>
                <w:sz w:val="20"/>
                <w:szCs w:val="20"/>
              </w:rPr>
            </w:pPr>
            <w:r w:rsidRPr="009C61C7">
              <w:rPr>
                <w:rFonts w:cstheme="minorHAnsi"/>
                <w:b/>
                <w:bCs/>
                <w:sz w:val="20"/>
                <w:szCs w:val="20"/>
              </w:rPr>
              <w:t>ROK</w:t>
            </w:r>
            <w:r>
              <w:rPr>
                <w:rFonts w:cstheme="minorHAnsi"/>
                <w:b/>
                <w:bCs/>
                <w:sz w:val="20"/>
                <w:szCs w:val="20"/>
              </w:rPr>
              <w:t xml:space="preserve"> ZA IZVEDBO</w:t>
            </w:r>
          </w:p>
        </w:tc>
      </w:tr>
      <w:tr w:rsidR="00F61C0F" w:rsidRPr="009C61C7" w14:paraId="3D5734AE" w14:textId="77777777" w:rsidTr="00ED449D">
        <w:trPr>
          <w:trHeight w:val="658"/>
        </w:trPr>
        <w:tc>
          <w:tcPr>
            <w:tcW w:w="723" w:type="dxa"/>
            <w:shd w:val="clear" w:color="auto" w:fill="A8D08D" w:themeFill="accent6" w:themeFillTint="99"/>
          </w:tcPr>
          <w:p w14:paraId="08421974" w14:textId="0C5591A5" w:rsidR="00F61C0F" w:rsidRPr="009C61C7" w:rsidRDefault="00F61C0F" w:rsidP="00B113DD">
            <w:pPr>
              <w:rPr>
                <w:rFonts w:cstheme="minorHAnsi"/>
                <w:sz w:val="20"/>
                <w:szCs w:val="20"/>
              </w:rPr>
            </w:pPr>
          </w:p>
        </w:tc>
        <w:tc>
          <w:tcPr>
            <w:tcW w:w="5057" w:type="dxa"/>
            <w:shd w:val="clear" w:color="auto" w:fill="A8D08D" w:themeFill="accent6" w:themeFillTint="99"/>
            <w:vAlign w:val="center"/>
          </w:tcPr>
          <w:p w14:paraId="6AD72D89" w14:textId="366C0B81" w:rsidR="00F61C0F" w:rsidRPr="009C61C7" w:rsidRDefault="00F52C4B" w:rsidP="00B113DD">
            <w:pPr>
              <w:rPr>
                <w:rFonts w:cstheme="minorHAnsi"/>
                <w:sz w:val="20"/>
                <w:szCs w:val="20"/>
              </w:rPr>
            </w:pPr>
            <w:r w:rsidRPr="00FB3D4C">
              <w:rPr>
                <w:rFonts w:cstheme="minorHAnsi"/>
                <w:b/>
                <w:bCs/>
                <w:sz w:val="28"/>
                <w:szCs w:val="28"/>
              </w:rPr>
              <w:t>IZVAJANJE STRATEGIJE NA NACIONALNI RAVNI</w:t>
            </w:r>
            <w:r w:rsidR="008C5CE9">
              <w:rPr>
                <w:rFonts w:cstheme="minorHAnsi"/>
                <w:b/>
                <w:bCs/>
                <w:sz w:val="28"/>
                <w:szCs w:val="28"/>
              </w:rPr>
              <w:t xml:space="preserve"> – ZASNOVA PROSTORSKEGA PLANA SLOVENIJE </w:t>
            </w:r>
          </w:p>
        </w:tc>
        <w:tc>
          <w:tcPr>
            <w:tcW w:w="2001" w:type="dxa"/>
            <w:shd w:val="clear" w:color="auto" w:fill="A8D08D" w:themeFill="accent6" w:themeFillTint="99"/>
            <w:vAlign w:val="center"/>
          </w:tcPr>
          <w:p w14:paraId="41D7CABD" w14:textId="48492EFA" w:rsidR="00F61C0F" w:rsidRPr="009C61C7" w:rsidRDefault="00F61C0F" w:rsidP="00B113DD">
            <w:pPr>
              <w:rPr>
                <w:rFonts w:cstheme="minorHAnsi"/>
                <w:sz w:val="20"/>
                <w:szCs w:val="20"/>
              </w:rPr>
            </w:pPr>
          </w:p>
        </w:tc>
        <w:tc>
          <w:tcPr>
            <w:tcW w:w="2851" w:type="dxa"/>
            <w:shd w:val="clear" w:color="auto" w:fill="A8D08D" w:themeFill="accent6" w:themeFillTint="99"/>
            <w:vAlign w:val="center"/>
          </w:tcPr>
          <w:p w14:paraId="4FAAE4F9" w14:textId="4AEB848F" w:rsidR="00F61C0F" w:rsidRPr="009C61C7" w:rsidRDefault="00F61C0F" w:rsidP="00B113DD">
            <w:pPr>
              <w:rPr>
                <w:rFonts w:cstheme="minorHAnsi"/>
                <w:sz w:val="20"/>
                <w:szCs w:val="20"/>
              </w:rPr>
            </w:pPr>
          </w:p>
        </w:tc>
        <w:tc>
          <w:tcPr>
            <w:tcW w:w="1275" w:type="dxa"/>
            <w:shd w:val="clear" w:color="auto" w:fill="A8D08D" w:themeFill="accent6" w:themeFillTint="99"/>
          </w:tcPr>
          <w:p w14:paraId="4056AF12" w14:textId="3909E038" w:rsidR="00F61C0F" w:rsidRPr="009C61C7" w:rsidRDefault="00F61C0F" w:rsidP="00BB5061">
            <w:pPr>
              <w:jc w:val="center"/>
              <w:rPr>
                <w:rFonts w:cstheme="minorHAnsi"/>
                <w:sz w:val="20"/>
                <w:szCs w:val="20"/>
              </w:rPr>
            </w:pPr>
          </w:p>
        </w:tc>
        <w:tc>
          <w:tcPr>
            <w:tcW w:w="1417" w:type="dxa"/>
            <w:shd w:val="clear" w:color="auto" w:fill="A8D08D" w:themeFill="accent6" w:themeFillTint="99"/>
          </w:tcPr>
          <w:p w14:paraId="4F7BA410" w14:textId="2EBD8E53" w:rsidR="00F61C0F" w:rsidRPr="009C4706" w:rsidRDefault="00F61C0F" w:rsidP="00BB5061">
            <w:pPr>
              <w:jc w:val="center"/>
              <w:rPr>
                <w:rFonts w:cstheme="minorHAnsi"/>
                <w:sz w:val="20"/>
                <w:szCs w:val="20"/>
              </w:rPr>
            </w:pPr>
          </w:p>
        </w:tc>
        <w:tc>
          <w:tcPr>
            <w:tcW w:w="1272" w:type="dxa"/>
            <w:shd w:val="clear" w:color="auto" w:fill="A8D08D" w:themeFill="accent6" w:themeFillTint="99"/>
            <w:vAlign w:val="center"/>
          </w:tcPr>
          <w:p w14:paraId="5551C74A" w14:textId="1B412F3A" w:rsidR="00F61C0F" w:rsidRPr="009C61C7" w:rsidRDefault="00F61C0F" w:rsidP="00BB5061">
            <w:pPr>
              <w:jc w:val="center"/>
              <w:rPr>
                <w:rFonts w:cstheme="minorHAnsi"/>
                <w:sz w:val="20"/>
                <w:szCs w:val="20"/>
              </w:rPr>
            </w:pPr>
          </w:p>
        </w:tc>
      </w:tr>
      <w:tr w:rsidR="004A6E5C" w:rsidRPr="009C61C7" w14:paraId="22EDC3FF" w14:textId="77777777" w:rsidTr="00764FC8">
        <w:trPr>
          <w:trHeight w:val="658"/>
        </w:trPr>
        <w:tc>
          <w:tcPr>
            <w:tcW w:w="723" w:type="dxa"/>
            <w:shd w:val="clear" w:color="auto" w:fill="A8D08D" w:themeFill="accent6" w:themeFillTint="99"/>
          </w:tcPr>
          <w:p w14:paraId="169C0675" w14:textId="4FFFE0C9" w:rsidR="004A6E5C" w:rsidRPr="009C61C7" w:rsidRDefault="00C4150C" w:rsidP="00B113DD">
            <w:pPr>
              <w:rPr>
                <w:rFonts w:cstheme="minorHAnsi"/>
                <w:sz w:val="20"/>
                <w:szCs w:val="20"/>
              </w:rPr>
            </w:pPr>
            <w:r>
              <w:rPr>
                <w:rFonts w:cstheme="minorHAnsi"/>
                <w:sz w:val="20"/>
                <w:szCs w:val="20"/>
              </w:rPr>
              <w:t>PI.1</w:t>
            </w:r>
          </w:p>
        </w:tc>
        <w:tc>
          <w:tcPr>
            <w:tcW w:w="5057" w:type="dxa"/>
            <w:shd w:val="clear" w:color="auto" w:fill="auto"/>
            <w:vAlign w:val="center"/>
          </w:tcPr>
          <w:p w14:paraId="7AB0651C" w14:textId="41C10229" w:rsidR="004A6E5C" w:rsidRPr="00AA2365" w:rsidRDefault="004A6E5C" w:rsidP="00AA2365">
            <w:pPr>
              <w:rPr>
                <w:rFonts w:ascii="Calibri" w:eastAsia="Times New Roman" w:hAnsi="Calibri" w:cs="Calibri"/>
                <w:sz w:val="20"/>
                <w:szCs w:val="20"/>
              </w:rPr>
            </w:pPr>
            <w:r w:rsidRPr="00AA2365">
              <w:rPr>
                <w:rFonts w:ascii="Calibri" w:eastAsia="Times New Roman" w:hAnsi="Calibri" w:cs="Calibri"/>
                <w:sz w:val="20"/>
                <w:szCs w:val="20"/>
              </w:rPr>
              <w:t xml:space="preserve">Zasnova prostorskega plana Slovenije </w:t>
            </w:r>
          </w:p>
        </w:tc>
        <w:tc>
          <w:tcPr>
            <w:tcW w:w="2001" w:type="dxa"/>
            <w:shd w:val="clear" w:color="auto" w:fill="auto"/>
            <w:vAlign w:val="center"/>
          </w:tcPr>
          <w:p w14:paraId="793A7A29" w14:textId="77777777" w:rsidR="004A6E5C" w:rsidRPr="00841F32" w:rsidRDefault="004A6E5C" w:rsidP="00841F32">
            <w:pPr>
              <w:rPr>
                <w:rFonts w:ascii="Calibri" w:eastAsia="Times New Roman" w:hAnsi="Calibri" w:cs="Calibri"/>
                <w:sz w:val="20"/>
                <w:szCs w:val="20"/>
              </w:rPr>
            </w:pPr>
            <w:r w:rsidRPr="00841F32">
              <w:rPr>
                <w:rFonts w:ascii="Calibri" w:eastAsia="Times New Roman" w:hAnsi="Calibri" w:cs="Calibri"/>
                <w:sz w:val="20"/>
                <w:szCs w:val="20"/>
              </w:rPr>
              <w:t>Nosilec:  MNVP</w:t>
            </w:r>
          </w:p>
          <w:p w14:paraId="536D7526" w14:textId="26E78BB9" w:rsidR="004A6E5C" w:rsidRPr="00841F32" w:rsidRDefault="003B7ACF" w:rsidP="00841F32">
            <w:pPr>
              <w:rPr>
                <w:rFonts w:ascii="Calibri" w:eastAsia="Times New Roman" w:hAnsi="Calibri" w:cs="Calibri"/>
                <w:sz w:val="20"/>
                <w:szCs w:val="20"/>
              </w:rPr>
            </w:pPr>
            <w:r>
              <w:rPr>
                <w:rFonts w:ascii="Calibri" w:eastAsia="Times New Roman" w:hAnsi="Calibri" w:cs="Calibri"/>
                <w:sz w:val="20"/>
                <w:szCs w:val="20"/>
              </w:rPr>
              <w:t>(so</w:t>
            </w:r>
            <w:r w:rsidR="004A6E5C" w:rsidRPr="00841F32">
              <w:rPr>
                <w:rFonts w:ascii="Calibri" w:eastAsia="Times New Roman" w:hAnsi="Calibri" w:cs="Calibri"/>
                <w:sz w:val="20"/>
                <w:szCs w:val="20"/>
              </w:rPr>
              <w:t>delu</w:t>
            </w:r>
            <w:r>
              <w:rPr>
                <w:rFonts w:ascii="Calibri" w:eastAsia="Times New Roman" w:hAnsi="Calibri" w:cs="Calibri"/>
                <w:sz w:val="20"/>
                <w:szCs w:val="20"/>
              </w:rPr>
              <w:t>joči</w:t>
            </w:r>
            <w:r w:rsidR="004A6E5C" w:rsidRPr="00841F32">
              <w:rPr>
                <w:rFonts w:ascii="Calibri" w:eastAsia="Times New Roman" w:hAnsi="Calibri" w:cs="Calibri"/>
                <w:sz w:val="20"/>
                <w:szCs w:val="20"/>
              </w:rPr>
              <w:t>: vsi resorji</w:t>
            </w:r>
            <w:r w:rsidR="00D16E40">
              <w:rPr>
                <w:rFonts w:ascii="Calibri" w:eastAsia="Times New Roman" w:hAnsi="Calibri" w:cs="Calibri"/>
                <w:sz w:val="20"/>
                <w:szCs w:val="20"/>
              </w:rPr>
              <w:t>:</w:t>
            </w:r>
            <w:r w:rsidR="004A6E5C" w:rsidRPr="00841F32">
              <w:rPr>
                <w:rFonts w:ascii="Calibri" w:eastAsia="Times New Roman" w:hAnsi="Calibri" w:cs="Calibri"/>
                <w:sz w:val="20"/>
                <w:szCs w:val="20"/>
              </w:rPr>
              <w:t xml:space="preserve"> </w:t>
            </w:r>
            <w:r w:rsidR="00C4150C" w:rsidRPr="009C61C7">
              <w:rPr>
                <w:rFonts w:cstheme="minorHAnsi"/>
                <w:sz w:val="20"/>
                <w:szCs w:val="20"/>
              </w:rPr>
              <w:t xml:space="preserve">MKRR, MK, </w:t>
            </w:r>
            <w:r w:rsidR="00C4150C">
              <w:rPr>
                <w:rFonts w:cstheme="minorHAnsi"/>
                <w:sz w:val="20"/>
                <w:szCs w:val="20"/>
              </w:rPr>
              <w:t xml:space="preserve"> </w:t>
            </w:r>
            <w:proofErr w:type="spellStart"/>
            <w:r w:rsidR="00C4150C">
              <w:rPr>
                <w:rFonts w:cstheme="minorHAnsi"/>
                <w:sz w:val="20"/>
                <w:szCs w:val="20"/>
              </w:rPr>
              <w:t>MzI</w:t>
            </w:r>
            <w:proofErr w:type="spellEnd"/>
            <w:r w:rsidR="00C4150C">
              <w:rPr>
                <w:rFonts w:cstheme="minorHAnsi"/>
                <w:sz w:val="20"/>
                <w:szCs w:val="20"/>
              </w:rPr>
              <w:t xml:space="preserve">, MNZ, </w:t>
            </w:r>
            <w:r w:rsidR="00C4150C" w:rsidRPr="009C61C7">
              <w:rPr>
                <w:rFonts w:cstheme="minorHAnsi"/>
                <w:sz w:val="20"/>
                <w:szCs w:val="20"/>
              </w:rPr>
              <w:t>MOPE, MORS, MKGP, MJU, MZ, MVI,</w:t>
            </w:r>
            <w:r w:rsidR="00C4150C">
              <w:rPr>
                <w:rFonts w:cstheme="minorHAnsi"/>
                <w:sz w:val="20"/>
                <w:szCs w:val="20"/>
              </w:rPr>
              <w:t xml:space="preserve"> </w:t>
            </w:r>
            <w:r w:rsidR="00C4150C" w:rsidRPr="009C61C7">
              <w:rPr>
                <w:rFonts w:cstheme="minorHAnsi"/>
                <w:sz w:val="20"/>
                <w:szCs w:val="20"/>
              </w:rPr>
              <w:t xml:space="preserve"> MGTŠ, MSP, MP, MDDSZ, MDP)</w:t>
            </w:r>
          </w:p>
          <w:p w14:paraId="5C23D343" w14:textId="77777777" w:rsidR="004A6E5C" w:rsidRPr="00BF068C" w:rsidRDefault="004A6E5C" w:rsidP="00BF068C">
            <w:pPr>
              <w:pStyle w:val="Odstavekseznama"/>
              <w:ind w:left="360"/>
              <w:rPr>
                <w:rFonts w:ascii="Calibri" w:eastAsia="Times New Roman" w:hAnsi="Calibri" w:cs="Calibri"/>
                <w:sz w:val="20"/>
                <w:szCs w:val="20"/>
              </w:rPr>
            </w:pPr>
          </w:p>
        </w:tc>
        <w:tc>
          <w:tcPr>
            <w:tcW w:w="2851" w:type="dxa"/>
            <w:shd w:val="clear" w:color="auto" w:fill="auto"/>
            <w:vAlign w:val="center"/>
          </w:tcPr>
          <w:p w14:paraId="656CA75A" w14:textId="766212C8" w:rsidR="004A6E5C" w:rsidRPr="00841F32" w:rsidRDefault="00841F32" w:rsidP="00841F32">
            <w:pPr>
              <w:rPr>
                <w:rFonts w:ascii="Calibri" w:eastAsia="Times New Roman" w:hAnsi="Calibri" w:cs="Calibri"/>
                <w:sz w:val="20"/>
                <w:szCs w:val="20"/>
              </w:rPr>
            </w:pPr>
            <w:r>
              <w:rPr>
                <w:rFonts w:ascii="Calibri" w:eastAsia="Times New Roman" w:hAnsi="Calibri" w:cs="Calibri"/>
                <w:sz w:val="20"/>
                <w:szCs w:val="20"/>
              </w:rPr>
              <w:t>Izdelana zasnova prostorskega plana Slovenije</w:t>
            </w:r>
          </w:p>
        </w:tc>
        <w:tc>
          <w:tcPr>
            <w:tcW w:w="1275" w:type="dxa"/>
            <w:shd w:val="clear" w:color="auto" w:fill="auto"/>
          </w:tcPr>
          <w:p w14:paraId="66804508" w14:textId="77777777" w:rsidR="00841F32" w:rsidRDefault="00841F32" w:rsidP="00841F32">
            <w:pPr>
              <w:jc w:val="center"/>
              <w:rPr>
                <w:rFonts w:ascii="Calibri" w:eastAsia="Times New Roman" w:hAnsi="Calibri" w:cs="Calibri"/>
                <w:sz w:val="20"/>
                <w:szCs w:val="20"/>
              </w:rPr>
            </w:pPr>
            <w:r>
              <w:rPr>
                <w:rFonts w:ascii="Calibri" w:eastAsia="Times New Roman" w:hAnsi="Calibri" w:cs="Calibri"/>
                <w:sz w:val="20"/>
                <w:szCs w:val="20"/>
              </w:rPr>
              <w:t>0</w:t>
            </w:r>
          </w:p>
          <w:p w14:paraId="145D04C2" w14:textId="684BF167" w:rsidR="00841F32" w:rsidRPr="00841F32" w:rsidRDefault="00841F32" w:rsidP="00841F32">
            <w:pPr>
              <w:jc w:val="center"/>
              <w:rPr>
                <w:rFonts w:ascii="Calibri" w:eastAsia="Times New Roman" w:hAnsi="Calibri" w:cs="Calibri"/>
                <w:sz w:val="20"/>
                <w:szCs w:val="20"/>
              </w:rPr>
            </w:pPr>
            <w:r>
              <w:rPr>
                <w:rFonts w:ascii="Calibri" w:eastAsia="Times New Roman" w:hAnsi="Calibri" w:cs="Calibri"/>
                <w:sz w:val="20"/>
                <w:szCs w:val="20"/>
              </w:rPr>
              <w:t>(2024)</w:t>
            </w:r>
          </w:p>
        </w:tc>
        <w:tc>
          <w:tcPr>
            <w:tcW w:w="1417" w:type="dxa"/>
            <w:shd w:val="clear" w:color="auto" w:fill="auto"/>
          </w:tcPr>
          <w:p w14:paraId="1F46CE2A" w14:textId="77777777" w:rsidR="004A6E5C" w:rsidRPr="00841F32" w:rsidRDefault="00841F32" w:rsidP="00841F32">
            <w:pPr>
              <w:jc w:val="center"/>
              <w:rPr>
                <w:rFonts w:ascii="Calibri" w:eastAsia="Times New Roman" w:hAnsi="Calibri" w:cs="Calibri"/>
                <w:sz w:val="20"/>
                <w:szCs w:val="20"/>
              </w:rPr>
            </w:pPr>
            <w:r w:rsidRPr="00841F32">
              <w:rPr>
                <w:rFonts w:ascii="Calibri" w:eastAsia="Times New Roman" w:hAnsi="Calibri" w:cs="Calibri"/>
                <w:sz w:val="20"/>
                <w:szCs w:val="20"/>
              </w:rPr>
              <w:t>1</w:t>
            </w:r>
          </w:p>
          <w:p w14:paraId="4F8C50E1" w14:textId="7C35EC67" w:rsidR="00841F32" w:rsidRPr="00841F32" w:rsidRDefault="00841F32" w:rsidP="00841F32">
            <w:pPr>
              <w:jc w:val="center"/>
              <w:rPr>
                <w:rFonts w:ascii="Calibri" w:eastAsia="Times New Roman" w:hAnsi="Calibri" w:cs="Calibri"/>
                <w:sz w:val="20"/>
                <w:szCs w:val="20"/>
              </w:rPr>
            </w:pPr>
            <w:r w:rsidRPr="00841F32">
              <w:rPr>
                <w:rFonts w:ascii="Calibri" w:eastAsia="Times New Roman" w:hAnsi="Calibri" w:cs="Calibri"/>
                <w:sz w:val="20"/>
                <w:szCs w:val="20"/>
              </w:rPr>
              <w:t>Izdelana zasnova prostorskega plana Slovenije (2026)</w:t>
            </w:r>
          </w:p>
        </w:tc>
        <w:tc>
          <w:tcPr>
            <w:tcW w:w="1272" w:type="dxa"/>
            <w:shd w:val="clear" w:color="auto" w:fill="auto"/>
            <w:vAlign w:val="center"/>
          </w:tcPr>
          <w:p w14:paraId="5507AFBD" w14:textId="5B88D29C" w:rsidR="004A6E5C" w:rsidRPr="00841F32" w:rsidRDefault="004A6E5C" w:rsidP="00841F32">
            <w:pPr>
              <w:jc w:val="center"/>
              <w:rPr>
                <w:rFonts w:ascii="Calibri" w:eastAsia="Times New Roman" w:hAnsi="Calibri" w:cs="Calibri"/>
                <w:sz w:val="20"/>
                <w:szCs w:val="20"/>
              </w:rPr>
            </w:pPr>
            <w:r w:rsidRPr="00841F32">
              <w:rPr>
                <w:rFonts w:ascii="Calibri" w:eastAsia="Times New Roman" w:hAnsi="Calibri" w:cs="Calibri"/>
                <w:sz w:val="20"/>
                <w:szCs w:val="20"/>
              </w:rPr>
              <w:t>Marec 2026</w:t>
            </w:r>
          </w:p>
        </w:tc>
      </w:tr>
      <w:tr w:rsidR="00F52C4B" w:rsidRPr="009C61C7" w14:paraId="02F1AD5D" w14:textId="77777777" w:rsidTr="00BB5061">
        <w:trPr>
          <w:trHeight w:val="850"/>
        </w:trPr>
        <w:tc>
          <w:tcPr>
            <w:tcW w:w="723" w:type="dxa"/>
            <w:shd w:val="clear" w:color="auto" w:fill="A8D08D" w:themeFill="accent6" w:themeFillTint="99"/>
          </w:tcPr>
          <w:p w14:paraId="5C8F1131" w14:textId="72328761" w:rsidR="00F52C4B" w:rsidRPr="006947E5" w:rsidDel="003B573D" w:rsidRDefault="006947E5" w:rsidP="00F52C4B">
            <w:pPr>
              <w:rPr>
                <w:rFonts w:cstheme="minorHAnsi"/>
                <w:sz w:val="20"/>
                <w:szCs w:val="20"/>
              </w:rPr>
            </w:pPr>
            <w:r w:rsidRPr="006947E5">
              <w:rPr>
                <w:rFonts w:cstheme="minorHAnsi"/>
                <w:sz w:val="20"/>
                <w:szCs w:val="20"/>
              </w:rPr>
              <w:t>5.1</w:t>
            </w:r>
          </w:p>
        </w:tc>
        <w:tc>
          <w:tcPr>
            <w:tcW w:w="5057" w:type="dxa"/>
            <w:shd w:val="clear" w:color="auto" w:fill="auto"/>
            <w:vAlign w:val="center"/>
          </w:tcPr>
          <w:p w14:paraId="216F167A" w14:textId="7AAF981B" w:rsidR="00F52C4B" w:rsidRPr="008C5CE9" w:rsidRDefault="00F52C4B" w:rsidP="002662A5">
            <w:pPr>
              <w:pStyle w:val="Odstavekseznama"/>
              <w:numPr>
                <w:ilvl w:val="0"/>
                <w:numId w:val="41"/>
              </w:numPr>
              <w:rPr>
                <w:rFonts w:ascii="Calibri" w:eastAsia="Times New Roman" w:hAnsi="Calibri" w:cs="Calibri"/>
                <w:sz w:val="20"/>
                <w:szCs w:val="20"/>
              </w:rPr>
            </w:pPr>
            <w:r w:rsidRPr="008C5CE9">
              <w:rPr>
                <w:rFonts w:ascii="Calibri" w:eastAsia="Times New Roman" w:hAnsi="Calibri" w:cs="Calibri"/>
                <w:sz w:val="20"/>
                <w:szCs w:val="20"/>
              </w:rPr>
              <w:t>Sprejem krajinske politike na V</w:t>
            </w:r>
            <w:r w:rsidR="005107F8" w:rsidRPr="008C5CE9">
              <w:rPr>
                <w:rFonts w:ascii="Calibri" w:eastAsia="Times New Roman" w:hAnsi="Calibri" w:cs="Calibri"/>
                <w:sz w:val="20"/>
                <w:szCs w:val="20"/>
              </w:rPr>
              <w:t xml:space="preserve">ladi </w:t>
            </w:r>
            <w:r w:rsidRPr="008C5CE9">
              <w:rPr>
                <w:rFonts w:ascii="Calibri" w:eastAsia="Times New Roman" w:hAnsi="Calibri" w:cs="Calibri"/>
                <w:sz w:val="20"/>
                <w:szCs w:val="20"/>
              </w:rPr>
              <w:t>RS in seznanitev D</w:t>
            </w:r>
            <w:r w:rsidR="005107F8" w:rsidRPr="008C5CE9">
              <w:rPr>
                <w:rFonts w:ascii="Calibri" w:eastAsia="Times New Roman" w:hAnsi="Calibri" w:cs="Calibri"/>
                <w:sz w:val="20"/>
                <w:szCs w:val="20"/>
              </w:rPr>
              <w:t>ržavnem zboru R</w:t>
            </w:r>
            <w:r w:rsidRPr="008C5CE9">
              <w:rPr>
                <w:rFonts w:ascii="Calibri" w:eastAsia="Times New Roman" w:hAnsi="Calibri" w:cs="Calibri"/>
                <w:sz w:val="20"/>
                <w:szCs w:val="20"/>
              </w:rPr>
              <w:t>S</w:t>
            </w:r>
          </w:p>
          <w:p w14:paraId="7793721E" w14:textId="77777777" w:rsidR="00F52C4B" w:rsidRPr="006947E5" w:rsidDel="00F52C4B" w:rsidRDefault="00F52C4B" w:rsidP="00F52C4B">
            <w:pPr>
              <w:rPr>
                <w:rFonts w:cstheme="minorHAnsi"/>
                <w:b/>
                <w:bCs/>
                <w:sz w:val="20"/>
                <w:szCs w:val="20"/>
              </w:rPr>
            </w:pPr>
          </w:p>
        </w:tc>
        <w:tc>
          <w:tcPr>
            <w:tcW w:w="2001" w:type="dxa"/>
            <w:shd w:val="clear" w:color="auto" w:fill="auto"/>
            <w:vAlign w:val="center"/>
          </w:tcPr>
          <w:p w14:paraId="3DBDFA19" w14:textId="397A688F" w:rsidR="00F52C4B" w:rsidRPr="00CC0D1A" w:rsidRDefault="00F52C4B" w:rsidP="00F52C4B">
            <w:pPr>
              <w:rPr>
                <w:rFonts w:cstheme="minorHAnsi"/>
                <w:b/>
                <w:bCs/>
                <w:sz w:val="28"/>
                <w:szCs w:val="28"/>
              </w:rPr>
            </w:pPr>
            <w:r w:rsidRPr="006947E5">
              <w:rPr>
                <w:rFonts w:ascii="Calibri" w:hAnsi="Calibri" w:cs="Calibri"/>
                <w:sz w:val="20"/>
                <w:szCs w:val="20"/>
              </w:rPr>
              <w:t>Nosilec</w:t>
            </w:r>
            <w:r w:rsidR="00CC0D1A">
              <w:rPr>
                <w:rFonts w:ascii="Calibri" w:hAnsi="Calibri" w:cs="Calibri"/>
                <w:sz w:val="20"/>
                <w:szCs w:val="20"/>
              </w:rPr>
              <w:t>:</w:t>
            </w:r>
            <w:r w:rsidR="00CC0D1A">
              <w:rPr>
                <w:rFonts w:ascii="Calibri" w:hAnsi="Calibri" w:cs="Calibri"/>
              </w:rPr>
              <w:t xml:space="preserve"> </w:t>
            </w:r>
            <w:r w:rsidRPr="006947E5">
              <w:rPr>
                <w:rFonts w:ascii="Calibri" w:hAnsi="Calibri" w:cs="Calibri"/>
                <w:sz w:val="20"/>
                <w:szCs w:val="20"/>
              </w:rPr>
              <w:t xml:space="preserve"> </w:t>
            </w:r>
            <w:r w:rsidRPr="00CC0D1A">
              <w:rPr>
                <w:rFonts w:cstheme="minorHAnsi"/>
                <w:b/>
                <w:bCs/>
                <w:sz w:val="28"/>
                <w:szCs w:val="28"/>
              </w:rPr>
              <w:t>MNVP</w:t>
            </w:r>
          </w:p>
          <w:p w14:paraId="3C305844" w14:textId="49883AED" w:rsidR="00F52C4B" w:rsidRPr="006947E5" w:rsidRDefault="003B7ACF" w:rsidP="00CC0D1A">
            <w:pPr>
              <w:rPr>
                <w:rFonts w:ascii="Calibri" w:eastAsia="Times New Roman" w:hAnsi="Calibri" w:cs="Calibri"/>
                <w:sz w:val="20"/>
                <w:szCs w:val="20"/>
              </w:rPr>
            </w:pPr>
            <w:r>
              <w:rPr>
                <w:rFonts w:ascii="Calibri" w:eastAsia="Times New Roman" w:hAnsi="Calibri" w:cs="Calibri"/>
                <w:sz w:val="20"/>
                <w:szCs w:val="20"/>
              </w:rPr>
              <w:t>(so</w:t>
            </w:r>
            <w:r w:rsidR="00F52C4B" w:rsidRPr="006947E5">
              <w:rPr>
                <w:rFonts w:ascii="Calibri" w:eastAsia="Times New Roman" w:hAnsi="Calibri" w:cs="Calibri"/>
                <w:sz w:val="20"/>
                <w:szCs w:val="20"/>
              </w:rPr>
              <w:t>deluj</w:t>
            </w:r>
            <w:r>
              <w:rPr>
                <w:rFonts w:ascii="Calibri" w:eastAsia="Times New Roman" w:hAnsi="Calibri" w:cs="Calibri"/>
                <w:sz w:val="20"/>
                <w:szCs w:val="20"/>
              </w:rPr>
              <w:t>oči</w:t>
            </w:r>
            <w:r w:rsidR="00CC0D1A">
              <w:rPr>
                <w:rFonts w:ascii="Calibri" w:eastAsia="Times New Roman" w:hAnsi="Calibri" w:cs="Calibri"/>
                <w:sz w:val="20"/>
                <w:szCs w:val="20"/>
              </w:rPr>
              <w:t>:</w:t>
            </w:r>
            <w:r w:rsidR="00F52C4B" w:rsidRPr="006947E5">
              <w:rPr>
                <w:rFonts w:ascii="Calibri" w:eastAsia="Times New Roman" w:hAnsi="Calibri" w:cs="Calibri"/>
                <w:sz w:val="20"/>
                <w:szCs w:val="20"/>
              </w:rPr>
              <w:t xml:space="preserve"> MK, MKGP</w:t>
            </w:r>
            <w:r>
              <w:rPr>
                <w:rFonts w:ascii="Calibri" w:eastAsia="Times New Roman" w:hAnsi="Calibri" w:cs="Calibri"/>
                <w:sz w:val="20"/>
                <w:szCs w:val="20"/>
              </w:rPr>
              <w:t>)</w:t>
            </w:r>
            <w:r w:rsidR="00F52C4B" w:rsidRPr="006947E5">
              <w:rPr>
                <w:rFonts w:ascii="Calibri" w:eastAsia="Times New Roman" w:hAnsi="Calibri" w:cs="Calibri"/>
                <w:sz w:val="20"/>
                <w:szCs w:val="20"/>
              </w:rPr>
              <w:t xml:space="preserve"> </w:t>
            </w:r>
          </w:p>
          <w:p w14:paraId="6E8DE99F" w14:textId="77777777" w:rsidR="00F52C4B" w:rsidRPr="006947E5" w:rsidRDefault="00F52C4B" w:rsidP="00F52C4B">
            <w:pPr>
              <w:rPr>
                <w:rFonts w:cstheme="minorHAnsi"/>
                <w:sz w:val="20"/>
                <w:szCs w:val="20"/>
              </w:rPr>
            </w:pPr>
          </w:p>
        </w:tc>
        <w:tc>
          <w:tcPr>
            <w:tcW w:w="2851" w:type="dxa"/>
            <w:shd w:val="clear" w:color="auto" w:fill="auto"/>
            <w:vAlign w:val="center"/>
          </w:tcPr>
          <w:p w14:paraId="25B6F19C" w14:textId="77777777" w:rsidR="00F52C4B" w:rsidRPr="006947E5" w:rsidRDefault="00F52C4B" w:rsidP="002662A5">
            <w:pPr>
              <w:numPr>
                <w:ilvl w:val="0"/>
                <w:numId w:val="37"/>
              </w:numPr>
              <w:rPr>
                <w:rFonts w:ascii="Calibri" w:eastAsia="Times New Roman" w:hAnsi="Calibri" w:cs="Calibri"/>
                <w:sz w:val="20"/>
                <w:szCs w:val="20"/>
              </w:rPr>
            </w:pPr>
            <w:r w:rsidRPr="006947E5">
              <w:rPr>
                <w:rFonts w:ascii="Calibri" w:eastAsia="Times New Roman" w:hAnsi="Calibri" w:cs="Calibri"/>
                <w:sz w:val="20"/>
                <w:szCs w:val="20"/>
              </w:rPr>
              <w:t xml:space="preserve">Sprejeta krajinska politika </w:t>
            </w:r>
          </w:p>
          <w:p w14:paraId="55487B5C" w14:textId="77777777" w:rsidR="00F52C4B" w:rsidRPr="006947E5" w:rsidRDefault="00F52C4B" w:rsidP="00F52C4B">
            <w:pPr>
              <w:rPr>
                <w:rFonts w:cstheme="minorHAnsi"/>
                <w:sz w:val="20"/>
                <w:szCs w:val="20"/>
              </w:rPr>
            </w:pPr>
          </w:p>
        </w:tc>
        <w:tc>
          <w:tcPr>
            <w:tcW w:w="1275" w:type="dxa"/>
            <w:shd w:val="clear" w:color="auto" w:fill="auto"/>
          </w:tcPr>
          <w:p w14:paraId="2495B74A" w14:textId="092DC78B" w:rsidR="00CC0D1A" w:rsidRPr="00432264" w:rsidRDefault="00F52C4B" w:rsidP="00BB5061">
            <w:pPr>
              <w:jc w:val="center"/>
              <w:rPr>
                <w:rFonts w:cstheme="minorHAnsi"/>
                <w:sz w:val="20"/>
                <w:szCs w:val="20"/>
              </w:rPr>
            </w:pPr>
            <w:r w:rsidRPr="006947E5">
              <w:rPr>
                <w:rFonts w:ascii="Calibri" w:eastAsia="Times New Roman" w:hAnsi="Calibri" w:cs="Calibri"/>
                <w:sz w:val="20"/>
                <w:szCs w:val="20"/>
              </w:rPr>
              <w:t>0</w:t>
            </w:r>
          </w:p>
          <w:p w14:paraId="765FBD65" w14:textId="1E493C1E" w:rsidR="00F52C4B" w:rsidRPr="006947E5" w:rsidRDefault="00E02D2A" w:rsidP="00E02D2A">
            <w:pPr>
              <w:rPr>
                <w:rFonts w:ascii="Calibri" w:eastAsia="Times New Roman" w:hAnsi="Calibri" w:cs="Calibri"/>
                <w:sz w:val="20"/>
                <w:szCs w:val="20"/>
              </w:rPr>
            </w:pPr>
            <w:r>
              <w:rPr>
                <w:rFonts w:cstheme="minorHAnsi"/>
                <w:sz w:val="20"/>
                <w:szCs w:val="20"/>
              </w:rPr>
              <w:t xml:space="preserve">     </w:t>
            </w:r>
            <w:r w:rsidR="00CC0D1A" w:rsidRPr="00432264">
              <w:rPr>
                <w:rFonts w:cstheme="minorHAnsi"/>
                <w:sz w:val="20"/>
                <w:szCs w:val="20"/>
              </w:rPr>
              <w:t>(2024)</w:t>
            </w:r>
          </w:p>
          <w:p w14:paraId="58B16956" w14:textId="77777777" w:rsidR="00F52C4B" w:rsidRPr="006947E5" w:rsidRDefault="00F52C4B" w:rsidP="00BB5061">
            <w:pPr>
              <w:jc w:val="center"/>
              <w:rPr>
                <w:rFonts w:cstheme="minorHAnsi"/>
                <w:sz w:val="20"/>
                <w:szCs w:val="20"/>
              </w:rPr>
            </w:pPr>
          </w:p>
        </w:tc>
        <w:tc>
          <w:tcPr>
            <w:tcW w:w="1417" w:type="dxa"/>
            <w:shd w:val="clear" w:color="auto" w:fill="auto"/>
          </w:tcPr>
          <w:p w14:paraId="79DFBC8A" w14:textId="1750FA90" w:rsidR="00BB5061" w:rsidRDefault="00F52C4B" w:rsidP="00BB5061">
            <w:pPr>
              <w:jc w:val="center"/>
              <w:rPr>
                <w:rFonts w:ascii="Calibri" w:eastAsia="Times New Roman" w:hAnsi="Calibri" w:cs="Calibri"/>
                <w:sz w:val="20"/>
                <w:szCs w:val="20"/>
              </w:rPr>
            </w:pPr>
            <w:r w:rsidRPr="006947E5">
              <w:rPr>
                <w:rFonts w:ascii="Calibri" w:eastAsia="Times New Roman" w:hAnsi="Calibri" w:cs="Calibri"/>
                <w:sz w:val="20"/>
                <w:szCs w:val="20"/>
              </w:rPr>
              <w:t>1 sprejeta krajinska politika</w:t>
            </w:r>
          </w:p>
          <w:p w14:paraId="2922FE2E" w14:textId="6D166E21" w:rsidR="00F52C4B" w:rsidRPr="000032DB" w:rsidRDefault="00F52C4B" w:rsidP="000032DB">
            <w:pPr>
              <w:jc w:val="center"/>
              <w:rPr>
                <w:rFonts w:ascii="Calibri" w:eastAsia="Times New Roman" w:hAnsi="Calibri" w:cs="Calibri"/>
                <w:sz w:val="20"/>
                <w:szCs w:val="20"/>
              </w:rPr>
            </w:pPr>
            <w:r w:rsidRPr="006947E5">
              <w:rPr>
                <w:rFonts w:ascii="Calibri" w:eastAsia="Times New Roman" w:hAnsi="Calibri" w:cs="Calibri"/>
                <w:sz w:val="20"/>
                <w:szCs w:val="20"/>
              </w:rPr>
              <w:t>(2026)</w:t>
            </w:r>
          </w:p>
        </w:tc>
        <w:tc>
          <w:tcPr>
            <w:tcW w:w="1272" w:type="dxa"/>
            <w:shd w:val="clear" w:color="auto" w:fill="auto"/>
            <w:vAlign w:val="center"/>
          </w:tcPr>
          <w:p w14:paraId="3FEF1291" w14:textId="77777777" w:rsidR="00F52C4B" w:rsidRPr="006947E5" w:rsidRDefault="00F52C4B" w:rsidP="00BB5061">
            <w:pPr>
              <w:jc w:val="center"/>
              <w:rPr>
                <w:rFonts w:ascii="Calibri" w:hAnsi="Calibri" w:cs="Calibri"/>
                <w:sz w:val="20"/>
                <w:szCs w:val="20"/>
              </w:rPr>
            </w:pPr>
            <w:r w:rsidRPr="006947E5">
              <w:rPr>
                <w:rFonts w:ascii="Calibri" w:hAnsi="Calibri" w:cs="Calibri"/>
                <w:sz w:val="20"/>
                <w:szCs w:val="20"/>
              </w:rPr>
              <w:t>2026</w:t>
            </w:r>
          </w:p>
          <w:p w14:paraId="3E7E00CE" w14:textId="77777777" w:rsidR="00F52C4B" w:rsidRPr="006947E5" w:rsidRDefault="00F52C4B" w:rsidP="00BB5061">
            <w:pPr>
              <w:jc w:val="center"/>
              <w:rPr>
                <w:rFonts w:cstheme="minorHAnsi"/>
                <w:sz w:val="20"/>
                <w:szCs w:val="20"/>
              </w:rPr>
            </w:pPr>
          </w:p>
        </w:tc>
      </w:tr>
      <w:tr w:rsidR="00F52C4B" w:rsidRPr="009C61C7" w14:paraId="2A444626" w14:textId="77777777" w:rsidTr="00ED449D">
        <w:trPr>
          <w:trHeight w:val="658"/>
        </w:trPr>
        <w:tc>
          <w:tcPr>
            <w:tcW w:w="723" w:type="dxa"/>
            <w:shd w:val="clear" w:color="auto" w:fill="A8D08D" w:themeFill="accent6" w:themeFillTint="99"/>
          </w:tcPr>
          <w:p w14:paraId="4C930752" w14:textId="77777777" w:rsidR="00F52C4B" w:rsidRPr="00BB0152" w:rsidDel="003B573D" w:rsidRDefault="00F52C4B" w:rsidP="00B113DD">
            <w:pPr>
              <w:rPr>
                <w:rFonts w:cstheme="minorHAnsi"/>
                <w:b/>
                <w:bCs/>
                <w:sz w:val="28"/>
                <w:szCs w:val="28"/>
              </w:rPr>
            </w:pPr>
          </w:p>
        </w:tc>
        <w:tc>
          <w:tcPr>
            <w:tcW w:w="5057" w:type="dxa"/>
            <w:shd w:val="clear" w:color="auto" w:fill="A8D08D" w:themeFill="accent6" w:themeFillTint="99"/>
            <w:vAlign w:val="center"/>
          </w:tcPr>
          <w:p w14:paraId="3F8CAEC7" w14:textId="637225E0" w:rsidR="00F52C4B" w:rsidRPr="0019080D" w:rsidRDefault="00F52C4B" w:rsidP="00B113DD">
            <w:pPr>
              <w:rPr>
                <w:rFonts w:cstheme="minorHAnsi"/>
                <w:b/>
                <w:bCs/>
                <w:sz w:val="28"/>
                <w:szCs w:val="28"/>
              </w:rPr>
            </w:pPr>
            <w:r w:rsidRPr="0019080D">
              <w:rPr>
                <w:rFonts w:cstheme="minorHAnsi"/>
                <w:b/>
                <w:bCs/>
                <w:sz w:val="28"/>
                <w:szCs w:val="28"/>
              </w:rPr>
              <w:t>PRIPRAVA REGIONALNIH PROSTO</w:t>
            </w:r>
            <w:r>
              <w:rPr>
                <w:rFonts w:cstheme="minorHAnsi"/>
                <w:b/>
                <w:bCs/>
                <w:sz w:val="28"/>
                <w:szCs w:val="28"/>
              </w:rPr>
              <w:t>RS</w:t>
            </w:r>
            <w:r w:rsidRPr="0019080D">
              <w:rPr>
                <w:rFonts w:cstheme="minorHAnsi"/>
                <w:b/>
                <w:bCs/>
                <w:sz w:val="28"/>
                <w:szCs w:val="28"/>
              </w:rPr>
              <w:t>KIH PLANOV</w:t>
            </w:r>
          </w:p>
        </w:tc>
        <w:tc>
          <w:tcPr>
            <w:tcW w:w="2001" w:type="dxa"/>
            <w:shd w:val="clear" w:color="auto" w:fill="A8D08D" w:themeFill="accent6" w:themeFillTint="99"/>
            <w:vAlign w:val="center"/>
          </w:tcPr>
          <w:p w14:paraId="1319E7E8" w14:textId="77777777" w:rsidR="00F52C4B" w:rsidRPr="009C61C7" w:rsidRDefault="00F52C4B" w:rsidP="00B113DD">
            <w:pPr>
              <w:rPr>
                <w:rFonts w:cstheme="minorHAnsi"/>
                <w:sz w:val="20"/>
                <w:szCs w:val="20"/>
              </w:rPr>
            </w:pPr>
          </w:p>
        </w:tc>
        <w:tc>
          <w:tcPr>
            <w:tcW w:w="2851" w:type="dxa"/>
            <w:shd w:val="clear" w:color="auto" w:fill="A8D08D" w:themeFill="accent6" w:themeFillTint="99"/>
            <w:vAlign w:val="center"/>
          </w:tcPr>
          <w:p w14:paraId="63E25A10" w14:textId="77777777" w:rsidR="00F52C4B" w:rsidRPr="009C61C7" w:rsidRDefault="00F52C4B" w:rsidP="00B113DD">
            <w:pPr>
              <w:rPr>
                <w:rFonts w:cstheme="minorHAnsi"/>
                <w:sz w:val="20"/>
                <w:szCs w:val="20"/>
              </w:rPr>
            </w:pPr>
          </w:p>
        </w:tc>
        <w:tc>
          <w:tcPr>
            <w:tcW w:w="1275" w:type="dxa"/>
            <w:shd w:val="clear" w:color="auto" w:fill="A8D08D" w:themeFill="accent6" w:themeFillTint="99"/>
          </w:tcPr>
          <w:p w14:paraId="7DA60D26" w14:textId="77777777" w:rsidR="00F52C4B" w:rsidRPr="009C61C7" w:rsidRDefault="00F52C4B" w:rsidP="00BB5061">
            <w:pPr>
              <w:jc w:val="center"/>
              <w:rPr>
                <w:rFonts w:cstheme="minorHAnsi"/>
                <w:sz w:val="20"/>
                <w:szCs w:val="20"/>
              </w:rPr>
            </w:pPr>
          </w:p>
        </w:tc>
        <w:tc>
          <w:tcPr>
            <w:tcW w:w="1417" w:type="dxa"/>
            <w:shd w:val="clear" w:color="auto" w:fill="A8D08D" w:themeFill="accent6" w:themeFillTint="99"/>
          </w:tcPr>
          <w:p w14:paraId="665355E0" w14:textId="77777777" w:rsidR="00F52C4B" w:rsidRPr="009C4706" w:rsidRDefault="00F52C4B" w:rsidP="00BB5061">
            <w:pPr>
              <w:jc w:val="center"/>
              <w:rPr>
                <w:rFonts w:cstheme="minorHAnsi"/>
                <w:sz w:val="20"/>
                <w:szCs w:val="20"/>
              </w:rPr>
            </w:pPr>
          </w:p>
        </w:tc>
        <w:tc>
          <w:tcPr>
            <w:tcW w:w="1272" w:type="dxa"/>
            <w:shd w:val="clear" w:color="auto" w:fill="A8D08D" w:themeFill="accent6" w:themeFillTint="99"/>
            <w:vAlign w:val="center"/>
          </w:tcPr>
          <w:p w14:paraId="261261F2" w14:textId="77777777" w:rsidR="00F52C4B" w:rsidRPr="009C61C7" w:rsidRDefault="00F52C4B" w:rsidP="00BB5061">
            <w:pPr>
              <w:jc w:val="center"/>
              <w:rPr>
                <w:rFonts w:cstheme="minorHAnsi"/>
                <w:sz w:val="20"/>
                <w:szCs w:val="20"/>
              </w:rPr>
            </w:pPr>
          </w:p>
        </w:tc>
      </w:tr>
      <w:tr w:rsidR="0019080D" w:rsidRPr="009C61C7" w14:paraId="5B0C1A5C" w14:textId="77777777" w:rsidTr="00ED449D">
        <w:trPr>
          <w:trHeight w:val="658"/>
        </w:trPr>
        <w:tc>
          <w:tcPr>
            <w:tcW w:w="723" w:type="dxa"/>
            <w:shd w:val="clear" w:color="auto" w:fill="A8D08D" w:themeFill="accent6" w:themeFillTint="99"/>
          </w:tcPr>
          <w:p w14:paraId="005F616D" w14:textId="77777777" w:rsidR="0019080D" w:rsidRPr="009C61C7" w:rsidRDefault="0019080D" w:rsidP="0019080D">
            <w:pPr>
              <w:rPr>
                <w:rFonts w:cstheme="minorHAnsi"/>
                <w:sz w:val="20"/>
                <w:szCs w:val="20"/>
              </w:rPr>
            </w:pPr>
          </w:p>
          <w:p w14:paraId="14C2CBDD" w14:textId="66294B77" w:rsidR="0019080D" w:rsidRPr="009C61C7" w:rsidRDefault="0019080D" w:rsidP="0019080D">
            <w:pPr>
              <w:rPr>
                <w:rFonts w:cstheme="minorHAnsi"/>
                <w:sz w:val="20"/>
                <w:szCs w:val="20"/>
              </w:rPr>
            </w:pPr>
            <w:r w:rsidRPr="009C61C7">
              <w:rPr>
                <w:rFonts w:cstheme="minorHAnsi"/>
                <w:sz w:val="20"/>
                <w:szCs w:val="20"/>
              </w:rPr>
              <w:t>1.1</w:t>
            </w:r>
          </w:p>
        </w:tc>
        <w:tc>
          <w:tcPr>
            <w:tcW w:w="5057" w:type="dxa"/>
            <w:shd w:val="clear" w:color="auto" w:fill="auto"/>
            <w:vAlign w:val="center"/>
          </w:tcPr>
          <w:p w14:paraId="10139FE6" w14:textId="122C9A90" w:rsidR="0019080D" w:rsidRPr="009C61C7" w:rsidRDefault="0019080D" w:rsidP="0019080D">
            <w:pPr>
              <w:rPr>
                <w:rFonts w:cstheme="minorHAnsi"/>
                <w:sz w:val="20"/>
                <w:szCs w:val="20"/>
              </w:rPr>
            </w:pPr>
            <w:r w:rsidRPr="009C61C7">
              <w:rPr>
                <w:rFonts w:cstheme="minorHAnsi"/>
                <w:sz w:val="20"/>
                <w:szCs w:val="20"/>
              </w:rPr>
              <w:t xml:space="preserve">Opredelitev </w:t>
            </w:r>
            <w:r w:rsidRPr="00710227">
              <w:rPr>
                <w:rFonts w:cstheme="minorHAnsi"/>
                <w:b/>
                <w:bCs/>
                <w:sz w:val="20"/>
                <w:szCs w:val="20"/>
              </w:rPr>
              <w:t>mreže središč in njihove vloge znotraj regije</w:t>
            </w:r>
            <w:r w:rsidRPr="009C61C7">
              <w:rPr>
                <w:rFonts w:cstheme="minorHAnsi"/>
                <w:sz w:val="20"/>
                <w:szCs w:val="20"/>
              </w:rPr>
              <w:t xml:space="preserve"> v skladu s SPRS 2050 v </w:t>
            </w:r>
            <w:r w:rsidR="00486C23">
              <w:rPr>
                <w:rFonts w:cstheme="minorHAnsi"/>
                <w:sz w:val="20"/>
                <w:szCs w:val="20"/>
              </w:rPr>
              <w:t>r</w:t>
            </w:r>
            <w:r w:rsidRPr="009C61C7">
              <w:rPr>
                <w:rFonts w:cstheme="minorHAnsi"/>
                <w:sz w:val="20"/>
                <w:szCs w:val="20"/>
              </w:rPr>
              <w:t>egi</w:t>
            </w:r>
            <w:r w:rsidR="00486C23">
              <w:rPr>
                <w:rFonts w:cstheme="minorHAnsi"/>
                <w:sz w:val="20"/>
                <w:szCs w:val="20"/>
              </w:rPr>
              <w:t>onalnih</w:t>
            </w:r>
            <w:r w:rsidRPr="009C61C7">
              <w:rPr>
                <w:rFonts w:cstheme="minorHAnsi"/>
                <w:sz w:val="20"/>
                <w:szCs w:val="20"/>
              </w:rPr>
              <w:t xml:space="preserve"> prostorskih planih </w:t>
            </w:r>
            <w:r w:rsidRPr="0066794F">
              <w:rPr>
                <w:rFonts w:cstheme="minorHAnsi"/>
                <w:b/>
                <w:bCs/>
                <w:sz w:val="20"/>
                <w:szCs w:val="20"/>
              </w:rPr>
              <w:t>(RPP),</w:t>
            </w:r>
            <w:r w:rsidRPr="009C61C7">
              <w:rPr>
                <w:rFonts w:cstheme="minorHAnsi"/>
                <w:sz w:val="20"/>
                <w:szCs w:val="20"/>
              </w:rPr>
              <w:t xml:space="preserve"> vključno z določitvijo drugih naselij, pomembnih za razvoj regije, ter Širših mestnih območij (ŠMO) - </w:t>
            </w:r>
            <w:r w:rsidRPr="009C61C7">
              <w:rPr>
                <w:rFonts w:cstheme="minorHAnsi"/>
                <w:b/>
                <w:bCs/>
                <w:sz w:val="20"/>
                <w:szCs w:val="20"/>
              </w:rPr>
              <w:t>izdelava</w:t>
            </w:r>
            <w:r w:rsidRPr="009C61C7">
              <w:rPr>
                <w:rFonts w:cstheme="minorHAnsi"/>
                <w:sz w:val="20"/>
                <w:szCs w:val="20"/>
              </w:rPr>
              <w:t xml:space="preserve"> strokovnih podlag (</w:t>
            </w:r>
            <w:r w:rsidR="007C151F">
              <w:rPr>
                <w:rFonts w:cstheme="minorHAnsi"/>
                <w:b/>
                <w:bCs/>
                <w:sz w:val="20"/>
                <w:szCs w:val="20"/>
              </w:rPr>
              <w:t>u</w:t>
            </w:r>
            <w:r w:rsidRPr="009C61C7">
              <w:rPr>
                <w:rFonts w:cstheme="minorHAnsi"/>
                <w:b/>
                <w:bCs/>
                <w:sz w:val="20"/>
                <w:szCs w:val="20"/>
              </w:rPr>
              <w:t>rbanističnih zasnov</w:t>
            </w:r>
            <w:r w:rsidRPr="009C61C7">
              <w:rPr>
                <w:rFonts w:cstheme="minorHAnsi"/>
                <w:sz w:val="20"/>
                <w:szCs w:val="20"/>
              </w:rPr>
              <w:t>)</w:t>
            </w:r>
          </w:p>
        </w:tc>
        <w:tc>
          <w:tcPr>
            <w:tcW w:w="2001" w:type="dxa"/>
            <w:shd w:val="clear" w:color="auto" w:fill="auto"/>
            <w:vAlign w:val="center"/>
          </w:tcPr>
          <w:p w14:paraId="2FF36F4F" w14:textId="2971E2EE"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BEA0063" w14:textId="0A496CB8" w:rsidR="0019080D" w:rsidRPr="00253B36" w:rsidRDefault="0019080D" w:rsidP="0019080D">
            <w:pPr>
              <w:rPr>
                <w:rFonts w:cstheme="minorHAnsi"/>
                <w:sz w:val="20"/>
                <w:szCs w:val="20"/>
              </w:rPr>
            </w:pPr>
            <w:r w:rsidRPr="009C61C7">
              <w:rPr>
                <w:rFonts w:cstheme="minorHAnsi"/>
                <w:sz w:val="20"/>
                <w:szCs w:val="20"/>
              </w:rPr>
              <w:t>pripravljavci RPP (sodeluj</w:t>
            </w:r>
            <w:r w:rsidR="003B7ACF">
              <w:rPr>
                <w:rFonts w:cstheme="minorHAnsi"/>
                <w:sz w:val="20"/>
                <w:szCs w:val="20"/>
              </w:rPr>
              <w:t xml:space="preserve">oči: </w:t>
            </w:r>
            <w:r w:rsidRPr="009C61C7">
              <w:rPr>
                <w:rFonts w:cstheme="minorHAnsi"/>
                <w:sz w:val="20"/>
                <w:szCs w:val="20"/>
              </w:rPr>
              <w:t xml:space="preserve"> MOPE, MZEZ, MKRR) </w:t>
            </w:r>
          </w:p>
        </w:tc>
        <w:tc>
          <w:tcPr>
            <w:tcW w:w="2851" w:type="dxa"/>
            <w:shd w:val="clear" w:color="auto" w:fill="auto"/>
            <w:vAlign w:val="center"/>
          </w:tcPr>
          <w:p w14:paraId="492426C9" w14:textId="77777777" w:rsidR="0019080D" w:rsidRPr="009C61C7" w:rsidRDefault="0019080D" w:rsidP="0019080D">
            <w:pPr>
              <w:rPr>
                <w:rFonts w:cstheme="minorHAnsi"/>
                <w:sz w:val="20"/>
                <w:szCs w:val="20"/>
              </w:rPr>
            </w:pPr>
            <w:r w:rsidRPr="009C61C7">
              <w:rPr>
                <w:rFonts w:cstheme="minorHAnsi"/>
                <w:sz w:val="20"/>
                <w:szCs w:val="20"/>
              </w:rPr>
              <w:t>UZ z opredeljenimi ŠMO</w:t>
            </w:r>
          </w:p>
          <w:p w14:paraId="3B1DBAE5" w14:textId="0AF0C0CB" w:rsidR="0019080D" w:rsidRPr="009C61C7" w:rsidRDefault="0019080D" w:rsidP="0019080D">
            <w:pPr>
              <w:rPr>
                <w:rFonts w:cstheme="minorHAnsi"/>
                <w:sz w:val="20"/>
                <w:szCs w:val="20"/>
              </w:rPr>
            </w:pPr>
            <w:r w:rsidRPr="009C61C7">
              <w:rPr>
                <w:rFonts w:cstheme="minorHAnsi"/>
                <w:sz w:val="20"/>
                <w:szCs w:val="20"/>
              </w:rPr>
              <w:t>(12)</w:t>
            </w:r>
          </w:p>
        </w:tc>
        <w:tc>
          <w:tcPr>
            <w:tcW w:w="1275" w:type="dxa"/>
          </w:tcPr>
          <w:p w14:paraId="5120E212" w14:textId="77777777" w:rsidR="0019080D" w:rsidRPr="00432264" w:rsidRDefault="0019080D" w:rsidP="00BB5061">
            <w:pPr>
              <w:jc w:val="center"/>
              <w:rPr>
                <w:rFonts w:cstheme="minorHAnsi"/>
                <w:sz w:val="20"/>
                <w:szCs w:val="20"/>
              </w:rPr>
            </w:pPr>
            <w:r w:rsidRPr="00432264">
              <w:rPr>
                <w:rFonts w:cstheme="minorHAnsi"/>
                <w:sz w:val="20"/>
                <w:szCs w:val="20"/>
              </w:rPr>
              <w:t>0</w:t>
            </w:r>
          </w:p>
          <w:p w14:paraId="7E97B05D" w14:textId="758D9A76" w:rsidR="0019080D" w:rsidRPr="00432264" w:rsidRDefault="0019080D" w:rsidP="00BB5061">
            <w:pPr>
              <w:jc w:val="center"/>
              <w:rPr>
                <w:rFonts w:cstheme="minorHAnsi"/>
                <w:sz w:val="20"/>
                <w:szCs w:val="20"/>
              </w:rPr>
            </w:pPr>
            <w:r w:rsidRPr="00432264">
              <w:rPr>
                <w:rFonts w:cstheme="minorHAnsi"/>
                <w:sz w:val="20"/>
                <w:szCs w:val="20"/>
              </w:rPr>
              <w:t>(2024)</w:t>
            </w:r>
          </w:p>
        </w:tc>
        <w:tc>
          <w:tcPr>
            <w:tcW w:w="1417" w:type="dxa"/>
          </w:tcPr>
          <w:p w14:paraId="546B9D79" w14:textId="77777777" w:rsidR="0019080D" w:rsidRPr="009C4706" w:rsidRDefault="0019080D" w:rsidP="00BB5061">
            <w:pPr>
              <w:jc w:val="center"/>
              <w:rPr>
                <w:rFonts w:cstheme="minorHAnsi"/>
                <w:sz w:val="20"/>
                <w:szCs w:val="20"/>
              </w:rPr>
            </w:pPr>
            <w:r w:rsidRPr="009C4706">
              <w:rPr>
                <w:rFonts w:cstheme="minorHAnsi"/>
                <w:sz w:val="20"/>
                <w:szCs w:val="20"/>
              </w:rPr>
              <w:t>12 urbanističnih zasnov</w:t>
            </w:r>
          </w:p>
          <w:p w14:paraId="1C55E370" w14:textId="3F85077E" w:rsidR="0019080D" w:rsidRPr="009C4706" w:rsidRDefault="0019080D" w:rsidP="00BB5061">
            <w:pPr>
              <w:jc w:val="center"/>
              <w:rPr>
                <w:rFonts w:cstheme="minorHAnsi"/>
                <w:sz w:val="20"/>
                <w:szCs w:val="20"/>
              </w:rPr>
            </w:pPr>
            <w:r w:rsidRPr="009C4706">
              <w:rPr>
                <w:rFonts w:cstheme="minorHAnsi"/>
                <w:sz w:val="20"/>
                <w:szCs w:val="20"/>
              </w:rPr>
              <w:t>(2025)</w:t>
            </w:r>
          </w:p>
        </w:tc>
        <w:tc>
          <w:tcPr>
            <w:tcW w:w="1272" w:type="dxa"/>
            <w:shd w:val="clear" w:color="auto" w:fill="auto"/>
            <w:vAlign w:val="center"/>
          </w:tcPr>
          <w:p w14:paraId="2602F8B6" w14:textId="6D7D531F" w:rsidR="0019080D" w:rsidRPr="009C61C7" w:rsidRDefault="0019080D" w:rsidP="00BB5061">
            <w:pPr>
              <w:jc w:val="center"/>
              <w:rPr>
                <w:rFonts w:cstheme="minorHAnsi"/>
                <w:sz w:val="20"/>
                <w:szCs w:val="20"/>
              </w:rPr>
            </w:pPr>
            <w:r w:rsidRPr="009C61C7">
              <w:rPr>
                <w:rFonts w:cstheme="minorHAnsi"/>
                <w:sz w:val="20"/>
                <w:szCs w:val="20"/>
              </w:rPr>
              <w:t>2025</w:t>
            </w:r>
          </w:p>
        </w:tc>
      </w:tr>
      <w:tr w:rsidR="00AD2A83" w:rsidRPr="009C61C7" w14:paraId="2D1842D9" w14:textId="77777777" w:rsidTr="00AD2A83">
        <w:trPr>
          <w:trHeight w:val="70"/>
        </w:trPr>
        <w:tc>
          <w:tcPr>
            <w:tcW w:w="723" w:type="dxa"/>
            <w:shd w:val="clear" w:color="auto" w:fill="A8D08D" w:themeFill="accent6" w:themeFillTint="99"/>
          </w:tcPr>
          <w:p w14:paraId="4F27A538" w14:textId="2A2A6C7A" w:rsidR="00AD2A83" w:rsidRPr="009C61C7" w:rsidRDefault="00AD2A83" w:rsidP="00AD2A83">
            <w:pPr>
              <w:rPr>
                <w:rFonts w:cstheme="minorHAnsi"/>
                <w:sz w:val="20"/>
                <w:szCs w:val="20"/>
              </w:rPr>
            </w:pPr>
            <w:r>
              <w:rPr>
                <w:rFonts w:cstheme="minorHAnsi"/>
                <w:sz w:val="20"/>
                <w:szCs w:val="20"/>
              </w:rPr>
              <w:t>1.4</w:t>
            </w:r>
          </w:p>
        </w:tc>
        <w:tc>
          <w:tcPr>
            <w:tcW w:w="5057" w:type="dxa"/>
            <w:shd w:val="clear" w:color="auto" w:fill="auto"/>
            <w:vAlign w:val="center"/>
          </w:tcPr>
          <w:p w14:paraId="3EFA26F1" w14:textId="38904CC7" w:rsidR="00AD2A83" w:rsidRPr="009C61C7" w:rsidRDefault="00AD2A83" w:rsidP="00AD2A83">
            <w:pPr>
              <w:rPr>
                <w:rFonts w:cstheme="minorHAnsi"/>
                <w:sz w:val="20"/>
                <w:szCs w:val="20"/>
              </w:rPr>
            </w:pPr>
            <w:r w:rsidRPr="009C61C7">
              <w:rPr>
                <w:rFonts w:cstheme="minorHAnsi"/>
                <w:sz w:val="20"/>
                <w:szCs w:val="20"/>
              </w:rPr>
              <w:t xml:space="preserve">Izboljšati oskrbo s cenovno dostopnimi (javnimi) najemnimi stanovanji: </w:t>
            </w:r>
            <w:r>
              <w:rPr>
                <w:rFonts w:cstheme="minorHAnsi"/>
                <w:sz w:val="20"/>
                <w:szCs w:val="20"/>
              </w:rPr>
              <w:t>P</w:t>
            </w:r>
            <w:r w:rsidRPr="009C61C7">
              <w:rPr>
                <w:rFonts w:cstheme="minorHAnsi"/>
                <w:sz w:val="20"/>
                <w:szCs w:val="20"/>
              </w:rPr>
              <w:t>renov</w:t>
            </w:r>
            <w:r>
              <w:rPr>
                <w:rFonts w:cstheme="minorHAnsi"/>
                <w:sz w:val="20"/>
                <w:szCs w:val="20"/>
              </w:rPr>
              <w:t>a</w:t>
            </w:r>
            <w:r w:rsidRPr="009C61C7">
              <w:rPr>
                <w:rFonts w:cstheme="minorHAnsi"/>
                <w:sz w:val="20"/>
                <w:szCs w:val="20"/>
              </w:rPr>
              <w:t xml:space="preserve"> študije </w:t>
            </w:r>
            <w:r w:rsidRPr="009C61C7">
              <w:rPr>
                <w:rFonts w:cstheme="minorHAnsi"/>
                <w:b/>
                <w:bCs/>
                <w:sz w:val="20"/>
                <w:szCs w:val="20"/>
              </w:rPr>
              <w:t xml:space="preserve">Opredelitev in določitev prednostnih območij za stanovanjsko oskrbo </w:t>
            </w:r>
            <w:r>
              <w:rPr>
                <w:rFonts w:cstheme="minorHAnsi"/>
                <w:b/>
                <w:bCs/>
                <w:sz w:val="20"/>
                <w:szCs w:val="20"/>
              </w:rPr>
              <w:t>–</w:t>
            </w:r>
            <w:r w:rsidRPr="009C61C7">
              <w:rPr>
                <w:rFonts w:cstheme="minorHAnsi"/>
                <w:b/>
                <w:bCs/>
                <w:sz w:val="20"/>
                <w:szCs w:val="20"/>
              </w:rPr>
              <w:t xml:space="preserve"> PROSO</w:t>
            </w:r>
            <w:r>
              <w:rPr>
                <w:rFonts w:cstheme="minorHAnsi"/>
                <w:b/>
                <w:bCs/>
                <w:sz w:val="20"/>
                <w:szCs w:val="20"/>
              </w:rPr>
              <w:t xml:space="preserve"> </w:t>
            </w:r>
          </w:p>
        </w:tc>
        <w:tc>
          <w:tcPr>
            <w:tcW w:w="2001" w:type="dxa"/>
            <w:shd w:val="clear" w:color="auto" w:fill="auto"/>
            <w:vAlign w:val="center"/>
          </w:tcPr>
          <w:p w14:paraId="12DE3A93" w14:textId="77777777" w:rsidR="00AD2A83" w:rsidRDefault="00AD2A83" w:rsidP="00AD2A83">
            <w:pPr>
              <w:rPr>
                <w:rFonts w:cstheme="minorHAnsi"/>
                <w:sz w:val="20"/>
                <w:szCs w:val="20"/>
              </w:rPr>
            </w:pPr>
            <w:r w:rsidRPr="00253B36">
              <w:rPr>
                <w:rFonts w:cstheme="minorHAnsi"/>
                <w:sz w:val="20"/>
                <w:szCs w:val="20"/>
              </w:rPr>
              <w:t>Nosilec:</w:t>
            </w:r>
            <w:r w:rsidRPr="00253B36">
              <w:rPr>
                <w:rFonts w:cstheme="minorHAnsi"/>
                <w:b/>
                <w:bCs/>
                <w:sz w:val="28"/>
                <w:szCs w:val="28"/>
              </w:rPr>
              <w:t xml:space="preserve"> MSP</w:t>
            </w:r>
            <w:r w:rsidRPr="00253B36">
              <w:rPr>
                <w:rFonts w:cstheme="minorHAnsi"/>
                <w:sz w:val="20"/>
                <w:szCs w:val="20"/>
              </w:rPr>
              <w:t xml:space="preserve"> </w:t>
            </w:r>
          </w:p>
          <w:p w14:paraId="1DB4BDF9" w14:textId="77777777" w:rsidR="00AD2A83" w:rsidRPr="00253B36" w:rsidRDefault="00AD2A83" w:rsidP="00AD2A83">
            <w:pPr>
              <w:rPr>
                <w:rFonts w:cstheme="minorHAnsi"/>
                <w:sz w:val="20"/>
                <w:szCs w:val="20"/>
              </w:rPr>
            </w:pPr>
          </w:p>
        </w:tc>
        <w:tc>
          <w:tcPr>
            <w:tcW w:w="2851" w:type="dxa"/>
            <w:shd w:val="clear" w:color="auto" w:fill="auto"/>
            <w:vAlign w:val="center"/>
          </w:tcPr>
          <w:p w14:paraId="7279C96E" w14:textId="77777777" w:rsidR="00AD2A83" w:rsidRPr="009C61C7" w:rsidRDefault="00AD2A83" w:rsidP="00AD2A83">
            <w:pPr>
              <w:rPr>
                <w:rFonts w:cstheme="minorHAnsi"/>
                <w:sz w:val="20"/>
                <w:szCs w:val="20"/>
              </w:rPr>
            </w:pPr>
            <w:r w:rsidRPr="009C61C7">
              <w:rPr>
                <w:rFonts w:cstheme="minorHAnsi"/>
                <w:sz w:val="20"/>
                <w:szCs w:val="20"/>
              </w:rPr>
              <w:t>a) Izdelana študija (1)</w:t>
            </w:r>
          </w:p>
          <w:p w14:paraId="45316B5C" w14:textId="77777777" w:rsidR="00AD2A83" w:rsidRPr="009C61C7" w:rsidRDefault="00AD2A83" w:rsidP="00AD2A83">
            <w:pPr>
              <w:rPr>
                <w:rFonts w:cstheme="minorHAnsi"/>
                <w:sz w:val="20"/>
                <w:szCs w:val="20"/>
              </w:rPr>
            </w:pPr>
          </w:p>
          <w:p w14:paraId="13F07F91" w14:textId="77777777" w:rsidR="00AD2A83" w:rsidRPr="009C61C7" w:rsidRDefault="00AD2A83" w:rsidP="00AD2A83">
            <w:pPr>
              <w:rPr>
                <w:rFonts w:cstheme="minorHAnsi"/>
                <w:sz w:val="20"/>
                <w:szCs w:val="20"/>
              </w:rPr>
            </w:pPr>
          </w:p>
          <w:p w14:paraId="39E8CBCE" w14:textId="77777777" w:rsidR="00AD2A83" w:rsidRPr="009C61C7" w:rsidRDefault="00AD2A83" w:rsidP="00AD2A83">
            <w:pPr>
              <w:rPr>
                <w:rFonts w:cstheme="minorHAnsi"/>
                <w:sz w:val="20"/>
                <w:szCs w:val="20"/>
              </w:rPr>
            </w:pPr>
          </w:p>
        </w:tc>
        <w:tc>
          <w:tcPr>
            <w:tcW w:w="1275" w:type="dxa"/>
          </w:tcPr>
          <w:p w14:paraId="0C5A9AAC" w14:textId="77777777" w:rsidR="00AD2A83" w:rsidRPr="00432264" w:rsidRDefault="00AD2A83" w:rsidP="00BB5061">
            <w:pPr>
              <w:jc w:val="center"/>
              <w:rPr>
                <w:rFonts w:cstheme="minorHAnsi"/>
                <w:sz w:val="20"/>
                <w:szCs w:val="20"/>
              </w:rPr>
            </w:pPr>
            <w:r w:rsidRPr="00432264">
              <w:rPr>
                <w:rFonts w:cstheme="minorHAnsi"/>
                <w:sz w:val="20"/>
                <w:szCs w:val="20"/>
              </w:rPr>
              <w:t>0</w:t>
            </w:r>
          </w:p>
          <w:p w14:paraId="32DF6937" w14:textId="0AEC666B" w:rsidR="00AD2A83" w:rsidRPr="00432264" w:rsidRDefault="00AD2A83" w:rsidP="00BB5061">
            <w:pPr>
              <w:jc w:val="center"/>
              <w:rPr>
                <w:rFonts w:cstheme="minorHAnsi"/>
                <w:sz w:val="20"/>
                <w:szCs w:val="20"/>
              </w:rPr>
            </w:pPr>
            <w:r w:rsidRPr="00432264">
              <w:rPr>
                <w:rFonts w:cstheme="minorHAnsi"/>
                <w:sz w:val="20"/>
                <w:szCs w:val="20"/>
              </w:rPr>
              <w:t>(2024)</w:t>
            </w:r>
          </w:p>
        </w:tc>
        <w:tc>
          <w:tcPr>
            <w:tcW w:w="1417" w:type="dxa"/>
          </w:tcPr>
          <w:p w14:paraId="2A21D79C" w14:textId="77777777" w:rsidR="00AD2A83" w:rsidRDefault="00AD2A83" w:rsidP="00BB5061">
            <w:pPr>
              <w:jc w:val="center"/>
              <w:rPr>
                <w:rFonts w:cstheme="minorHAnsi"/>
                <w:sz w:val="20"/>
                <w:szCs w:val="20"/>
              </w:rPr>
            </w:pPr>
            <w:r w:rsidRPr="00432264">
              <w:rPr>
                <w:rFonts w:cstheme="minorHAnsi"/>
                <w:sz w:val="20"/>
                <w:szCs w:val="20"/>
              </w:rPr>
              <w:t>1</w:t>
            </w:r>
          </w:p>
          <w:p w14:paraId="6F59531C" w14:textId="77777777" w:rsidR="00AD2A83" w:rsidRPr="00432264" w:rsidRDefault="00AD2A83" w:rsidP="00BB5061">
            <w:pPr>
              <w:jc w:val="center"/>
              <w:rPr>
                <w:rFonts w:cstheme="minorHAnsi"/>
                <w:sz w:val="20"/>
                <w:szCs w:val="20"/>
              </w:rPr>
            </w:pPr>
            <w:r w:rsidRPr="00432264">
              <w:rPr>
                <w:rFonts w:cstheme="minorHAnsi"/>
                <w:sz w:val="20"/>
                <w:szCs w:val="20"/>
              </w:rPr>
              <w:t>študija</w:t>
            </w:r>
          </w:p>
          <w:p w14:paraId="3FD4327B" w14:textId="50D65866" w:rsidR="00AD2A83" w:rsidRPr="009C4706" w:rsidRDefault="00AD2A83" w:rsidP="00BB5061">
            <w:pPr>
              <w:jc w:val="center"/>
              <w:rPr>
                <w:rFonts w:cstheme="minorHAnsi"/>
                <w:sz w:val="20"/>
                <w:szCs w:val="20"/>
              </w:rPr>
            </w:pPr>
            <w:r w:rsidRPr="00432264">
              <w:rPr>
                <w:rFonts w:cstheme="minorHAnsi"/>
                <w:sz w:val="20"/>
                <w:szCs w:val="20"/>
              </w:rPr>
              <w:t>(2025)</w:t>
            </w:r>
          </w:p>
        </w:tc>
        <w:tc>
          <w:tcPr>
            <w:tcW w:w="1272" w:type="dxa"/>
            <w:shd w:val="clear" w:color="auto" w:fill="auto"/>
            <w:vAlign w:val="center"/>
          </w:tcPr>
          <w:p w14:paraId="4A0A2B61" w14:textId="77777777" w:rsidR="00AD2A83" w:rsidRPr="00BD6E7F" w:rsidRDefault="00AD2A83" w:rsidP="00BB5061">
            <w:pPr>
              <w:jc w:val="center"/>
              <w:rPr>
                <w:rFonts w:cstheme="minorHAnsi"/>
                <w:sz w:val="20"/>
                <w:szCs w:val="20"/>
              </w:rPr>
            </w:pPr>
            <w:r w:rsidRPr="00BD6E7F">
              <w:rPr>
                <w:rFonts w:cstheme="minorHAnsi"/>
                <w:sz w:val="20"/>
                <w:szCs w:val="20"/>
              </w:rPr>
              <w:t>2025</w:t>
            </w:r>
          </w:p>
          <w:p w14:paraId="4AA167CF" w14:textId="77777777" w:rsidR="00AD2A83" w:rsidRPr="009C61C7" w:rsidRDefault="00AD2A83" w:rsidP="00BB5061">
            <w:pPr>
              <w:jc w:val="center"/>
              <w:rPr>
                <w:rFonts w:cstheme="minorHAnsi"/>
                <w:sz w:val="20"/>
                <w:szCs w:val="20"/>
              </w:rPr>
            </w:pPr>
          </w:p>
        </w:tc>
      </w:tr>
      <w:tr w:rsidR="0019080D" w:rsidRPr="009C61C7" w14:paraId="06104445" w14:textId="77777777" w:rsidTr="00ED449D">
        <w:trPr>
          <w:trHeight w:val="284"/>
        </w:trPr>
        <w:tc>
          <w:tcPr>
            <w:tcW w:w="723" w:type="dxa"/>
            <w:shd w:val="clear" w:color="auto" w:fill="A8D08D" w:themeFill="accent6" w:themeFillTint="99"/>
          </w:tcPr>
          <w:p w14:paraId="558CC609" w14:textId="77777777" w:rsidR="0019080D" w:rsidRPr="009C61C7" w:rsidRDefault="0019080D" w:rsidP="0019080D">
            <w:pPr>
              <w:rPr>
                <w:rFonts w:cstheme="minorHAnsi"/>
                <w:sz w:val="20"/>
                <w:szCs w:val="20"/>
              </w:rPr>
            </w:pPr>
            <w:r w:rsidRPr="009C61C7">
              <w:rPr>
                <w:rFonts w:cstheme="minorHAnsi"/>
                <w:sz w:val="20"/>
                <w:szCs w:val="20"/>
              </w:rPr>
              <w:t>4.1</w:t>
            </w:r>
          </w:p>
        </w:tc>
        <w:tc>
          <w:tcPr>
            <w:tcW w:w="5057" w:type="dxa"/>
            <w:shd w:val="clear" w:color="auto" w:fill="auto"/>
            <w:vAlign w:val="center"/>
          </w:tcPr>
          <w:p w14:paraId="14962469" w14:textId="56954F17" w:rsidR="0019080D" w:rsidRPr="009C61C7" w:rsidRDefault="0019080D" w:rsidP="0019080D">
            <w:pPr>
              <w:rPr>
                <w:rFonts w:cstheme="minorHAnsi"/>
                <w:sz w:val="20"/>
                <w:szCs w:val="20"/>
              </w:rPr>
            </w:pPr>
            <w:r w:rsidRPr="007439FE">
              <w:rPr>
                <w:rFonts w:cstheme="minorHAnsi"/>
                <w:b/>
                <w:bCs/>
                <w:sz w:val="20"/>
                <w:szCs w:val="20"/>
              </w:rPr>
              <w:t>Priprava strokovnih podlag za zasnovo zelenega sistema regij</w:t>
            </w:r>
            <w:r w:rsidR="00CF2E6B">
              <w:rPr>
                <w:rFonts w:cstheme="minorHAnsi"/>
                <w:b/>
                <w:bCs/>
                <w:sz w:val="20"/>
                <w:szCs w:val="20"/>
              </w:rPr>
              <w:t xml:space="preserve"> </w:t>
            </w:r>
            <w:r w:rsidR="00FA76DF">
              <w:rPr>
                <w:rFonts w:cstheme="minorHAnsi"/>
                <w:b/>
                <w:bCs/>
                <w:sz w:val="20"/>
                <w:szCs w:val="20"/>
              </w:rPr>
              <w:t>(</w:t>
            </w:r>
            <w:r w:rsidR="00CF2E6B">
              <w:rPr>
                <w:rFonts w:cstheme="minorHAnsi"/>
                <w:b/>
                <w:bCs/>
                <w:sz w:val="20"/>
                <w:szCs w:val="20"/>
              </w:rPr>
              <w:t>krajinskih zasnov</w:t>
            </w:r>
            <w:r w:rsidR="00FA76DF">
              <w:rPr>
                <w:rFonts w:cstheme="minorHAnsi"/>
                <w:b/>
                <w:bCs/>
                <w:sz w:val="20"/>
                <w:szCs w:val="20"/>
              </w:rPr>
              <w:t>)</w:t>
            </w:r>
          </w:p>
        </w:tc>
        <w:tc>
          <w:tcPr>
            <w:tcW w:w="2001" w:type="dxa"/>
            <w:shd w:val="clear" w:color="auto" w:fill="auto"/>
            <w:vAlign w:val="center"/>
          </w:tcPr>
          <w:p w14:paraId="0A246B0D" w14:textId="3DDC816C" w:rsidR="0019080D" w:rsidRPr="009C61C7"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r w:rsidR="00C33751">
              <w:rPr>
                <w:rFonts w:cstheme="minorHAnsi"/>
                <w:sz w:val="20"/>
                <w:szCs w:val="20"/>
              </w:rPr>
              <w:t>(sodeluj</w:t>
            </w:r>
            <w:r w:rsidR="003B7ACF">
              <w:rPr>
                <w:rFonts w:cstheme="minorHAnsi"/>
                <w:sz w:val="20"/>
                <w:szCs w:val="20"/>
              </w:rPr>
              <w:t>oči</w:t>
            </w:r>
            <w:r w:rsidR="00C33751">
              <w:rPr>
                <w:rFonts w:cstheme="minorHAnsi"/>
                <w:sz w:val="20"/>
                <w:szCs w:val="20"/>
              </w:rPr>
              <w:t xml:space="preserve">: </w:t>
            </w:r>
            <w:r w:rsidR="009155EB">
              <w:rPr>
                <w:rFonts w:cstheme="minorHAnsi"/>
                <w:sz w:val="20"/>
                <w:szCs w:val="20"/>
              </w:rPr>
              <w:t>MVI</w:t>
            </w:r>
            <w:r w:rsidR="00C33751">
              <w:rPr>
                <w:rFonts w:cstheme="minorHAnsi"/>
                <w:sz w:val="20"/>
                <w:szCs w:val="20"/>
              </w:rPr>
              <w:t>)</w:t>
            </w:r>
          </w:p>
        </w:tc>
        <w:tc>
          <w:tcPr>
            <w:tcW w:w="2851" w:type="dxa"/>
            <w:shd w:val="clear" w:color="auto" w:fill="auto"/>
            <w:vAlign w:val="center"/>
          </w:tcPr>
          <w:p w14:paraId="322B8A12" w14:textId="77777777" w:rsidR="0019080D" w:rsidRPr="009C61C7" w:rsidRDefault="0019080D" w:rsidP="0019080D">
            <w:pPr>
              <w:rPr>
                <w:rFonts w:cstheme="minorHAnsi"/>
                <w:sz w:val="20"/>
                <w:szCs w:val="20"/>
              </w:rPr>
            </w:pPr>
            <w:r w:rsidRPr="009C61C7">
              <w:rPr>
                <w:rFonts w:cstheme="minorHAnsi"/>
                <w:sz w:val="20"/>
                <w:szCs w:val="20"/>
              </w:rPr>
              <w:t>RPP z zasnovo zel</w:t>
            </w:r>
            <w:r>
              <w:rPr>
                <w:rFonts w:cstheme="minorHAnsi"/>
                <w:sz w:val="20"/>
                <w:szCs w:val="20"/>
              </w:rPr>
              <w:t>.</w:t>
            </w:r>
            <w:r w:rsidRPr="009C61C7">
              <w:rPr>
                <w:rFonts w:cstheme="minorHAnsi"/>
                <w:sz w:val="20"/>
                <w:szCs w:val="20"/>
              </w:rPr>
              <w:t xml:space="preserve"> sistema (12)</w:t>
            </w:r>
          </w:p>
        </w:tc>
        <w:tc>
          <w:tcPr>
            <w:tcW w:w="1275" w:type="dxa"/>
          </w:tcPr>
          <w:p w14:paraId="4B5C9ECB" w14:textId="77777777" w:rsidR="0019080D" w:rsidRPr="00432264" w:rsidRDefault="0019080D" w:rsidP="00BB5061">
            <w:pPr>
              <w:jc w:val="center"/>
              <w:rPr>
                <w:rFonts w:cstheme="minorHAnsi"/>
                <w:sz w:val="20"/>
                <w:szCs w:val="20"/>
              </w:rPr>
            </w:pPr>
            <w:r w:rsidRPr="00432264">
              <w:rPr>
                <w:rFonts w:cstheme="minorHAnsi"/>
                <w:sz w:val="20"/>
                <w:szCs w:val="20"/>
              </w:rPr>
              <w:t>0</w:t>
            </w:r>
          </w:p>
          <w:p w14:paraId="3B44ABCF" w14:textId="77777777" w:rsidR="0019080D" w:rsidRPr="009C61C7" w:rsidRDefault="0019080D" w:rsidP="00BB5061">
            <w:pPr>
              <w:jc w:val="center"/>
              <w:rPr>
                <w:rFonts w:cstheme="minorHAnsi"/>
                <w:sz w:val="20"/>
                <w:szCs w:val="20"/>
              </w:rPr>
            </w:pPr>
            <w:r w:rsidRPr="00432264">
              <w:rPr>
                <w:rFonts w:cstheme="minorHAnsi"/>
                <w:sz w:val="20"/>
                <w:szCs w:val="20"/>
              </w:rPr>
              <w:t>(2024)</w:t>
            </w:r>
          </w:p>
        </w:tc>
        <w:tc>
          <w:tcPr>
            <w:tcW w:w="1417" w:type="dxa"/>
          </w:tcPr>
          <w:p w14:paraId="18C9CF10" w14:textId="18A926AE" w:rsidR="007F3B08" w:rsidRDefault="0019080D" w:rsidP="00BB5061">
            <w:pPr>
              <w:jc w:val="center"/>
              <w:rPr>
                <w:rFonts w:cstheme="minorHAnsi"/>
                <w:sz w:val="20"/>
                <w:szCs w:val="20"/>
              </w:rPr>
            </w:pPr>
            <w:r w:rsidRPr="009C4706">
              <w:rPr>
                <w:rFonts w:cstheme="minorHAnsi"/>
                <w:sz w:val="20"/>
                <w:szCs w:val="20"/>
              </w:rPr>
              <w:t>12</w:t>
            </w:r>
          </w:p>
          <w:p w14:paraId="4F2A4152" w14:textId="11195EA6" w:rsidR="0019080D" w:rsidRPr="009C4706" w:rsidRDefault="0019080D" w:rsidP="00BB5061">
            <w:pPr>
              <w:jc w:val="center"/>
              <w:rPr>
                <w:rFonts w:cstheme="minorHAnsi"/>
                <w:sz w:val="20"/>
                <w:szCs w:val="20"/>
              </w:rPr>
            </w:pPr>
            <w:r w:rsidRPr="009C4706">
              <w:rPr>
                <w:rFonts w:cstheme="minorHAnsi"/>
                <w:sz w:val="20"/>
                <w:szCs w:val="20"/>
              </w:rPr>
              <w:t>zasnov (2025)</w:t>
            </w:r>
          </w:p>
        </w:tc>
        <w:tc>
          <w:tcPr>
            <w:tcW w:w="1272" w:type="dxa"/>
            <w:shd w:val="clear" w:color="auto" w:fill="auto"/>
            <w:vAlign w:val="center"/>
          </w:tcPr>
          <w:p w14:paraId="2318B624" w14:textId="77777777" w:rsidR="0019080D" w:rsidRPr="009C61C7" w:rsidRDefault="0019080D" w:rsidP="00BB5061">
            <w:pPr>
              <w:jc w:val="center"/>
              <w:rPr>
                <w:rFonts w:cstheme="minorHAnsi"/>
                <w:sz w:val="20"/>
                <w:szCs w:val="20"/>
              </w:rPr>
            </w:pPr>
            <w:r w:rsidRPr="009C61C7">
              <w:rPr>
                <w:rFonts w:cstheme="minorHAnsi"/>
                <w:sz w:val="20"/>
                <w:szCs w:val="20"/>
              </w:rPr>
              <w:t>2025</w:t>
            </w:r>
          </w:p>
        </w:tc>
      </w:tr>
      <w:tr w:rsidR="00C27EEC" w:rsidRPr="009C61C7" w14:paraId="2CB5A2D4" w14:textId="77777777" w:rsidTr="00ED449D">
        <w:trPr>
          <w:trHeight w:val="284"/>
        </w:trPr>
        <w:tc>
          <w:tcPr>
            <w:tcW w:w="723" w:type="dxa"/>
            <w:vMerge w:val="restart"/>
            <w:shd w:val="clear" w:color="auto" w:fill="A8D08D" w:themeFill="accent6" w:themeFillTint="99"/>
          </w:tcPr>
          <w:p w14:paraId="3644F751" w14:textId="767C3222" w:rsidR="00C27EEC" w:rsidRPr="009C61C7" w:rsidRDefault="00C27EEC" w:rsidP="00A20A49">
            <w:pPr>
              <w:rPr>
                <w:rFonts w:cstheme="minorHAnsi"/>
                <w:sz w:val="20"/>
                <w:szCs w:val="20"/>
              </w:rPr>
            </w:pPr>
            <w:r>
              <w:rPr>
                <w:rFonts w:cstheme="minorHAnsi"/>
                <w:sz w:val="20"/>
                <w:szCs w:val="20"/>
              </w:rPr>
              <w:t>PI.4</w:t>
            </w:r>
          </w:p>
        </w:tc>
        <w:tc>
          <w:tcPr>
            <w:tcW w:w="5057" w:type="dxa"/>
            <w:vMerge w:val="restart"/>
            <w:shd w:val="clear" w:color="auto" w:fill="auto"/>
          </w:tcPr>
          <w:p w14:paraId="7A1A84F5" w14:textId="542D7CA8" w:rsidR="00C27EEC" w:rsidRPr="00840D8E" w:rsidRDefault="00C27EEC" w:rsidP="00A20A49">
            <w:pPr>
              <w:rPr>
                <w:rFonts w:cstheme="minorHAnsi"/>
                <w:sz w:val="20"/>
                <w:szCs w:val="20"/>
              </w:rPr>
            </w:pPr>
            <w:r w:rsidRPr="00840D8E">
              <w:rPr>
                <w:rFonts w:cstheme="minorHAnsi"/>
                <w:sz w:val="20"/>
                <w:szCs w:val="20"/>
              </w:rPr>
              <w:t>Vsebinska in organizacijska podpora izvajanju ukrepov NEPN s področja prostorskega načrtovanja za prehod v podnebno nevtralno družbo:</w:t>
            </w:r>
          </w:p>
          <w:p w14:paraId="04CF6068" w14:textId="23CF2EBC" w:rsidR="00C27EEC" w:rsidRPr="00840D8E" w:rsidRDefault="00C27EEC" w:rsidP="002662A5">
            <w:pPr>
              <w:pStyle w:val="Odstavekseznama"/>
              <w:numPr>
                <w:ilvl w:val="0"/>
                <w:numId w:val="43"/>
              </w:numPr>
              <w:rPr>
                <w:rFonts w:cstheme="minorHAnsi"/>
                <w:sz w:val="20"/>
                <w:szCs w:val="20"/>
              </w:rPr>
            </w:pPr>
            <w:r w:rsidRPr="00840D8E">
              <w:rPr>
                <w:rFonts w:cstheme="minorHAnsi"/>
                <w:sz w:val="20"/>
                <w:szCs w:val="20"/>
              </w:rPr>
              <w:t xml:space="preserve">Izdelava akcijskih programov za obnovljive vire energije (OVE) in druge </w:t>
            </w:r>
            <w:proofErr w:type="spellStart"/>
            <w:r w:rsidRPr="00840D8E">
              <w:rPr>
                <w:rFonts w:cstheme="minorHAnsi"/>
                <w:sz w:val="20"/>
                <w:szCs w:val="20"/>
              </w:rPr>
              <w:t>nizkoogljične</w:t>
            </w:r>
            <w:proofErr w:type="spellEnd"/>
            <w:r w:rsidRPr="00840D8E">
              <w:rPr>
                <w:rFonts w:cstheme="minorHAnsi"/>
                <w:sz w:val="20"/>
                <w:szCs w:val="20"/>
              </w:rPr>
              <w:t xml:space="preserve"> vire (Ukrep NEPN M16.4a)</w:t>
            </w:r>
          </w:p>
          <w:p w14:paraId="0ED0BDF6" w14:textId="1F2D0587" w:rsidR="00C27EEC" w:rsidRPr="00840D8E" w:rsidRDefault="00C27EEC" w:rsidP="002662A5">
            <w:pPr>
              <w:pStyle w:val="Odstavekseznama"/>
              <w:numPr>
                <w:ilvl w:val="0"/>
                <w:numId w:val="43"/>
              </w:numPr>
              <w:rPr>
                <w:rFonts w:cstheme="minorHAnsi"/>
                <w:sz w:val="20"/>
                <w:szCs w:val="20"/>
              </w:rPr>
            </w:pPr>
            <w:r w:rsidRPr="00840D8E">
              <w:rPr>
                <w:rFonts w:cstheme="minorHAnsi"/>
                <w:sz w:val="20"/>
                <w:szCs w:val="20"/>
              </w:rPr>
              <w:t xml:space="preserve">Priprava strokovnih podlag za prostorsko načrtovanje učinkovite rabe energije (URE), obnovljivih virov energije (OVE) in </w:t>
            </w:r>
            <w:proofErr w:type="spellStart"/>
            <w:r w:rsidRPr="00840D8E">
              <w:rPr>
                <w:rFonts w:cstheme="minorHAnsi"/>
                <w:sz w:val="20"/>
                <w:szCs w:val="20"/>
              </w:rPr>
              <w:t>nizkoogljičnih</w:t>
            </w:r>
            <w:proofErr w:type="spellEnd"/>
            <w:r w:rsidRPr="00840D8E">
              <w:rPr>
                <w:rFonts w:cstheme="minorHAnsi"/>
                <w:sz w:val="20"/>
                <w:szCs w:val="20"/>
              </w:rPr>
              <w:t xml:space="preserve"> virov (Ukrep NEPN št. M16.4) </w:t>
            </w:r>
          </w:p>
        </w:tc>
        <w:tc>
          <w:tcPr>
            <w:tcW w:w="2001" w:type="dxa"/>
            <w:vMerge w:val="restart"/>
            <w:shd w:val="clear" w:color="auto" w:fill="auto"/>
          </w:tcPr>
          <w:p w14:paraId="057718A4" w14:textId="77777777" w:rsidR="00C27EEC" w:rsidRPr="00840D8E" w:rsidRDefault="00C27EEC" w:rsidP="00A20A49">
            <w:pPr>
              <w:rPr>
                <w:rFonts w:cstheme="minorHAnsi"/>
                <w:b/>
                <w:bCs/>
                <w:sz w:val="28"/>
                <w:szCs w:val="28"/>
              </w:rPr>
            </w:pPr>
            <w:r w:rsidRPr="00840D8E">
              <w:rPr>
                <w:rFonts w:cstheme="minorHAnsi"/>
                <w:sz w:val="20"/>
                <w:szCs w:val="20"/>
              </w:rPr>
              <w:t xml:space="preserve">Nosilec: </w:t>
            </w:r>
            <w:r w:rsidRPr="00840D8E">
              <w:rPr>
                <w:rFonts w:cstheme="minorHAnsi"/>
                <w:b/>
                <w:bCs/>
                <w:sz w:val="28"/>
                <w:szCs w:val="28"/>
              </w:rPr>
              <w:t>MOPE</w:t>
            </w:r>
          </w:p>
          <w:p w14:paraId="7914508B" w14:textId="44F8F277" w:rsidR="00C27EEC" w:rsidRPr="00840D8E" w:rsidRDefault="00C27EEC" w:rsidP="00A20A49">
            <w:pPr>
              <w:rPr>
                <w:rFonts w:cstheme="minorHAnsi"/>
                <w:sz w:val="20"/>
                <w:szCs w:val="20"/>
              </w:rPr>
            </w:pPr>
            <w:r w:rsidRPr="00840D8E">
              <w:rPr>
                <w:rFonts w:cstheme="minorHAnsi"/>
                <w:sz w:val="20"/>
                <w:szCs w:val="20"/>
              </w:rPr>
              <w:t>(sodelujoči: MNVP, MK, MKGP)</w:t>
            </w:r>
          </w:p>
        </w:tc>
        <w:tc>
          <w:tcPr>
            <w:tcW w:w="2851" w:type="dxa"/>
            <w:shd w:val="clear" w:color="auto" w:fill="auto"/>
          </w:tcPr>
          <w:p w14:paraId="1B62DDF5" w14:textId="71765533" w:rsidR="00C27EEC" w:rsidRPr="00840D8E" w:rsidRDefault="00C27EEC" w:rsidP="00A20A49">
            <w:pPr>
              <w:rPr>
                <w:rFonts w:cstheme="minorHAnsi"/>
                <w:sz w:val="20"/>
                <w:szCs w:val="20"/>
              </w:rPr>
            </w:pPr>
            <w:r w:rsidRPr="00840D8E">
              <w:rPr>
                <w:rFonts w:cstheme="minorHAnsi"/>
                <w:sz w:val="20"/>
                <w:szCs w:val="20"/>
              </w:rPr>
              <w:t>a) Izdelan tematski akcijski program za sončne (</w:t>
            </w:r>
            <w:proofErr w:type="spellStart"/>
            <w:r w:rsidRPr="00840D8E">
              <w:rPr>
                <w:rFonts w:cstheme="minorHAnsi"/>
                <w:sz w:val="20"/>
                <w:szCs w:val="20"/>
              </w:rPr>
              <w:t>fotonapetostne</w:t>
            </w:r>
            <w:proofErr w:type="spellEnd"/>
            <w:r w:rsidRPr="00840D8E">
              <w:rPr>
                <w:rFonts w:cstheme="minorHAnsi"/>
                <w:sz w:val="20"/>
                <w:szCs w:val="20"/>
              </w:rPr>
              <w:t xml:space="preserve">) in vetrne elektrarne </w:t>
            </w:r>
          </w:p>
        </w:tc>
        <w:tc>
          <w:tcPr>
            <w:tcW w:w="1275" w:type="dxa"/>
            <w:shd w:val="clear" w:color="auto" w:fill="auto"/>
          </w:tcPr>
          <w:p w14:paraId="7D6DD522" w14:textId="77777777" w:rsidR="00C27EEC" w:rsidRDefault="00C27EEC" w:rsidP="00BB5061">
            <w:pPr>
              <w:jc w:val="center"/>
              <w:rPr>
                <w:rFonts w:cstheme="minorHAnsi"/>
                <w:sz w:val="20"/>
                <w:szCs w:val="20"/>
              </w:rPr>
            </w:pPr>
            <w:r>
              <w:rPr>
                <w:rFonts w:cstheme="minorHAnsi"/>
                <w:sz w:val="20"/>
                <w:szCs w:val="20"/>
              </w:rPr>
              <w:t>0</w:t>
            </w:r>
          </w:p>
          <w:p w14:paraId="3AE9C46A" w14:textId="799674C1" w:rsidR="00C27EEC" w:rsidRPr="00432264" w:rsidRDefault="00C27EEC" w:rsidP="00BB5061">
            <w:pPr>
              <w:jc w:val="center"/>
              <w:rPr>
                <w:rFonts w:cstheme="minorHAnsi"/>
                <w:sz w:val="20"/>
                <w:szCs w:val="20"/>
              </w:rPr>
            </w:pPr>
            <w:r>
              <w:rPr>
                <w:rFonts w:cstheme="minorHAnsi"/>
                <w:sz w:val="20"/>
                <w:szCs w:val="20"/>
              </w:rPr>
              <w:t>(2024)</w:t>
            </w:r>
          </w:p>
        </w:tc>
        <w:tc>
          <w:tcPr>
            <w:tcW w:w="1417" w:type="dxa"/>
            <w:shd w:val="clear" w:color="auto" w:fill="auto"/>
          </w:tcPr>
          <w:p w14:paraId="1C0A169D" w14:textId="7F00E82B" w:rsidR="00C27EEC" w:rsidRDefault="00C27EEC" w:rsidP="00BB5061">
            <w:pPr>
              <w:jc w:val="center"/>
              <w:rPr>
                <w:rFonts w:cstheme="minorHAnsi"/>
                <w:sz w:val="20"/>
                <w:szCs w:val="20"/>
              </w:rPr>
            </w:pPr>
            <w:r>
              <w:rPr>
                <w:rFonts w:cstheme="minorHAnsi"/>
                <w:sz w:val="20"/>
                <w:szCs w:val="20"/>
              </w:rPr>
              <w:t>1</w:t>
            </w:r>
          </w:p>
          <w:p w14:paraId="4A123A4F" w14:textId="4F7D7CD5" w:rsidR="00C27EEC" w:rsidRDefault="00C27EEC" w:rsidP="00BB5061">
            <w:pPr>
              <w:jc w:val="center"/>
              <w:rPr>
                <w:rFonts w:cstheme="minorHAnsi"/>
                <w:sz w:val="20"/>
                <w:szCs w:val="20"/>
              </w:rPr>
            </w:pPr>
            <w:r w:rsidRPr="009C61C7">
              <w:rPr>
                <w:rFonts w:cstheme="minorHAnsi"/>
                <w:sz w:val="20"/>
                <w:szCs w:val="20"/>
              </w:rPr>
              <w:t>akcijsk</w:t>
            </w:r>
            <w:r>
              <w:rPr>
                <w:rFonts w:cstheme="minorHAnsi"/>
                <w:sz w:val="20"/>
                <w:szCs w:val="20"/>
              </w:rPr>
              <w:t>i</w:t>
            </w:r>
            <w:r w:rsidRPr="009C61C7">
              <w:rPr>
                <w:rFonts w:cstheme="minorHAnsi"/>
                <w:sz w:val="20"/>
                <w:szCs w:val="20"/>
              </w:rPr>
              <w:t xml:space="preserve"> program</w:t>
            </w:r>
          </w:p>
          <w:p w14:paraId="3520EA21" w14:textId="3853C829" w:rsidR="00C27EEC" w:rsidRPr="00432264" w:rsidRDefault="00C27EEC" w:rsidP="00BB5061">
            <w:pPr>
              <w:jc w:val="center"/>
              <w:rPr>
                <w:rFonts w:cstheme="minorHAnsi"/>
                <w:sz w:val="20"/>
                <w:szCs w:val="20"/>
              </w:rPr>
            </w:pPr>
            <w:r w:rsidRPr="009C61C7">
              <w:rPr>
                <w:rFonts w:cstheme="minorHAnsi"/>
                <w:sz w:val="20"/>
                <w:szCs w:val="20"/>
              </w:rPr>
              <w:t>(</w:t>
            </w:r>
            <w:r>
              <w:rPr>
                <w:rFonts w:cstheme="minorHAnsi"/>
                <w:sz w:val="20"/>
                <w:szCs w:val="20"/>
              </w:rPr>
              <w:t>2030</w:t>
            </w:r>
            <w:r w:rsidRPr="009C61C7">
              <w:rPr>
                <w:rFonts w:cstheme="minorHAnsi"/>
                <w:sz w:val="20"/>
                <w:szCs w:val="20"/>
              </w:rPr>
              <w:t>)</w:t>
            </w:r>
          </w:p>
        </w:tc>
        <w:tc>
          <w:tcPr>
            <w:tcW w:w="1272" w:type="dxa"/>
            <w:shd w:val="clear" w:color="auto" w:fill="auto"/>
          </w:tcPr>
          <w:p w14:paraId="4AC2C2BD" w14:textId="073DF0B1" w:rsidR="00C27EEC" w:rsidRPr="00BD6E7F" w:rsidRDefault="00C27EEC" w:rsidP="00BB5061">
            <w:pPr>
              <w:jc w:val="center"/>
              <w:rPr>
                <w:rFonts w:cstheme="minorHAnsi"/>
                <w:sz w:val="20"/>
                <w:szCs w:val="20"/>
              </w:rPr>
            </w:pPr>
            <w:r w:rsidRPr="009C61C7">
              <w:rPr>
                <w:rFonts w:cstheme="minorHAnsi"/>
                <w:sz w:val="20"/>
                <w:szCs w:val="20"/>
              </w:rPr>
              <w:t>20</w:t>
            </w:r>
            <w:r>
              <w:rPr>
                <w:rFonts w:cstheme="minorHAnsi"/>
                <w:sz w:val="20"/>
                <w:szCs w:val="20"/>
              </w:rPr>
              <w:t>26</w:t>
            </w:r>
          </w:p>
        </w:tc>
      </w:tr>
      <w:tr w:rsidR="00C27EEC" w:rsidRPr="009C61C7" w14:paraId="541D720B" w14:textId="77777777" w:rsidTr="00ED449D">
        <w:trPr>
          <w:trHeight w:val="284"/>
        </w:trPr>
        <w:tc>
          <w:tcPr>
            <w:tcW w:w="723" w:type="dxa"/>
            <w:vMerge/>
            <w:shd w:val="clear" w:color="auto" w:fill="A8D08D" w:themeFill="accent6" w:themeFillTint="99"/>
          </w:tcPr>
          <w:p w14:paraId="1DC2DAEC" w14:textId="7EF2958E" w:rsidR="00C27EEC" w:rsidRPr="009C61C7" w:rsidRDefault="00C27EEC" w:rsidP="00A91A11">
            <w:pPr>
              <w:rPr>
                <w:rFonts w:cstheme="minorHAnsi"/>
                <w:sz w:val="20"/>
                <w:szCs w:val="20"/>
              </w:rPr>
            </w:pPr>
          </w:p>
        </w:tc>
        <w:tc>
          <w:tcPr>
            <w:tcW w:w="5057" w:type="dxa"/>
            <w:vMerge/>
            <w:shd w:val="clear" w:color="auto" w:fill="auto"/>
          </w:tcPr>
          <w:p w14:paraId="575559D6" w14:textId="51F0252F" w:rsidR="00C27EEC" w:rsidRPr="00840D8E" w:rsidRDefault="00C27EEC" w:rsidP="002662A5">
            <w:pPr>
              <w:pStyle w:val="Odstavekseznama"/>
              <w:numPr>
                <w:ilvl w:val="0"/>
                <w:numId w:val="43"/>
              </w:numPr>
              <w:rPr>
                <w:rFonts w:cstheme="minorHAnsi"/>
                <w:sz w:val="20"/>
                <w:szCs w:val="20"/>
              </w:rPr>
            </w:pPr>
          </w:p>
        </w:tc>
        <w:tc>
          <w:tcPr>
            <w:tcW w:w="2001" w:type="dxa"/>
            <w:vMerge/>
            <w:shd w:val="clear" w:color="auto" w:fill="auto"/>
          </w:tcPr>
          <w:p w14:paraId="0064593D" w14:textId="5E40B05F" w:rsidR="00C27EEC" w:rsidRPr="00840D8E" w:rsidRDefault="00C27EEC" w:rsidP="00A91A11">
            <w:pPr>
              <w:rPr>
                <w:rFonts w:cstheme="minorHAnsi"/>
                <w:sz w:val="20"/>
                <w:szCs w:val="20"/>
              </w:rPr>
            </w:pPr>
          </w:p>
        </w:tc>
        <w:tc>
          <w:tcPr>
            <w:tcW w:w="2851" w:type="dxa"/>
            <w:shd w:val="clear" w:color="auto" w:fill="auto"/>
          </w:tcPr>
          <w:p w14:paraId="24C01B41" w14:textId="03B8DFBA" w:rsidR="00C27EEC" w:rsidRPr="00840D8E" w:rsidRDefault="00C27EEC" w:rsidP="00C27EEC">
            <w:pPr>
              <w:rPr>
                <w:rFonts w:cstheme="minorHAnsi"/>
                <w:sz w:val="20"/>
                <w:szCs w:val="20"/>
              </w:rPr>
            </w:pPr>
            <w:r w:rsidRPr="00840D8E">
              <w:rPr>
                <w:rFonts w:cstheme="minorHAnsi"/>
                <w:sz w:val="20"/>
                <w:szCs w:val="20"/>
              </w:rPr>
              <w:t xml:space="preserve">b) Nadgradnja obstoječih strokovnih podlag (RES Slovenija) </w:t>
            </w:r>
          </w:p>
        </w:tc>
        <w:tc>
          <w:tcPr>
            <w:tcW w:w="1275" w:type="dxa"/>
            <w:shd w:val="clear" w:color="auto" w:fill="auto"/>
          </w:tcPr>
          <w:p w14:paraId="1AF2D48E" w14:textId="77777777" w:rsidR="00C27EEC" w:rsidRDefault="00C27EEC" w:rsidP="00BB5061">
            <w:pPr>
              <w:jc w:val="center"/>
              <w:rPr>
                <w:rFonts w:cstheme="minorHAnsi"/>
                <w:sz w:val="20"/>
                <w:szCs w:val="20"/>
              </w:rPr>
            </w:pPr>
            <w:r>
              <w:rPr>
                <w:rFonts w:cstheme="minorHAnsi"/>
                <w:sz w:val="20"/>
                <w:szCs w:val="20"/>
              </w:rPr>
              <w:t>0</w:t>
            </w:r>
          </w:p>
          <w:p w14:paraId="78E258E3" w14:textId="70D11E4E" w:rsidR="00C27EEC" w:rsidRDefault="00C27EEC" w:rsidP="00BB5061">
            <w:pPr>
              <w:jc w:val="center"/>
              <w:rPr>
                <w:rFonts w:cstheme="minorHAnsi"/>
                <w:sz w:val="20"/>
                <w:szCs w:val="20"/>
              </w:rPr>
            </w:pPr>
            <w:r>
              <w:rPr>
                <w:rFonts w:cstheme="minorHAnsi"/>
                <w:sz w:val="20"/>
                <w:szCs w:val="20"/>
              </w:rPr>
              <w:t>(2024)</w:t>
            </w:r>
          </w:p>
        </w:tc>
        <w:tc>
          <w:tcPr>
            <w:tcW w:w="1417" w:type="dxa"/>
            <w:shd w:val="clear" w:color="auto" w:fill="auto"/>
          </w:tcPr>
          <w:p w14:paraId="2184848F" w14:textId="2C3D95D0" w:rsidR="00C27EEC" w:rsidRDefault="00C27EEC" w:rsidP="00BB5061">
            <w:pPr>
              <w:jc w:val="center"/>
              <w:rPr>
                <w:rFonts w:cstheme="minorHAnsi"/>
                <w:sz w:val="20"/>
                <w:szCs w:val="20"/>
              </w:rPr>
            </w:pPr>
            <w:r>
              <w:rPr>
                <w:rFonts w:cstheme="minorHAnsi"/>
                <w:sz w:val="20"/>
                <w:szCs w:val="20"/>
              </w:rPr>
              <w:t>1</w:t>
            </w:r>
          </w:p>
          <w:p w14:paraId="3AE39527" w14:textId="0A0B320E" w:rsidR="00C27EEC" w:rsidRDefault="00C27EEC" w:rsidP="00BB5061">
            <w:pPr>
              <w:jc w:val="center"/>
              <w:rPr>
                <w:rFonts w:cstheme="minorHAnsi"/>
                <w:sz w:val="20"/>
                <w:szCs w:val="20"/>
              </w:rPr>
            </w:pPr>
            <w:r>
              <w:rPr>
                <w:rFonts w:cstheme="minorHAnsi"/>
                <w:sz w:val="20"/>
                <w:szCs w:val="20"/>
              </w:rPr>
              <w:t>strokovna podlaga</w:t>
            </w:r>
          </w:p>
          <w:p w14:paraId="1E79079C" w14:textId="51A913AB" w:rsidR="00C27EEC" w:rsidRDefault="00C27EEC" w:rsidP="00BB5061">
            <w:pPr>
              <w:jc w:val="center"/>
              <w:rPr>
                <w:rFonts w:cstheme="minorHAnsi"/>
                <w:sz w:val="20"/>
                <w:szCs w:val="20"/>
              </w:rPr>
            </w:pPr>
            <w:r>
              <w:rPr>
                <w:rFonts w:cstheme="minorHAnsi"/>
                <w:sz w:val="20"/>
                <w:szCs w:val="20"/>
              </w:rPr>
              <w:t>(2025)</w:t>
            </w:r>
          </w:p>
        </w:tc>
        <w:tc>
          <w:tcPr>
            <w:tcW w:w="1272" w:type="dxa"/>
            <w:shd w:val="clear" w:color="auto" w:fill="auto"/>
          </w:tcPr>
          <w:p w14:paraId="2425AAFD" w14:textId="700C705A" w:rsidR="00C27EEC" w:rsidRPr="009C61C7" w:rsidRDefault="00C27EEC" w:rsidP="00BB5061">
            <w:pPr>
              <w:jc w:val="center"/>
              <w:rPr>
                <w:rFonts w:cstheme="minorHAnsi"/>
                <w:sz w:val="20"/>
                <w:szCs w:val="20"/>
              </w:rPr>
            </w:pPr>
            <w:r>
              <w:rPr>
                <w:rFonts w:cstheme="minorHAnsi"/>
                <w:sz w:val="20"/>
                <w:szCs w:val="20"/>
              </w:rPr>
              <w:t>2026</w:t>
            </w:r>
          </w:p>
        </w:tc>
      </w:tr>
      <w:tr w:rsidR="0019080D" w:rsidRPr="009C61C7" w14:paraId="6CF4025C" w14:textId="77777777" w:rsidTr="00ED449D">
        <w:trPr>
          <w:trHeight w:val="284"/>
        </w:trPr>
        <w:tc>
          <w:tcPr>
            <w:tcW w:w="723" w:type="dxa"/>
            <w:shd w:val="clear" w:color="auto" w:fill="A8D08D" w:themeFill="accent6" w:themeFillTint="99"/>
          </w:tcPr>
          <w:p w14:paraId="52B9B9C0" w14:textId="1303002D" w:rsidR="0019080D" w:rsidRPr="009C61C7" w:rsidRDefault="0019080D" w:rsidP="0019080D">
            <w:pPr>
              <w:rPr>
                <w:rFonts w:cstheme="minorHAnsi"/>
                <w:sz w:val="20"/>
                <w:szCs w:val="20"/>
              </w:rPr>
            </w:pPr>
          </w:p>
        </w:tc>
        <w:tc>
          <w:tcPr>
            <w:tcW w:w="5057" w:type="dxa"/>
            <w:shd w:val="clear" w:color="auto" w:fill="A8D08D" w:themeFill="accent6" w:themeFillTint="99"/>
            <w:vAlign w:val="center"/>
          </w:tcPr>
          <w:p w14:paraId="3A17ED9E" w14:textId="28A3A7B7" w:rsidR="0019080D" w:rsidRPr="007439FE" w:rsidRDefault="0019080D" w:rsidP="0019080D">
            <w:pPr>
              <w:rPr>
                <w:rFonts w:cstheme="minorHAnsi"/>
                <w:b/>
                <w:bCs/>
                <w:sz w:val="20"/>
                <w:szCs w:val="20"/>
              </w:rPr>
            </w:pPr>
            <w:r w:rsidRPr="00772FC7">
              <w:rPr>
                <w:rFonts w:cstheme="minorHAnsi"/>
                <w:b/>
                <w:bCs/>
                <w:sz w:val="28"/>
                <w:szCs w:val="28"/>
              </w:rPr>
              <w:t>NOVA GENERACIJA O</w:t>
            </w:r>
            <w:r>
              <w:rPr>
                <w:rFonts w:cstheme="minorHAnsi"/>
                <w:b/>
                <w:bCs/>
                <w:sz w:val="28"/>
                <w:szCs w:val="28"/>
              </w:rPr>
              <w:t>BČINS</w:t>
            </w:r>
            <w:r w:rsidR="00A0299B">
              <w:rPr>
                <w:rFonts w:cstheme="minorHAnsi"/>
                <w:b/>
                <w:bCs/>
                <w:sz w:val="28"/>
                <w:szCs w:val="28"/>
              </w:rPr>
              <w:t>K</w:t>
            </w:r>
            <w:r>
              <w:rPr>
                <w:rFonts w:cstheme="minorHAnsi"/>
                <w:b/>
                <w:bCs/>
                <w:sz w:val="28"/>
                <w:szCs w:val="28"/>
              </w:rPr>
              <w:t>IH PR</w:t>
            </w:r>
            <w:r w:rsidR="00E64B68">
              <w:rPr>
                <w:rFonts w:cstheme="minorHAnsi"/>
                <w:b/>
                <w:bCs/>
                <w:sz w:val="28"/>
                <w:szCs w:val="28"/>
              </w:rPr>
              <w:t>O</w:t>
            </w:r>
            <w:r>
              <w:rPr>
                <w:rFonts w:cstheme="minorHAnsi"/>
                <w:b/>
                <w:bCs/>
                <w:sz w:val="28"/>
                <w:szCs w:val="28"/>
              </w:rPr>
              <w:t xml:space="preserve">STORSKIH NAČRTOV </w:t>
            </w:r>
          </w:p>
        </w:tc>
        <w:tc>
          <w:tcPr>
            <w:tcW w:w="2001" w:type="dxa"/>
            <w:shd w:val="clear" w:color="auto" w:fill="A8D08D" w:themeFill="accent6" w:themeFillTint="99"/>
            <w:vAlign w:val="center"/>
          </w:tcPr>
          <w:p w14:paraId="43038B55" w14:textId="77777777" w:rsidR="0019080D" w:rsidRPr="009C61C7" w:rsidRDefault="0019080D" w:rsidP="0019080D">
            <w:pPr>
              <w:rPr>
                <w:rFonts w:cstheme="minorHAnsi"/>
                <w:sz w:val="20"/>
                <w:szCs w:val="20"/>
              </w:rPr>
            </w:pPr>
          </w:p>
        </w:tc>
        <w:tc>
          <w:tcPr>
            <w:tcW w:w="2851" w:type="dxa"/>
            <w:shd w:val="clear" w:color="auto" w:fill="A8D08D" w:themeFill="accent6" w:themeFillTint="99"/>
            <w:vAlign w:val="center"/>
          </w:tcPr>
          <w:p w14:paraId="7A0519E9" w14:textId="77777777" w:rsidR="0019080D" w:rsidRPr="009C61C7" w:rsidRDefault="0019080D" w:rsidP="0019080D">
            <w:pPr>
              <w:rPr>
                <w:rFonts w:cstheme="minorHAnsi"/>
                <w:sz w:val="20"/>
                <w:szCs w:val="20"/>
              </w:rPr>
            </w:pPr>
          </w:p>
        </w:tc>
        <w:tc>
          <w:tcPr>
            <w:tcW w:w="1275" w:type="dxa"/>
            <w:shd w:val="clear" w:color="auto" w:fill="A8D08D" w:themeFill="accent6" w:themeFillTint="99"/>
          </w:tcPr>
          <w:p w14:paraId="30BFFE46" w14:textId="77777777" w:rsidR="0019080D" w:rsidRPr="009C61C7" w:rsidRDefault="0019080D" w:rsidP="00BB5061">
            <w:pPr>
              <w:jc w:val="center"/>
              <w:rPr>
                <w:rFonts w:cstheme="minorHAnsi"/>
                <w:sz w:val="20"/>
                <w:szCs w:val="20"/>
              </w:rPr>
            </w:pPr>
          </w:p>
        </w:tc>
        <w:tc>
          <w:tcPr>
            <w:tcW w:w="1417" w:type="dxa"/>
            <w:shd w:val="clear" w:color="auto" w:fill="A8D08D" w:themeFill="accent6" w:themeFillTint="99"/>
          </w:tcPr>
          <w:p w14:paraId="508A9C5E" w14:textId="77777777" w:rsidR="0019080D" w:rsidRPr="009C61C7" w:rsidRDefault="0019080D" w:rsidP="00BB5061">
            <w:pPr>
              <w:jc w:val="center"/>
              <w:rPr>
                <w:rFonts w:cstheme="minorHAnsi"/>
                <w:sz w:val="20"/>
                <w:szCs w:val="20"/>
              </w:rPr>
            </w:pPr>
          </w:p>
        </w:tc>
        <w:tc>
          <w:tcPr>
            <w:tcW w:w="1272" w:type="dxa"/>
            <w:shd w:val="clear" w:color="auto" w:fill="A8D08D" w:themeFill="accent6" w:themeFillTint="99"/>
            <w:vAlign w:val="center"/>
          </w:tcPr>
          <w:p w14:paraId="709DB34A" w14:textId="77777777" w:rsidR="0019080D" w:rsidRPr="009C61C7" w:rsidRDefault="0019080D" w:rsidP="00BB5061">
            <w:pPr>
              <w:jc w:val="center"/>
              <w:rPr>
                <w:rFonts w:cstheme="minorHAnsi"/>
                <w:sz w:val="20"/>
                <w:szCs w:val="20"/>
              </w:rPr>
            </w:pPr>
          </w:p>
        </w:tc>
      </w:tr>
      <w:tr w:rsidR="0019080D" w:rsidRPr="009C61C7" w14:paraId="63DD63FD" w14:textId="77777777" w:rsidTr="00ED449D">
        <w:trPr>
          <w:trHeight w:val="284"/>
        </w:trPr>
        <w:tc>
          <w:tcPr>
            <w:tcW w:w="723" w:type="dxa"/>
            <w:shd w:val="clear" w:color="auto" w:fill="A8D08D" w:themeFill="accent6" w:themeFillTint="99"/>
          </w:tcPr>
          <w:p w14:paraId="680B7396" w14:textId="752A7B7C" w:rsidR="0019080D" w:rsidRPr="009C61C7" w:rsidRDefault="00F85C4E" w:rsidP="0019080D">
            <w:pPr>
              <w:rPr>
                <w:rFonts w:cstheme="minorHAnsi"/>
                <w:sz w:val="20"/>
                <w:szCs w:val="20"/>
              </w:rPr>
            </w:pPr>
            <w:r>
              <w:rPr>
                <w:rFonts w:cstheme="minorHAnsi"/>
                <w:sz w:val="20"/>
                <w:szCs w:val="20"/>
              </w:rPr>
              <w:t>1.5</w:t>
            </w:r>
          </w:p>
        </w:tc>
        <w:tc>
          <w:tcPr>
            <w:tcW w:w="5057" w:type="dxa"/>
            <w:shd w:val="clear" w:color="auto" w:fill="auto"/>
            <w:vAlign w:val="center"/>
          </w:tcPr>
          <w:p w14:paraId="1A5E3E8D" w14:textId="4DC9F2F1" w:rsidR="0019080D" w:rsidRPr="009C61C7" w:rsidRDefault="0019080D" w:rsidP="0019080D">
            <w:pPr>
              <w:rPr>
                <w:rFonts w:cstheme="minorHAnsi"/>
                <w:sz w:val="20"/>
                <w:szCs w:val="20"/>
              </w:rPr>
            </w:pPr>
            <w:r w:rsidRPr="009C61C7">
              <w:rPr>
                <w:rFonts w:cstheme="minorHAnsi"/>
                <w:sz w:val="20"/>
                <w:szCs w:val="20"/>
              </w:rPr>
              <w:t xml:space="preserve">Redna </w:t>
            </w:r>
            <w:r w:rsidRPr="009C61C7">
              <w:rPr>
                <w:rFonts w:cstheme="minorHAnsi"/>
                <w:b/>
                <w:bCs/>
                <w:sz w:val="20"/>
                <w:szCs w:val="20"/>
              </w:rPr>
              <w:t>dopolnitev in nadgradnja smernic za usmerjanje poselitve</w:t>
            </w:r>
            <w:r w:rsidRPr="009C61C7">
              <w:rPr>
                <w:rFonts w:cstheme="minorHAnsi"/>
                <w:sz w:val="20"/>
                <w:szCs w:val="20"/>
              </w:rPr>
              <w:t xml:space="preserve"> pri pripravi prostorskih aktov v skladu s ReSPRS50 in rezultati posameznih zgoraj navedenih aktivnosti (vključno s tipologijo naselij in njihovo transformacijo) ter razvrstitvijo/opremljenostjo naselij na nižji ravni – oskrbno naselje). Ukrep smiselno vključuje tudi dopolnitev splošnih in posebnih smernic različnih sektorjev. </w:t>
            </w:r>
          </w:p>
        </w:tc>
        <w:tc>
          <w:tcPr>
            <w:tcW w:w="2001" w:type="dxa"/>
            <w:shd w:val="clear" w:color="auto" w:fill="auto"/>
            <w:vAlign w:val="center"/>
          </w:tcPr>
          <w:p w14:paraId="2C9260C5" w14:textId="47190E83"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6972C3A" w14:textId="77777777" w:rsidR="0019080D" w:rsidRPr="009C61C7" w:rsidRDefault="0019080D" w:rsidP="0019080D">
            <w:pPr>
              <w:rPr>
                <w:rFonts w:cstheme="minorHAnsi"/>
                <w:sz w:val="20"/>
                <w:szCs w:val="20"/>
              </w:rPr>
            </w:pPr>
          </w:p>
        </w:tc>
        <w:tc>
          <w:tcPr>
            <w:tcW w:w="2851" w:type="dxa"/>
            <w:shd w:val="clear" w:color="auto" w:fill="auto"/>
            <w:vAlign w:val="center"/>
          </w:tcPr>
          <w:p w14:paraId="70886B8F" w14:textId="77777777" w:rsidR="0019080D" w:rsidRPr="009C61C7" w:rsidRDefault="0019080D" w:rsidP="0019080D">
            <w:pPr>
              <w:rPr>
                <w:rFonts w:cstheme="minorHAnsi"/>
                <w:sz w:val="20"/>
                <w:szCs w:val="20"/>
              </w:rPr>
            </w:pPr>
            <w:r w:rsidRPr="009C61C7">
              <w:rPr>
                <w:rFonts w:cstheme="minorHAnsi"/>
                <w:sz w:val="20"/>
                <w:szCs w:val="20"/>
              </w:rPr>
              <w:t>Izdane prve smernice (1)</w:t>
            </w:r>
          </w:p>
        </w:tc>
        <w:tc>
          <w:tcPr>
            <w:tcW w:w="1275" w:type="dxa"/>
          </w:tcPr>
          <w:p w14:paraId="3C933985" w14:textId="77777777" w:rsidR="0019080D" w:rsidRDefault="0019080D" w:rsidP="00BB5061">
            <w:pPr>
              <w:jc w:val="center"/>
              <w:rPr>
                <w:rFonts w:cstheme="minorHAnsi"/>
                <w:sz w:val="20"/>
                <w:szCs w:val="20"/>
              </w:rPr>
            </w:pPr>
            <w:r>
              <w:rPr>
                <w:rFonts w:cstheme="minorHAnsi"/>
                <w:sz w:val="20"/>
                <w:szCs w:val="20"/>
              </w:rPr>
              <w:t>0</w:t>
            </w:r>
          </w:p>
          <w:p w14:paraId="771284CC"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6558DBEC" w14:textId="77777777" w:rsidR="0019080D" w:rsidRDefault="0019080D" w:rsidP="00BB5061">
            <w:pPr>
              <w:jc w:val="center"/>
              <w:rPr>
                <w:rFonts w:cstheme="minorHAnsi"/>
                <w:sz w:val="20"/>
                <w:szCs w:val="20"/>
              </w:rPr>
            </w:pPr>
            <w:r>
              <w:rPr>
                <w:rFonts w:cstheme="minorHAnsi"/>
                <w:sz w:val="20"/>
                <w:szCs w:val="20"/>
              </w:rPr>
              <w:t>1</w:t>
            </w:r>
          </w:p>
          <w:p w14:paraId="1C7D6C04" w14:textId="5E646F6B" w:rsidR="0019080D" w:rsidRDefault="0019080D" w:rsidP="00BB5061">
            <w:pPr>
              <w:jc w:val="center"/>
              <w:rPr>
                <w:rFonts w:cstheme="minorHAnsi"/>
                <w:sz w:val="20"/>
                <w:szCs w:val="20"/>
              </w:rPr>
            </w:pPr>
            <w:r w:rsidRPr="00432264">
              <w:rPr>
                <w:rFonts w:cstheme="minorHAnsi"/>
                <w:sz w:val="20"/>
                <w:szCs w:val="20"/>
              </w:rPr>
              <w:t>smernice</w:t>
            </w:r>
          </w:p>
          <w:p w14:paraId="12A58A21" w14:textId="77777777" w:rsidR="0019080D" w:rsidRPr="009C61C7" w:rsidRDefault="0019080D" w:rsidP="00BB5061">
            <w:pPr>
              <w:jc w:val="center"/>
              <w:rPr>
                <w:rFonts w:cstheme="minorHAnsi"/>
                <w:sz w:val="20"/>
                <w:szCs w:val="20"/>
              </w:rPr>
            </w:pPr>
            <w:r>
              <w:rPr>
                <w:rFonts w:cstheme="minorHAnsi"/>
                <w:sz w:val="20"/>
                <w:szCs w:val="20"/>
              </w:rPr>
              <w:t>(2025)</w:t>
            </w:r>
          </w:p>
        </w:tc>
        <w:tc>
          <w:tcPr>
            <w:tcW w:w="1272" w:type="dxa"/>
            <w:shd w:val="clear" w:color="auto" w:fill="auto"/>
            <w:vAlign w:val="center"/>
          </w:tcPr>
          <w:p w14:paraId="73B0E210" w14:textId="77777777" w:rsidR="0019080D" w:rsidRPr="009C61C7" w:rsidRDefault="0019080D" w:rsidP="00BB5061">
            <w:pPr>
              <w:jc w:val="center"/>
              <w:rPr>
                <w:rFonts w:cstheme="minorHAnsi"/>
                <w:sz w:val="20"/>
                <w:szCs w:val="20"/>
              </w:rPr>
            </w:pPr>
            <w:r w:rsidRPr="009C61C7">
              <w:rPr>
                <w:rFonts w:cstheme="minorHAnsi"/>
                <w:sz w:val="20"/>
                <w:szCs w:val="20"/>
              </w:rPr>
              <w:t>2025</w:t>
            </w:r>
          </w:p>
        </w:tc>
      </w:tr>
      <w:tr w:rsidR="0019080D" w:rsidRPr="009C61C7" w14:paraId="523F05E9" w14:textId="77777777" w:rsidTr="00ED449D">
        <w:trPr>
          <w:trHeight w:val="284"/>
        </w:trPr>
        <w:tc>
          <w:tcPr>
            <w:tcW w:w="723" w:type="dxa"/>
            <w:shd w:val="clear" w:color="auto" w:fill="A8D08D" w:themeFill="accent6" w:themeFillTint="99"/>
          </w:tcPr>
          <w:p w14:paraId="3F51DB91" w14:textId="77777777" w:rsidR="0019080D" w:rsidRPr="009C61C7" w:rsidRDefault="0019080D" w:rsidP="0019080D">
            <w:pPr>
              <w:rPr>
                <w:rFonts w:cstheme="minorHAnsi"/>
                <w:sz w:val="20"/>
                <w:szCs w:val="20"/>
              </w:rPr>
            </w:pPr>
            <w:r w:rsidRPr="009C61C7">
              <w:rPr>
                <w:rFonts w:cstheme="minorHAnsi"/>
                <w:sz w:val="20"/>
                <w:szCs w:val="20"/>
              </w:rPr>
              <w:t>PI.2</w:t>
            </w:r>
          </w:p>
        </w:tc>
        <w:tc>
          <w:tcPr>
            <w:tcW w:w="5057" w:type="dxa"/>
            <w:shd w:val="clear" w:color="auto" w:fill="auto"/>
            <w:vAlign w:val="center"/>
          </w:tcPr>
          <w:p w14:paraId="426130C7" w14:textId="436FB2DA" w:rsidR="0019080D" w:rsidRPr="009C61C7" w:rsidRDefault="0019080D" w:rsidP="0019080D">
            <w:pPr>
              <w:rPr>
                <w:rFonts w:cstheme="minorHAnsi"/>
                <w:sz w:val="20"/>
                <w:szCs w:val="20"/>
              </w:rPr>
            </w:pPr>
            <w:r w:rsidRPr="005D1E3B">
              <w:rPr>
                <w:rFonts w:cstheme="minorHAnsi"/>
                <w:sz w:val="20"/>
                <w:szCs w:val="20"/>
              </w:rPr>
              <w:t xml:space="preserve">Okrepitev vloge </w:t>
            </w:r>
            <w:r>
              <w:rPr>
                <w:rFonts w:cstheme="minorHAnsi"/>
                <w:sz w:val="20"/>
                <w:szCs w:val="20"/>
              </w:rPr>
              <w:t>ministrstva, pristojnega za prostor</w:t>
            </w:r>
            <w:r w:rsidRPr="005D1E3B">
              <w:rPr>
                <w:rFonts w:cstheme="minorHAnsi"/>
                <w:sz w:val="20"/>
                <w:szCs w:val="20"/>
              </w:rPr>
              <w:t xml:space="preserve"> kot NUP</w:t>
            </w:r>
            <w:r>
              <w:rPr>
                <w:rFonts w:cstheme="minorHAnsi"/>
                <w:sz w:val="20"/>
                <w:szCs w:val="20"/>
              </w:rPr>
              <w:t xml:space="preserve"> (nosilca urejanja prostora)</w:t>
            </w:r>
            <w:r w:rsidRPr="005D1E3B">
              <w:rPr>
                <w:rFonts w:cstheme="minorHAnsi"/>
                <w:sz w:val="20"/>
                <w:szCs w:val="20"/>
              </w:rPr>
              <w:t xml:space="preserve"> s področja prostorskega razvoja pri pripravi vseh prostorskih </w:t>
            </w:r>
            <w:r>
              <w:rPr>
                <w:rFonts w:cstheme="minorHAnsi"/>
                <w:sz w:val="20"/>
                <w:szCs w:val="20"/>
              </w:rPr>
              <w:t>planov</w:t>
            </w:r>
          </w:p>
        </w:tc>
        <w:tc>
          <w:tcPr>
            <w:tcW w:w="2001" w:type="dxa"/>
            <w:shd w:val="clear" w:color="auto" w:fill="auto"/>
            <w:vAlign w:val="center"/>
          </w:tcPr>
          <w:p w14:paraId="259919BC" w14:textId="0CFCF153"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7D7D1A29" w14:textId="77777777" w:rsidR="0019080D" w:rsidRPr="009C61C7" w:rsidRDefault="0019080D" w:rsidP="0019080D">
            <w:pPr>
              <w:rPr>
                <w:rFonts w:cstheme="minorHAnsi"/>
                <w:sz w:val="20"/>
                <w:szCs w:val="20"/>
              </w:rPr>
            </w:pPr>
          </w:p>
        </w:tc>
        <w:tc>
          <w:tcPr>
            <w:tcW w:w="2851" w:type="dxa"/>
            <w:shd w:val="clear" w:color="auto" w:fill="auto"/>
            <w:vAlign w:val="center"/>
          </w:tcPr>
          <w:p w14:paraId="43618111" w14:textId="4FD0E5D8" w:rsidR="0019080D" w:rsidRPr="00B840C7" w:rsidRDefault="0019080D" w:rsidP="0019080D">
            <w:pPr>
              <w:rPr>
                <w:rFonts w:cstheme="minorHAnsi"/>
                <w:sz w:val="20"/>
                <w:szCs w:val="20"/>
              </w:rPr>
            </w:pPr>
            <w:r w:rsidRPr="00B840C7">
              <w:rPr>
                <w:rFonts w:cstheme="minorHAnsi"/>
                <w:sz w:val="20"/>
                <w:szCs w:val="20"/>
              </w:rPr>
              <w:t xml:space="preserve">Organizacija ministrstva, pristojnega za prostor kot NUP </w:t>
            </w:r>
            <w:r w:rsidR="007F3B08" w:rsidRPr="00B840C7">
              <w:rPr>
                <w:rFonts w:cstheme="minorHAnsi"/>
                <w:sz w:val="20"/>
                <w:szCs w:val="20"/>
              </w:rPr>
              <w:t xml:space="preserve">(nosilca urejanja prostora) </w:t>
            </w:r>
            <w:r w:rsidRPr="00B840C7">
              <w:rPr>
                <w:rFonts w:cstheme="minorHAnsi"/>
                <w:sz w:val="20"/>
                <w:szCs w:val="20"/>
              </w:rPr>
              <w:t>s področja prostorskega razvoja</w:t>
            </w:r>
          </w:p>
          <w:p w14:paraId="0EA151DB" w14:textId="77777777" w:rsidR="0019080D" w:rsidRPr="009C61C7" w:rsidRDefault="0019080D" w:rsidP="0019080D">
            <w:pPr>
              <w:rPr>
                <w:rFonts w:cstheme="minorHAnsi"/>
                <w:sz w:val="20"/>
                <w:szCs w:val="20"/>
              </w:rPr>
            </w:pPr>
            <w:r w:rsidRPr="00B840C7">
              <w:rPr>
                <w:rFonts w:cstheme="minorHAnsi"/>
                <w:sz w:val="20"/>
                <w:szCs w:val="20"/>
              </w:rPr>
              <w:t>(1)</w:t>
            </w:r>
          </w:p>
        </w:tc>
        <w:tc>
          <w:tcPr>
            <w:tcW w:w="1275" w:type="dxa"/>
          </w:tcPr>
          <w:p w14:paraId="5DCDE884" w14:textId="77777777" w:rsidR="0019080D" w:rsidRDefault="0019080D" w:rsidP="00BB5061">
            <w:pPr>
              <w:jc w:val="center"/>
              <w:rPr>
                <w:rFonts w:cstheme="minorHAnsi"/>
                <w:sz w:val="20"/>
                <w:szCs w:val="20"/>
              </w:rPr>
            </w:pPr>
            <w:r>
              <w:rPr>
                <w:rFonts w:cstheme="minorHAnsi"/>
                <w:sz w:val="20"/>
                <w:szCs w:val="20"/>
              </w:rPr>
              <w:t>0</w:t>
            </w:r>
          </w:p>
          <w:p w14:paraId="3F5E055E"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1500B2D4" w14:textId="77777777" w:rsidR="0019080D" w:rsidRDefault="0019080D" w:rsidP="00BB5061">
            <w:pPr>
              <w:jc w:val="center"/>
              <w:rPr>
                <w:rFonts w:cstheme="minorHAnsi"/>
                <w:sz w:val="20"/>
                <w:szCs w:val="20"/>
              </w:rPr>
            </w:pPr>
            <w:r>
              <w:rPr>
                <w:rFonts w:cstheme="minorHAnsi"/>
                <w:sz w:val="20"/>
                <w:szCs w:val="20"/>
              </w:rPr>
              <w:t>1</w:t>
            </w:r>
          </w:p>
          <w:p w14:paraId="53267238" w14:textId="1C0E6065" w:rsidR="0019080D" w:rsidRPr="009C61C7" w:rsidRDefault="0019080D" w:rsidP="00BB5061">
            <w:pPr>
              <w:jc w:val="center"/>
              <w:rPr>
                <w:rFonts w:cstheme="minorHAnsi"/>
                <w:sz w:val="20"/>
                <w:szCs w:val="20"/>
              </w:rPr>
            </w:pPr>
            <w:r>
              <w:rPr>
                <w:rFonts w:cstheme="minorHAnsi"/>
                <w:sz w:val="20"/>
                <w:szCs w:val="20"/>
              </w:rPr>
              <w:t>o</w:t>
            </w:r>
            <w:r w:rsidRPr="00432264">
              <w:rPr>
                <w:rFonts w:cstheme="minorHAnsi"/>
                <w:sz w:val="20"/>
                <w:szCs w:val="20"/>
              </w:rPr>
              <w:t>rganiz</w:t>
            </w:r>
            <w:r>
              <w:rPr>
                <w:rFonts w:cstheme="minorHAnsi"/>
                <w:sz w:val="20"/>
                <w:szCs w:val="20"/>
              </w:rPr>
              <w:t>iranost</w:t>
            </w:r>
            <w:r w:rsidRPr="00432264">
              <w:rPr>
                <w:rFonts w:cstheme="minorHAnsi"/>
                <w:sz w:val="20"/>
                <w:szCs w:val="20"/>
              </w:rPr>
              <w:t xml:space="preserve"> </w:t>
            </w:r>
            <w:r>
              <w:rPr>
                <w:rFonts w:cstheme="minorHAnsi"/>
                <w:sz w:val="20"/>
                <w:szCs w:val="20"/>
              </w:rPr>
              <w:t>(2025</w:t>
            </w:r>
          </w:p>
        </w:tc>
        <w:tc>
          <w:tcPr>
            <w:tcW w:w="1272" w:type="dxa"/>
            <w:shd w:val="clear" w:color="auto" w:fill="auto"/>
            <w:vAlign w:val="center"/>
          </w:tcPr>
          <w:p w14:paraId="04F8A783" w14:textId="77777777" w:rsidR="0019080D" w:rsidRPr="009C61C7" w:rsidRDefault="0019080D" w:rsidP="00BB5061">
            <w:pPr>
              <w:jc w:val="center"/>
              <w:rPr>
                <w:rFonts w:cstheme="minorHAnsi"/>
                <w:sz w:val="20"/>
                <w:szCs w:val="20"/>
              </w:rPr>
            </w:pPr>
            <w:r w:rsidRPr="009C61C7">
              <w:rPr>
                <w:rFonts w:cstheme="minorHAnsi"/>
                <w:sz w:val="20"/>
                <w:szCs w:val="20"/>
              </w:rPr>
              <w:t>2025</w:t>
            </w:r>
          </w:p>
        </w:tc>
      </w:tr>
      <w:tr w:rsidR="00ED449D" w:rsidRPr="009C61C7" w14:paraId="15C345B3" w14:textId="77777777" w:rsidTr="00ED449D">
        <w:trPr>
          <w:trHeight w:val="284"/>
        </w:trPr>
        <w:tc>
          <w:tcPr>
            <w:tcW w:w="723" w:type="dxa"/>
            <w:shd w:val="clear" w:color="auto" w:fill="A8D08D" w:themeFill="accent6" w:themeFillTint="99"/>
          </w:tcPr>
          <w:p w14:paraId="7A52DB69" w14:textId="1EF195AC" w:rsidR="00ED449D" w:rsidRPr="009C61C7" w:rsidRDefault="00ED449D" w:rsidP="00ED449D">
            <w:pPr>
              <w:rPr>
                <w:rFonts w:cstheme="minorHAnsi"/>
                <w:sz w:val="20"/>
                <w:szCs w:val="20"/>
              </w:rPr>
            </w:pPr>
            <w:r>
              <w:rPr>
                <w:rFonts w:cstheme="minorHAnsi"/>
                <w:sz w:val="20"/>
                <w:szCs w:val="20"/>
              </w:rPr>
              <w:t>PI.4</w:t>
            </w:r>
          </w:p>
        </w:tc>
        <w:tc>
          <w:tcPr>
            <w:tcW w:w="5057" w:type="dxa"/>
            <w:shd w:val="clear" w:color="auto" w:fill="auto"/>
            <w:vAlign w:val="center"/>
          </w:tcPr>
          <w:p w14:paraId="47DB501C" w14:textId="2587F098" w:rsidR="00ED449D" w:rsidRPr="00C27EEC" w:rsidRDefault="00ED449D" w:rsidP="00ED449D">
            <w:pPr>
              <w:rPr>
                <w:rFonts w:cstheme="minorHAnsi"/>
                <w:sz w:val="20"/>
                <w:szCs w:val="20"/>
              </w:rPr>
            </w:pPr>
            <w:r w:rsidRPr="00C27EEC">
              <w:rPr>
                <w:rFonts w:cstheme="minorHAnsi"/>
                <w:color w:val="000000" w:themeColor="text1"/>
                <w:sz w:val="20"/>
                <w:szCs w:val="20"/>
              </w:rPr>
              <w:t>Vsebinska in organizacijska podpora izvajanju ukrepov NEPN</w:t>
            </w:r>
            <w:r w:rsidRPr="00C27EEC">
              <w:rPr>
                <w:rFonts w:cstheme="minorHAnsi"/>
                <w:sz w:val="20"/>
                <w:szCs w:val="20"/>
              </w:rPr>
              <w:t xml:space="preserve"> s področja prostorskega načrtovanja za prehod v podnebno nevtralno družbo:</w:t>
            </w:r>
          </w:p>
          <w:p w14:paraId="57B83218" w14:textId="3B7682B2" w:rsidR="00ED449D" w:rsidRPr="000E7B72" w:rsidRDefault="00ED449D" w:rsidP="00ED449D">
            <w:pPr>
              <w:rPr>
                <w:rFonts w:cstheme="minorHAnsi"/>
                <w:sz w:val="20"/>
                <w:szCs w:val="20"/>
              </w:rPr>
            </w:pPr>
            <w:r w:rsidRPr="000E7B72">
              <w:rPr>
                <w:rFonts w:cstheme="minorHAnsi"/>
                <w:sz w:val="20"/>
                <w:szCs w:val="20"/>
              </w:rPr>
              <w:t>Izboljšanje vključevanja URE, OVE in NO virov v občinske prostorske načrte (OPN) in podrobne prostorske načrte (OPPN</w:t>
            </w:r>
            <w:r w:rsidR="00C27EEC">
              <w:rPr>
                <w:rFonts w:cstheme="minorHAnsi"/>
                <w:sz w:val="20"/>
                <w:szCs w:val="20"/>
              </w:rPr>
              <w:t>)</w:t>
            </w:r>
            <w:r w:rsidRPr="000E7B72">
              <w:rPr>
                <w:rFonts w:cstheme="minorHAnsi"/>
                <w:sz w:val="20"/>
                <w:szCs w:val="20"/>
              </w:rPr>
              <w:t xml:space="preserve"> </w:t>
            </w:r>
            <w:r w:rsidR="00C27EEC">
              <w:rPr>
                <w:rFonts w:cstheme="minorHAnsi"/>
                <w:sz w:val="20"/>
                <w:szCs w:val="20"/>
              </w:rPr>
              <w:t>(</w:t>
            </w:r>
            <w:r w:rsidRPr="00E654C6">
              <w:rPr>
                <w:rFonts w:cstheme="minorHAnsi"/>
                <w:sz w:val="20"/>
                <w:szCs w:val="20"/>
              </w:rPr>
              <w:t>Ukrep NEPN M16.6</w:t>
            </w:r>
            <w:r w:rsidR="00C27EEC" w:rsidRPr="00E654C6">
              <w:rPr>
                <w:rFonts w:cstheme="minorHAnsi"/>
                <w:sz w:val="20"/>
                <w:szCs w:val="20"/>
              </w:rPr>
              <w:t>)</w:t>
            </w:r>
          </w:p>
        </w:tc>
        <w:tc>
          <w:tcPr>
            <w:tcW w:w="2001" w:type="dxa"/>
            <w:shd w:val="clear" w:color="auto" w:fill="auto"/>
            <w:vAlign w:val="center"/>
          </w:tcPr>
          <w:p w14:paraId="74ADD187" w14:textId="77777777" w:rsidR="00ED449D" w:rsidRDefault="00ED449D" w:rsidP="00ED449D">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OPE</w:t>
            </w:r>
          </w:p>
          <w:p w14:paraId="5066B2BC" w14:textId="4F5DD703" w:rsidR="00ED449D" w:rsidRPr="00253B36" w:rsidRDefault="003B7ACF" w:rsidP="00ED449D">
            <w:pPr>
              <w:rPr>
                <w:rFonts w:cstheme="minorHAnsi"/>
                <w:sz w:val="20"/>
                <w:szCs w:val="20"/>
              </w:rPr>
            </w:pPr>
            <w:r>
              <w:rPr>
                <w:rFonts w:cstheme="minorHAnsi"/>
                <w:sz w:val="20"/>
                <w:szCs w:val="20"/>
              </w:rPr>
              <w:t>(s</w:t>
            </w:r>
            <w:r w:rsidR="00ED449D" w:rsidRPr="000E7B72">
              <w:rPr>
                <w:rFonts w:cstheme="minorHAnsi"/>
                <w:sz w:val="20"/>
                <w:szCs w:val="20"/>
              </w:rPr>
              <w:t>odelujoči: MNVP</w:t>
            </w:r>
            <w:r>
              <w:rPr>
                <w:rFonts w:cstheme="minorHAnsi"/>
                <w:sz w:val="20"/>
                <w:szCs w:val="20"/>
              </w:rPr>
              <w:t>)</w:t>
            </w:r>
          </w:p>
        </w:tc>
        <w:tc>
          <w:tcPr>
            <w:tcW w:w="2851" w:type="dxa"/>
            <w:shd w:val="clear" w:color="auto" w:fill="auto"/>
            <w:vAlign w:val="center"/>
          </w:tcPr>
          <w:p w14:paraId="0EE3C558" w14:textId="6FEBEB6B" w:rsidR="00ED449D" w:rsidRPr="007F76DE" w:rsidRDefault="00ED449D" w:rsidP="00ED449D">
            <w:pPr>
              <w:rPr>
                <w:rFonts w:cstheme="minorHAnsi"/>
                <w:sz w:val="20"/>
                <w:szCs w:val="20"/>
              </w:rPr>
            </w:pPr>
            <w:r w:rsidRPr="007F76DE">
              <w:rPr>
                <w:rFonts w:cs="Aptos"/>
                <w:sz w:val="20"/>
                <w:szCs w:val="20"/>
              </w:rPr>
              <w:t>Število občin, ki v svojih OPN in OPPN  usmerjajo ukrepe URE ter OVE in NO vire</w:t>
            </w:r>
          </w:p>
        </w:tc>
        <w:tc>
          <w:tcPr>
            <w:tcW w:w="1275" w:type="dxa"/>
            <w:vAlign w:val="center"/>
          </w:tcPr>
          <w:p w14:paraId="53167BC9" w14:textId="48B3630E" w:rsidR="00ED449D" w:rsidRPr="007F76DE" w:rsidRDefault="00ED449D" w:rsidP="00BB5061">
            <w:pPr>
              <w:jc w:val="center"/>
              <w:rPr>
                <w:rFonts w:cstheme="minorHAnsi"/>
                <w:sz w:val="20"/>
                <w:szCs w:val="20"/>
              </w:rPr>
            </w:pPr>
            <w:r w:rsidRPr="007F76DE">
              <w:rPr>
                <w:rFonts w:cs="Aptos"/>
                <w:sz w:val="20"/>
                <w:szCs w:val="20"/>
              </w:rPr>
              <w:t>trenutno ni pregleda</w:t>
            </w:r>
          </w:p>
        </w:tc>
        <w:tc>
          <w:tcPr>
            <w:tcW w:w="1417" w:type="dxa"/>
            <w:vAlign w:val="center"/>
          </w:tcPr>
          <w:p w14:paraId="2097BE6A" w14:textId="24EBDB3E" w:rsidR="00ED449D" w:rsidRPr="007F76DE" w:rsidRDefault="00ED449D" w:rsidP="00BB5061">
            <w:pPr>
              <w:jc w:val="center"/>
              <w:rPr>
                <w:rFonts w:cstheme="minorHAnsi"/>
                <w:sz w:val="20"/>
                <w:szCs w:val="20"/>
              </w:rPr>
            </w:pPr>
            <w:r w:rsidRPr="007F76DE">
              <w:rPr>
                <w:rFonts w:cs="Aptos"/>
                <w:sz w:val="20"/>
                <w:szCs w:val="20"/>
              </w:rPr>
              <w:t>Ciljna vrednost bo določena naknadno</w:t>
            </w:r>
          </w:p>
        </w:tc>
        <w:tc>
          <w:tcPr>
            <w:tcW w:w="1272" w:type="dxa"/>
            <w:shd w:val="clear" w:color="auto" w:fill="auto"/>
            <w:vAlign w:val="center"/>
          </w:tcPr>
          <w:p w14:paraId="7870ADAA" w14:textId="39AD1E63" w:rsidR="00ED449D" w:rsidRPr="007F76DE" w:rsidRDefault="00ED449D" w:rsidP="00BB5061">
            <w:pPr>
              <w:jc w:val="center"/>
              <w:rPr>
                <w:rFonts w:cstheme="minorHAnsi"/>
                <w:sz w:val="20"/>
                <w:szCs w:val="20"/>
              </w:rPr>
            </w:pPr>
            <w:r w:rsidRPr="007F76DE">
              <w:rPr>
                <w:rFonts w:cs="Aptos"/>
                <w:sz w:val="20"/>
                <w:szCs w:val="20"/>
              </w:rPr>
              <w:t>Stalna naloga</w:t>
            </w:r>
          </w:p>
        </w:tc>
      </w:tr>
      <w:tr w:rsidR="0019080D" w:rsidRPr="009C61C7" w14:paraId="50EF2B7F" w14:textId="77777777" w:rsidTr="00ED449D">
        <w:trPr>
          <w:trHeight w:val="284"/>
        </w:trPr>
        <w:tc>
          <w:tcPr>
            <w:tcW w:w="723" w:type="dxa"/>
            <w:shd w:val="clear" w:color="auto" w:fill="A8D08D" w:themeFill="accent6" w:themeFillTint="99"/>
          </w:tcPr>
          <w:p w14:paraId="56D293C2" w14:textId="6F749158" w:rsidR="0019080D" w:rsidRPr="009C61C7" w:rsidRDefault="0019080D" w:rsidP="0019080D">
            <w:pPr>
              <w:rPr>
                <w:rFonts w:cstheme="minorHAnsi"/>
                <w:sz w:val="20"/>
                <w:szCs w:val="20"/>
              </w:rPr>
            </w:pPr>
          </w:p>
        </w:tc>
        <w:tc>
          <w:tcPr>
            <w:tcW w:w="5057" w:type="dxa"/>
            <w:shd w:val="clear" w:color="auto" w:fill="A8D08D" w:themeFill="accent6" w:themeFillTint="99"/>
            <w:vAlign w:val="center"/>
          </w:tcPr>
          <w:p w14:paraId="677B6AB1" w14:textId="77777777" w:rsidR="0019080D" w:rsidRPr="009C61C7" w:rsidRDefault="0019080D" w:rsidP="0019080D">
            <w:pPr>
              <w:rPr>
                <w:rFonts w:cstheme="minorHAnsi"/>
                <w:sz w:val="20"/>
                <w:szCs w:val="20"/>
              </w:rPr>
            </w:pPr>
            <w:r w:rsidRPr="00F410DD">
              <w:rPr>
                <w:rFonts w:cstheme="minorHAnsi"/>
                <w:b/>
                <w:bCs/>
                <w:sz w:val="28"/>
                <w:szCs w:val="28"/>
              </w:rPr>
              <w:t xml:space="preserve">URBANIZEM - </w:t>
            </w:r>
            <w:r>
              <w:rPr>
                <w:rFonts w:cstheme="minorHAnsi"/>
                <w:b/>
                <w:bCs/>
                <w:sz w:val="28"/>
                <w:szCs w:val="28"/>
              </w:rPr>
              <w:t>DRŽAVNI PROSTORSKI RED</w:t>
            </w:r>
          </w:p>
        </w:tc>
        <w:tc>
          <w:tcPr>
            <w:tcW w:w="2001" w:type="dxa"/>
            <w:shd w:val="clear" w:color="auto" w:fill="A8D08D" w:themeFill="accent6" w:themeFillTint="99"/>
            <w:vAlign w:val="center"/>
          </w:tcPr>
          <w:p w14:paraId="04B8F3C0" w14:textId="77777777" w:rsidR="0019080D" w:rsidRPr="009C61C7" w:rsidRDefault="0019080D" w:rsidP="0019080D">
            <w:pPr>
              <w:rPr>
                <w:rFonts w:cstheme="minorHAnsi"/>
                <w:sz w:val="20"/>
                <w:szCs w:val="20"/>
              </w:rPr>
            </w:pPr>
          </w:p>
        </w:tc>
        <w:tc>
          <w:tcPr>
            <w:tcW w:w="2851" w:type="dxa"/>
            <w:shd w:val="clear" w:color="auto" w:fill="A8D08D" w:themeFill="accent6" w:themeFillTint="99"/>
            <w:vAlign w:val="center"/>
          </w:tcPr>
          <w:p w14:paraId="466BD25C" w14:textId="77777777" w:rsidR="0019080D" w:rsidRPr="009C61C7" w:rsidRDefault="0019080D" w:rsidP="0019080D">
            <w:pPr>
              <w:rPr>
                <w:rFonts w:cstheme="minorHAnsi"/>
                <w:sz w:val="20"/>
                <w:szCs w:val="20"/>
              </w:rPr>
            </w:pPr>
          </w:p>
        </w:tc>
        <w:tc>
          <w:tcPr>
            <w:tcW w:w="1275" w:type="dxa"/>
            <w:shd w:val="clear" w:color="auto" w:fill="A8D08D" w:themeFill="accent6" w:themeFillTint="99"/>
          </w:tcPr>
          <w:p w14:paraId="3171E372" w14:textId="77777777" w:rsidR="0019080D" w:rsidRPr="009C61C7" w:rsidRDefault="0019080D" w:rsidP="00BB5061">
            <w:pPr>
              <w:jc w:val="center"/>
              <w:rPr>
                <w:rFonts w:cstheme="minorHAnsi"/>
                <w:sz w:val="20"/>
                <w:szCs w:val="20"/>
              </w:rPr>
            </w:pPr>
          </w:p>
        </w:tc>
        <w:tc>
          <w:tcPr>
            <w:tcW w:w="1417" w:type="dxa"/>
            <w:shd w:val="clear" w:color="auto" w:fill="A8D08D" w:themeFill="accent6" w:themeFillTint="99"/>
          </w:tcPr>
          <w:p w14:paraId="792F65F3" w14:textId="77777777" w:rsidR="0019080D" w:rsidRPr="009C61C7" w:rsidRDefault="0019080D" w:rsidP="00BB5061">
            <w:pPr>
              <w:jc w:val="center"/>
              <w:rPr>
                <w:rFonts w:cstheme="minorHAnsi"/>
                <w:sz w:val="20"/>
                <w:szCs w:val="20"/>
              </w:rPr>
            </w:pPr>
          </w:p>
        </w:tc>
        <w:tc>
          <w:tcPr>
            <w:tcW w:w="1272" w:type="dxa"/>
            <w:shd w:val="clear" w:color="auto" w:fill="A8D08D" w:themeFill="accent6" w:themeFillTint="99"/>
            <w:vAlign w:val="center"/>
          </w:tcPr>
          <w:p w14:paraId="2A671DCE" w14:textId="77777777" w:rsidR="0019080D" w:rsidRPr="009C61C7" w:rsidRDefault="0019080D" w:rsidP="00BB5061">
            <w:pPr>
              <w:jc w:val="center"/>
              <w:rPr>
                <w:rFonts w:cstheme="minorHAnsi"/>
                <w:sz w:val="20"/>
                <w:szCs w:val="20"/>
              </w:rPr>
            </w:pPr>
          </w:p>
        </w:tc>
      </w:tr>
      <w:tr w:rsidR="0019080D" w:rsidRPr="009C61C7" w14:paraId="1013E106" w14:textId="77777777" w:rsidTr="00ED449D">
        <w:trPr>
          <w:trHeight w:val="855"/>
        </w:trPr>
        <w:tc>
          <w:tcPr>
            <w:tcW w:w="723" w:type="dxa"/>
            <w:vMerge w:val="restart"/>
            <w:shd w:val="clear" w:color="auto" w:fill="A8D08D" w:themeFill="accent6" w:themeFillTint="99"/>
          </w:tcPr>
          <w:p w14:paraId="026481CE" w14:textId="77777777" w:rsidR="0019080D" w:rsidRPr="009C61C7" w:rsidRDefault="0019080D" w:rsidP="0019080D">
            <w:pPr>
              <w:rPr>
                <w:rFonts w:cstheme="minorHAnsi"/>
                <w:sz w:val="20"/>
                <w:szCs w:val="20"/>
              </w:rPr>
            </w:pPr>
            <w:r w:rsidRPr="009C61C7">
              <w:rPr>
                <w:rFonts w:cstheme="minorHAnsi"/>
                <w:sz w:val="20"/>
                <w:szCs w:val="20"/>
              </w:rPr>
              <w:t>5.2</w:t>
            </w:r>
          </w:p>
        </w:tc>
        <w:tc>
          <w:tcPr>
            <w:tcW w:w="5057" w:type="dxa"/>
            <w:vMerge w:val="restart"/>
            <w:shd w:val="clear" w:color="auto" w:fill="auto"/>
            <w:vAlign w:val="center"/>
          </w:tcPr>
          <w:p w14:paraId="64D46711" w14:textId="77777777" w:rsidR="0019080D" w:rsidRPr="009C61C7" w:rsidRDefault="0019080D" w:rsidP="0019080D">
            <w:pPr>
              <w:rPr>
                <w:rFonts w:cstheme="minorHAnsi"/>
                <w:sz w:val="20"/>
                <w:szCs w:val="20"/>
              </w:rPr>
            </w:pPr>
            <w:r w:rsidRPr="009C61C7">
              <w:rPr>
                <w:rFonts w:cstheme="minorHAnsi"/>
                <w:sz w:val="20"/>
                <w:szCs w:val="20"/>
              </w:rPr>
              <w:t>a</w:t>
            </w:r>
            <w:r>
              <w:rPr>
                <w:rFonts w:cstheme="minorHAnsi"/>
                <w:sz w:val="20"/>
                <w:szCs w:val="20"/>
              </w:rPr>
              <w:t xml:space="preserve">) </w:t>
            </w:r>
            <w:r w:rsidRPr="007439FE">
              <w:rPr>
                <w:rFonts w:cstheme="minorHAnsi"/>
                <w:b/>
                <w:bCs/>
                <w:sz w:val="20"/>
                <w:szCs w:val="20"/>
              </w:rPr>
              <w:t xml:space="preserve">Priprava smernic in podrobnejših pravil DPR za ohranjanje prepoznavnosti krajine </w:t>
            </w:r>
            <w:r w:rsidRPr="006829F3">
              <w:rPr>
                <w:rFonts w:cstheme="minorHAnsi"/>
                <w:sz w:val="20"/>
                <w:szCs w:val="20"/>
              </w:rPr>
              <w:t>(</w:t>
            </w:r>
            <w:r w:rsidRPr="009C61C7">
              <w:rPr>
                <w:rFonts w:cstheme="minorHAnsi"/>
                <w:sz w:val="20"/>
                <w:szCs w:val="20"/>
              </w:rPr>
              <w:t xml:space="preserve">na podlagi upoštevanje izsledkov iz CRP Prepoznavna krajinska območja, CRP Arhitekturna tipologija, CRP Tipologija krajin), vključno z izjemnimi krajinami </w:t>
            </w:r>
          </w:p>
          <w:p w14:paraId="4382EFF6" w14:textId="65F8DE11" w:rsidR="0019080D" w:rsidRDefault="0019080D" w:rsidP="0019080D">
            <w:pPr>
              <w:rPr>
                <w:rFonts w:cstheme="minorHAnsi"/>
                <w:sz w:val="20"/>
                <w:szCs w:val="20"/>
              </w:rPr>
            </w:pPr>
            <w:r>
              <w:rPr>
                <w:rFonts w:cstheme="minorHAnsi"/>
                <w:sz w:val="20"/>
                <w:szCs w:val="20"/>
              </w:rPr>
              <w:t xml:space="preserve">b) Priprava </w:t>
            </w:r>
            <w:r w:rsidR="00CF2E6B">
              <w:rPr>
                <w:rFonts w:cstheme="minorHAnsi"/>
                <w:b/>
                <w:bCs/>
                <w:sz w:val="20"/>
                <w:szCs w:val="20"/>
              </w:rPr>
              <w:t>s</w:t>
            </w:r>
            <w:r w:rsidRPr="007439FE">
              <w:rPr>
                <w:rFonts w:cstheme="minorHAnsi"/>
                <w:b/>
                <w:bCs/>
                <w:sz w:val="20"/>
                <w:szCs w:val="20"/>
              </w:rPr>
              <w:t xml:space="preserve">mernic </w:t>
            </w:r>
            <w:r w:rsidR="00CF2E6B">
              <w:rPr>
                <w:rFonts w:cstheme="minorHAnsi"/>
                <w:b/>
                <w:bCs/>
                <w:sz w:val="20"/>
                <w:szCs w:val="20"/>
              </w:rPr>
              <w:t xml:space="preserve">in podrobnejših pravil </w:t>
            </w:r>
            <w:r w:rsidRPr="007439FE">
              <w:rPr>
                <w:rFonts w:cstheme="minorHAnsi"/>
                <w:b/>
                <w:bCs/>
                <w:sz w:val="20"/>
                <w:szCs w:val="20"/>
              </w:rPr>
              <w:t>za prenovo naselij z namenom krepitve prostorske identitete</w:t>
            </w:r>
            <w:r w:rsidR="001F32AF">
              <w:rPr>
                <w:rFonts w:cstheme="minorHAnsi"/>
                <w:b/>
                <w:bCs/>
                <w:sz w:val="20"/>
                <w:szCs w:val="20"/>
              </w:rPr>
              <w:t xml:space="preserve"> </w:t>
            </w:r>
            <w:r w:rsidR="001F32AF" w:rsidRPr="00CF2E6B">
              <w:rPr>
                <w:rFonts w:cstheme="minorHAnsi"/>
                <w:sz w:val="20"/>
                <w:szCs w:val="20"/>
              </w:rPr>
              <w:t>(na podlagi upošteva</w:t>
            </w:r>
            <w:r w:rsidR="00CF2E6B" w:rsidRPr="00CF2E6B">
              <w:rPr>
                <w:rFonts w:cstheme="minorHAnsi"/>
                <w:sz w:val="20"/>
                <w:szCs w:val="20"/>
              </w:rPr>
              <w:t>n</w:t>
            </w:r>
            <w:r w:rsidR="001F32AF" w:rsidRPr="00CF2E6B">
              <w:rPr>
                <w:rFonts w:cstheme="minorHAnsi"/>
                <w:sz w:val="20"/>
                <w:szCs w:val="20"/>
              </w:rPr>
              <w:t>ja izsledkov iz CRP Arhitekturna t</w:t>
            </w:r>
            <w:r w:rsidR="00CF2E6B">
              <w:rPr>
                <w:rFonts w:cstheme="minorHAnsi"/>
                <w:sz w:val="20"/>
                <w:szCs w:val="20"/>
              </w:rPr>
              <w:t>i</w:t>
            </w:r>
            <w:r w:rsidR="001F32AF" w:rsidRPr="00CF2E6B">
              <w:rPr>
                <w:rFonts w:cstheme="minorHAnsi"/>
                <w:sz w:val="20"/>
                <w:szCs w:val="20"/>
              </w:rPr>
              <w:t xml:space="preserve">pologija, CERP </w:t>
            </w:r>
            <w:r w:rsidR="00CF2E6B" w:rsidRPr="00CF2E6B">
              <w:rPr>
                <w:rFonts w:cstheme="minorHAnsi"/>
                <w:sz w:val="20"/>
                <w:szCs w:val="20"/>
              </w:rPr>
              <w:t>Prepoznavna krajinska območja, CRP tipologija krajin)</w:t>
            </w:r>
          </w:p>
        </w:tc>
        <w:tc>
          <w:tcPr>
            <w:tcW w:w="2001" w:type="dxa"/>
            <w:vMerge w:val="restart"/>
            <w:shd w:val="clear" w:color="auto" w:fill="auto"/>
            <w:vAlign w:val="center"/>
          </w:tcPr>
          <w:p w14:paraId="113C99B8" w14:textId="2CA786FB"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CE1EA27" w14:textId="5E0E7291" w:rsidR="0019080D" w:rsidRPr="009C61C7" w:rsidRDefault="0019080D" w:rsidP="0019080D">
            <w:pPr>
              <w:rPr>
                <w:rFonts w:cstheme="minorHAnsi"/>
                <w:sz w:val="20"/>
                <w:szCs w:val="20"/>
              </w:rPr>
            </w:pPr>
            <w:r w:rsidRPr="009C61C7">
              <w:rPr>
                <w:rFonts w:cstheme="minorHAnsi"/>
                <w:sz w:val="20"/>
                <w:szCs w:val="20"/>
              </w:rPr>
              <w:t>a) (sodeluj</w:t>
            </w:r>
            <w:r w:rsidR="003B7ACF">
              <w:rPr>
                <w:rFonts w:cstheme="minorHAnsi"/>
                <w:sz w:val="20"/>
                <w:szCs w:val="20"/>
              </w:rPr>
              <w:t>oči:</w:t>
            </w:r>
            <w:r w:rsidRPr="009C61C7">
              <w:rPr>
                <w:rFonts w:cstheme="minorHAnsi"/>
                <w:sz w:val="20"/>
                <w:szCs w:val="20"/>
              </w:rPr>
              <w:t xml:space="preserve"> MK, MKGP)</w:t>
            </w:r>
          </w:p>
          <w:p w14:paraId="61E0D0DA" w14:textId="6B4E14C4" w:rsidR="0019080D" w:rsidRPr="009C61C7" w:rsidRDefault="0019080D" w:rsidP="0019080D">
            <w:pPr>
              <w:rPr>
                <w:rFonts w:cstheme="minorHAnsi"/>
                <w:sz w:val="20"/>
                <w:szCs w:val="20"/>
              </w:rPr>
            </w:pPr>
            <w:r w:rsidRPr="009C61C7">
              <w:rPr>
                <w:rFonts w:cstheme="minorHAnsi"/>
                <w:sz w:val="20"/>
                <w:szCs w:val="20"/>
              </w:rPr>
              <w:t>b) (sodeluj</w:t>
            </w:r>
            <w:r w:rsidR="003B7ACF">
              <w:rPr>
                <w:rFonts w:cstheme="minorHAnsi"/>
                <w:sz w:val="20"/>
                <w:szCs w:val="20"/>
              </w:rPr>
              <w:t>oči:</w:t>
            </w:r>
            <w:r w:rsidRPr="009C61C7">
              <w:rPr>
                <w:rFonts w:cstheme="minorHAnsi"/>
                <w:sz w:val="20"/>
                <w:szCs w:val="20"/>
              </w:rPr>
              <w:t xml:space="preserve"> MK, MKGP, MVI)</w:t>
            </w:r>
          </w:p>
        </w:tc>
        <w:tc>
          <w:tcPr>
            <w:tcW w:w="2851" w:type="dxa"/>
            <w:vMerge w:val="restart"/>
            <w:shd w:val="clear" w:color="auto" w:fill="auto"/>
            <w:vAlign w:val="center"/>
          </w:tcPr>
          <w:p w14:paraId="08B9309D" w14:textId="77777777" w:rsidR="0019080D" w:rsidRPr="009C61C7" w:rsidRDefault="0019080D" w:rsidP="0019080D">
            <w:pPr>
              <w:rPr>
                <w:rFonts w:cstheme="minorHAnsi"/>
                <w:sz w:val="20"/>
                <w:szCs w:val="20"/>
              </w:rPr>
            </w:pPr>
            <w:r w:rsidRPr="009C61C7">
              <w:rPr>
                <w:rFonts w:cstheme="minorHAnsi"/>
                <w:sz w:val="20"/>
                <w:szCs w:val="20"/>
              </w:rPr>
              <w:t>a/b) Izdelane in objavljene smernice(1)</w:t>
            </w:r>
          </w:p>
          <w:p w14:paraId="438A9C59" w14:textId="77777777" w:rsidR="0019080D" w:rsidRPr="009C61C7" w:rsidRDefault="0019080D" w:rsidP="0019080D">
            <w:pPr>
              <w:rPr>
                <w:rFonts w:cstheme="minorHAnsi"/>
                <w:sz w:val="20"/>
                <w:szCs w:val="20"/>
              </w:rPr>
            </w:pPr>
          </w:p>
        </w:tc>
        <w:tc>
          <w:tcPr>
            <w:tcW w:w="1275" w:type="dxa"/>
          </w:tcPr>
          <w:p w14:paraId="379CEDB5" w14:textId="77777777" w:rsidR="0019080D" w:rsidRDefault="0019080D" w:rsidP="00BB5061">
            <w:pPr>
              <w:jc w:val="center"/>
              <w:rPr>
                <w:rFonts w:cstheme="minorHAnsi"/>
                <w:sz w:val="20"/>
                <w:szCs w:val="20"/>
              </w:rPr>
            </w:pPr>
            <w:r>
              <w:rPr>
                <w:rFonts w:cstheme="minorHAnsi"/>
                <w:sz w:val="20"/>
                <w:szCs w:val="20"/>
              </w:rPr>
              <w:t>0</w:t>
            </w:r>
          </w:p>
          <w:p w14:paraId="1A57F766"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3BBAB1D6" w14:textId="314B78BB" w:rsidR="0019080D" w:rsidRDefault="0019080D" w:rsidP="00BB5061">
            <w:pPr>
              <w:jc w:val="center"/>
              <w:rPr>
                <w:rFonts w:cstheme="minorHAnsi"/>
                <w:sz w:val="20"/>
                <w:szCs w:val="20"/>
              </w:rPr>
            </w:pPr>
            <w:r>
              <w:rPr>
                <w:rFonts w:cstheme="minorHAnsi"/>
                <w:sz w:val="20"/>
                <w:szCs w:val="20"/>
              </w:rPr>
              <w:t>1</w:t>
            </w:r>
          </w:p>
          <w:p w14:paraId="044537E9" w14:textId="663C108C" w:rsidR="0019080D" w:rsidRDefault="0019080D" w:rsidP="00BB5061">
            <w:pPr>
              <w:jc w:val="center"/>
              <w:rPr>
                <w:rFonts w:cstheme="minorHAnsi"/>
                <w:sz w:val="20"/>
                <w:szCs w:val="20"/>
              </w:rPr>
            </w:pPr>
            <w:r w:rsidRPr="00432264">
              <w:rPr>
                <w:rFonts w:cstheme="minorHAnsi"/>
                <w:sz w:val="20"/>
                <w:szCs w:val="20"/>
              </w:rPr>
              <w:t>smernice</w:t>
            </w:r>
          </w:p>
          <w:p w14:paraId="6E7E9EF6" w14:textId="77777777" w:rsidR="0019080D" w:rsidRPr="009C61C7" w:rsidRDefault="0019080D" w:rsidP="00BB5061">
            <w:pPr>
              <w:jc w:val="center"/>
              <w:rPr>
                <w:rFonts w:cstheme="minorHAnsi"/>
                <w:sz w:val="20"/>
                <w:szCs w:val="20"/>
              </w:rPr>
            </w:pPr>
            <w:r>
              <w:rPr>
                <w:rFonts w:cstheme="minorHAnsi"/>
                <w:sz w:val="20"/>
                <w:szCs w:val="20"/>
              </w:rPr>
              <w:t>(2025)</w:t>
            </w:r>
          </w:p>
        </w:tc>
        <w:tc>
          <w:tcPr>
            <w:tcW w:w="1272" w:type="dxa"/>
            <w:vMerge w:val="restart"/>
            <w:shd w:val="clear" w:color="auto" w:fill="auto"/>
            <w:vAlign w:val="center"/>
          </w:tcPr>
          <w:p w14:paraId="0AA541DA" w14:textId="77777777" w:rsidR="0019080D" w:rsidRPr="009C61C7" w:rsidRDefault="0019080D" w:rsidP="00BB5061">
            <w:pPr>
              <w:jc w:val="center"/>
              <w:rPr>
                <w:rFonts w:cstheme="minorHAnsi"/>
                <w:sz w:val="20"/>
                <w:szCs w:val="20"/>
              </w:rPr>
            </w:pPr>
            <w:r w:rsidRPr="009C61C7">
              <w:rPr>
                <w:rFonts w:cstheme="minorHAnsi"/>
                <w:sz w:val="20"/>
                <w:szCs w:val="20"/>
              </w:rPr>
              <w:t>a/b) 2025</w:t>
            </w:r>
          </w:p>
          <w:p w14:paraId="00DBECB1" w14:textId="77777777" w:rsidR="0019080D" w:rsidRPr="009C61C7" w:rsidRDefault="0019080D" w:rsidP="00BB5061">
            <w:pPr>
              <w:jc w:val="center"/>
              <w:rPr>
                <w:rFonts w:cstheme="minorHAnsi"/>
                <w:sz w:val="20"/>
                <w:szCs w:val="20"/>
              </w:rPr>
            </w:pPr>
          </w:p>
        </w:tc>
      </w:tr>
      <w:tr w:rsidR="0019080D" w:rsidRPr="009C61C7" w14:paraId="2B543677" w14:textId="77777777" w:rsidTr="00ED449D">
        <w:trPr>
          <w:trHeight w:val="855"/>
        </w:trPr>
        <w:tc>
          <w:tcPr>
            <w:tcW w:w="723" w:type="dxa"/>
            <w:vMerge/>
            <w:shd w:val="clear" w:color="auto" w:fill="A8D08D" w:themeFill="accent6" w:themeFillTint="99"/>
          </w:tcPr>
          <w:p w14:paraId="65AC68CA" w14:textId="77777777" w:rsidR="0019080D" w:rsidRPr="009C61C7" w:rsidRDefault="0019080D" w:rsidP="0019080D">
            <w:pPr>
              <w:rPr>
                <w:rFonts w:cstheme="minorHAnsi"/>
                <w:sz w:val="20"/>
                <w:szCs w:val="20"/>
              </w:rPr>
            </w:pPr>
          </w:p>
        </w:tc>
        <w:tc>
          <w:tcPr>
            <w:tcW w:w="5057" w:type="dxa"/>
            <w:vMerge/>
            <w:shd w:val="clear" w:color="auto" w:fill="auto"/>
            <w:vAlign w:val="center"/>
          </w:tcPr>
          <w:p w14:paraId="223CE8E9" w14:textId="77777777" w:rsidR="0019080D" w:rsidRPr="009C61C7" w:rsidRDefault="0019080D" w:rsidP="0019080D">
            <w:pPr>
              <w:rPr>
                <w:rFonts w:cstheme="minorHAnsi"/>
                <w:sz w:val="20"/>
                <w:szCs w:val="20"/>
              </w:rPr>
            </w:pPr>
          </w:p>
        </w:tc>
        <w:tc>
          <w:tcPr>
            <w:tcW w:w="2001" w:type="dxa"/>
            <w:vMerge/>
            <w:shd w:val="clear" w:color="auto" w:fill="auto"/>
            <w:vAlign w:val="center"/>
          </w:tcPr>
          <w:p w14:paraId="15BFF46F" w14:textId="77777777" w:rsidR="0019080D" w:rsidRPr="00253B36" w:rsidRDefault="0019080D" w:rsidP="0019080D">
            <w:pPr>
              <w:rPr>
                <w:rFonts w:cstheme="minorHAnsi"/>
                <w:sz w:val="20"/>
                <w:szCs w:val="20"/>
              </w:rPr>
            </w:pPr>
          </w:p>
        </w:tc>
        <w:tc>
          <w:tcPr>
            <w:tcW w:w="2851" w:type="dxa"/>
            <w:vMerge/>
            <w:shd w:val="clear" w:color="auto" w:fill="auto"/>
            <w:vAlign w:val="center"/>
          </w:tcPr>
          <w:p w14:paraId="00110C3D" w14:textId="77777777" w:rsidR="0019080D" w:rsidRPr="009C61C7" w:rsidRDefault="0019080D" w:rsidP="0019080D">
            <w:pPr>
              <w:rPr>
                <w:rFonts w:cstheme="minorHAnsi"/>
                <w:sz w:val="20"/>
                <w:szCs w:val="20"/>
              </w:rPr>
            </w:pPr>
          </w:p>
        </w:tc>
        <w:tc>
          <w:tcPr>
            <w:tcW w:w="1275" w:type="dxa"/>
          </w:tcPr>
          <w:p w14:paraId="290F1F55" w14:textId="77777777" w:rsidR="0019080D" w:rsidRDefault="0019080D" w:rsidP="00BB5061">
            <w:pPr>
              <w:jc w:val="center"/>
              <w:rPr>
                <w:rFonts w:cstheme="minorHAnsi"/>
                <w:sz w:val="20"/>
                <w:szCs w:val="20"/>
              </w:rPr>
            </w:pPr>
            <w:r>
              <w:rPr>
                <w:rFonts w:cstheme="minorHAnsi"/>
                <w:sz w:val="20"/>
                <w:szCs w:val="20"/>
              </w:rPr>
              <w:t>0</w:t>
            </w:r>
          </w:p>
          <w:p w14:paraId="4431C8EF"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44F6641F" w14:textId="7DFF5836" w:rsidR="0019080D" w:rsidRDefault="0019080D" w:rsidP="00BB5061">
            <w:pPr>
              <w:jc w:val="center"/>
              <w:rPr>
                <w:rFonts w:cstheme="minorHAnsi"/>
                <w:sz w:val="20"/>
                <w:szCs w:val="20"/>
              </w:rPr>
            </w:pPr>
            <w:r>
              <w:rPr>
                <w:rFonts w:cstheme="minorHAnsi"/>
                <w:sz w:val="20"/>
                <w:szCs w:val="20"/>
              </w:rPr>
              <w:t>1</w:t>
            </w:r>
          </w:p>
          <w:p w14:paraId="3B6BD74C" w14:textId="2953A8AC" w:rsidR="0019080D" w:rsidRDefault="0019080D" w:rsidP="00BB5061">
            <w:pPr>
              <w:jc w:val="center"/>
              <w:rPr>
                <w:rFonts w:cstheme="minorHAnsi"/>
                <w:sz w:val="20"/>
                <w:szCs w:val="20"/>
              </w:rPr>
            </w:pPr>
            <w:r w:rsidRPr="00432264">
              <w:rPr>
                <w:rFonts w:cstheme="minorHAnsi"/>
                <w:sz w:val="20"/>
                <w:szCs w:val="20"/>
              </w:rPr>
              <w:t>smernice</w:t>
            </w:r>
          </w:p>
          <w:p w14:paraId="332F56E0" w14:textId="77777777" w:rsidR="0019080D" w:rsidRPr="009C61C7" w:rsidRDefault="0019080D" w:rsidP="00BB5061">
            <w:pPr>
              <w:jc w:val="center"/>
              <w:rPr>
                <w:rFonts w:cstheme="minorHAnsi"/>
                <w:sz w:val="20"/>
                <w:szCs w:val="20"/>
              </w:rPr>
            </w:pPr>
            <w:r>
              <w:rPr>
                <w:rFonts w:cstheme="minorHAnsi"/>
                <w:sz w:val="20"/>
                <w:szCs w:val="20"/>
              </w:rPr>
              <w:t>(2025)</w:t>
            </w:r>
          </w:p>
        </w:tc>
        <w:tc>
          <w:tcPr>
            <w:tcW w:w="1272" w:type="dxa"/>
            <w:vMerge/>
            <w:shd w:val="clear" w:color="auto" w:fill="auto"/>
            <w:vAlign w:val="center"/>
          </w:tcPr>
          <w:p w14:paraId="3A24A82A" w14:textId="77777777" w:rsidR="0019080D" w:rsidRPr="009C61C7" w:rsidRDefault="0019080D" w:rsidP="00BB5061">
            <w:pPr>
              <w:jc w:val="center"/>
              <w:rPr>
                <w:rFonts w:cstheme="minorHAnsi"/>
                <w:sz w:val="20"/>
                <w:szCs w:val="20"/>
              </w:rPr>
            </w:pPr>
          </w:p>
        </w:tc>
      </w:tr>
      <w:tr w:rsidR="0019080D" w:rsidRPr="009C61C7" w14:paraId="54B6453E" w14:textId="77777777" w:rsidTr="00ED449D">
        <w:trPr>
          <w:trHeight w:val="284"/>
        </w:trPr>
        <w:tc>
          <w:tcPr>
            <w:tcW w:w="723" w:type="dxa"/>
            <w:shd w:val="clear" w:color="auto" w:fill="A8D08D" w:themeFill="accent6" w:themeFillTint="99"/>
          </w:tcPr>
          <w:p w14:paraId="58BA3996" w14:textId="2FD3FC40" w:rsidR="0019080D" w:rsidRPr="009C61C7" w:rsidRDefault="0019080D" w:rsidP="0019080D">
            <w:pPr>
              <w:rPr>
                <w:rFonts w:cstheme="minorHAnsi"/>
                <w:sz w:val="20"/>
                <w:szCs w:val="20"/>
              </w:rPr>
            </w:pPr>
          </w:p>
        </w:tc>
        <w:tc>
          <w:tcPr>
            <w:tcW w:w="5057" w:type="dxa"/>
            <w:shd w:val="clear" w:color="auto" w:fill="A8D08D" w:themeFill="accent6" w:themeFillTint="99"/>
          </w:tcPr>
          <w:p w14:paraId="7B401ED5" w14:textId="77777777" w:rsidR="0019080D" w:rsidRPr="009C61C7" w:rsidRDefault="0019080D" w:rsidP="0019080D">
            <w:pPr>
              <w:rPr>
                <w:rFonts w:cstheme="minorHAnsi"/>
                <w:sz w:val="20"/>
                <w:szCs w:val="20"/>
              </w:rPr>
            </w:pPr>
            <w:r>
              <w:rPr>
                <w:rFonts w:cstheme="minorHAnsi"/>
                <w:b/>
                <w:bCs/>
                <w:sz w:val="28"/>
                <w:szCs w:val="28"/>
              </w:rPr>
              <w:t>KROŽNO GOSPODARJENJE S PROSTOROM</w:t>
            </w:r>
          </w:p>
        </w:tc>
        <w:tc>
          <w:tcPr>
            <w:tcW w:w="2001" w:type="dxa"/>
            <w:shd w:val="clear" w:color="auto" w:fill="A8D08D" w:themeFill="accent6" w:themeFillTint="99"/>
            <w:vAlign w:val="center"/>
          </w:tcPr>
          <w:p w14:paraId="65EBCE6F" w14:textId="77777777" w:rsidR="0019080D" w:rsidRPr="009C61C7" w:rsidRDefault="0019080D" w:rsidP="0019080D">
            <w:pPr>
              <w:rPr>
                <w:rFonts w:cstheme="minorHAnsi"/>
                <w:sz w:val="20"/>
                <w:szCs w:val="20"/>
              </w:rPr>
            </w:pPr>
          </w:p>
        </w:tc>
        <w:tc>
          <w:tcPr>
            <w:tcW w:w="2851" w:type="dxa"/>
            <w:shd w:val="clear" w:color="auto" w:fill="A8D08D" w:themeFill="accent6" w:themeFillTint="99"/>
            <w:vAlign w:val="center"/>
          </w:tcPr>
          <w:p w14:paraId="225B584F" w14:textId="77777777" w:rsidR="0019080D" w:rsidRPr="009C61C7" w:rsidRDefault="0019080D" w:rsidP="0019080D">
            <w:pPr>
              <w:rPr>
                <w:rFonts w:cstheme="minorHAnsi"/>
                <w:sz w:val="20"/>
                <w:szCs w:val="20"/>
              </w:rPr>
            </w:pPr>
          </w:p>
        </w:tc>
        <w:tc>
          <w:tcPr>
            <w:tcW w:w="1275" w:type="dxa"/>
            <w:shd w:val="clear" w:color="auto" w:fill="A8D08D" w:themeFill="accent6" w:themeFillTint="99"/>
          </w:tcPr>
          <w:p w14:paraId="25579C54" w14:textId="77777777" w:rsidR="0019080D" w:rsidRPr="009C61C7" w:rsidRDefault="0019080D" w:rsidP="00BB5061">
            <w:pPr>
              <w:jc w:val="center"/>
              <w:rPr>
                <w:rFonts w:cstheme="minorHAnsi"/>
                <w:sz w:val="20"/>
                <w:szCs w:val="20"/>
              </w:rPr>
            </w:pPr>
          </w:p>
        </w:tc>
        <w:tc>
          <w:tcPr>
            <w:tcW w:w="1417" w:type="dxa"/>
            <w:shd w:val="clear" w:color="auto" w:fill="A8D08D" w:themeFill="accent6" w:themeFillTint="99"/>
          </w:tcPr>
          <w:p w14:paraId="2D14FCE3" w14:textId="77777777" w:rsidR="0019080D" w:rsidRPr="009C61C7" w:rsidRDefault="0019080D" w:rsidP="00BB5061">
            <w:pPr>
              <w:jc w:val="center"/>
              <w:rPr>
                <w:rFonts w:cstheme="minorHAnsi"/>
                <w:sz w:val="20"/>
                <w:szCs w:val="20"/>
              </w:rPr>
            </w:pPr>
          </w:p>
        </w:tc>
        <w:tc>
          <w:tcPr>
            <w:tcW w:w="1272" w:type="dxa"/>
            <w:shd w:val="clear" w:color="auto" w:fill="A8D08D" w:themeFill="accent6" w:themeFillTint="99"/>
            <w:vAlign w:val="center"/>
          </w:tcPr>
          <w:p w14:paraId="1936570D" w14:textId="77777777" w:rsidR="0019080D" w:rsidRPr="009C61C7" w:rsidRDefault="0019080D" w:rsidP="00BB5061">
            <w:pPr>
              <w:jc w:val="center"/>
              <w:rPr>
                <w:rFonts w:cstheme="minorHAnsi"/>
                <w:sz w:val="20"/>
                <w:szCs w:val="20"/>
              </w:rPr>
            </w:pPr>
          </w:p>
        </w:tc>
      </w:tr>
      <w:tr w:rsidR="0019080D" w:rsidRPr="009C61C7" w14:paraId="59B11E2A" w14:textId="77777777" w:rsidTr="00ED449D">
        <w:trPr>
          <w:trHeight w:val="282"/>
        </w:trPr>
        <w:tc>
          <w:tcPr>
            <w:tcW w:w="723" w:type="dxa"/>
            <w:vMerge w:val="restart"/>
            <w:shd w:val="clear" w:color="auto" w:fill="A8D08D" w:themeFill="accent6" w:themeFillTint="99"/>
          </w:tcPr>
          <w:p w14:paraId="6F8B4C37" w14:textId="728100FC" w:rsidR="0019080D" w:rsidRPr="009C61C7" w:rsidRDefault="00E308E4" w:rsidP="0019080D">
            <w:pPr>
              <w:rPr>
                <w:rFonts w:cstheme="minorHAnsi"/>
                <w:sz w:val="20"/>
                <w:szCs w:val="20"/>
              </w:rPr>
            </w:pPr>
            <w:r>
              <w:rPr>
                <w:rFonts w:cstheme="minorHAnsi"/>
                <w:sz w:val="20"/>
                <w:szCs w:val="20"/>
              </w:rPr>
              <w:t>3.6</w:t>
            </w:r>
          </w:p>
        </w:tc>
        <w:tc>
          <w:tcPr>
            <w:tcW w:w="5057" w:type="dxa"/>
            <w:vMerge w:val="restart"/>
            <w:shd w:val="clear" w:color="auto" w:fill="auto"/>
            <w:vAlign w:val="center"/>
          </w:tcPr>
          <w:p w14:paraId="4DF7BB03" w14:textId="77777777" w:rsidR="0019080D" w:rsidRPr="009C61C7" w:rsidRDefault="0019080D" w:rsidP="0019080D">
            <w:pPr>
              <w:rPr>
                <w:rFonts w:cstheme="minorHAnsi"/>
                <w:sz w:val="20"/>
                <w:szCs w:val="20"/>
              </w:rPr>
            </w:pPr>
            <w:r w:rsidRPr="00666A13">
              <w:rPr>
                <w:rFonts w:cstheme="minorHAnsi"/>
                <w:b/>
                <w:bCs/>
                <w:sz w:val="20"/>
                <w:szCs w:val="20"/>
              </w:rPr>
              <w:t>Organizacijske, promocijske in analitično-razvojne naloge za uveljavitev principov krožnega gospodarjenja s prostorom</w:t>
            </w:r>
            <w:r>
              <w:rPr>
                <w:rFonts w:cstheme="minorHAnsi"/>
                <w:sz w:val="20"/>
                <w:szCs w:val="20"/>
              </w:rPr>
              <w:t xml:space="preserve">: </w:t>
            </w:r>
            <w:r w:rsidRPr="00A11E95">
              <w:rPr>
                <w:rFonts w:cstheme="minorHAnsi"/>
                <w:sz w:val="20"/>
                <w:szCs w:val="20"/>
              </w:rPr>
              <w:t xml:space="preserve">vzpostavitev medsektorske koordinacijske točke za krožno </w:t>
            </w:r>
            <w:r w:rsidRPr="00666A13">
              <w:rPr>
                <w:rFonts w:cstheme="minorHAnsi"/>
                <w:sz w:val="20"/>
                <w:szCs w:val="20"/>
              </w:rPr>
              <w:t>gospodarjenje s prostorom;</w:t>
            </w:r>
          </w:p>
        </w:tc>
        <w:tc>
          <w:tcPr>
            <w:tcW w:w="2001" w:type="dxa"/>
            <w:vMerge w:val="restart"/>
            <w:shd w:val="clear" w:color="auto" w:fill="auto"/>
            <w:vAlign w:val="center"/>
          </w:tcPr>
          <w:p w14:paraId="33CE449F" w14:textId="256BC166"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B2B5C22" w14:textId="2D7F9937" w:rsidR="0019080D" w:rsidRPr="009C61C7" w:rsidRDefault="0019080D" w:rsidP="0019080D">
            <w:pPr>
              <w:rPr>
                <w:rFonts w:cstheme="minorHAns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MOPE</w:t>
            </w:r>
            <w:r w:rsidR="004937EC">
              <w:rPr>
                <w:rFonts w:cstheme="minorHAnsi"/>
                <w:sz w:val="20"/>
                <w:szCs w:val="20"/>
              </w:rPr>
              <w:t>,</w:t>
            </w:r>
            <w:r w:rsidRPr="009C61C7">
              <w:rPr>
                <w:rFonts w:cstheme="minorHAnsi"/>
                <w:sz w:val="20"/>
                <w:szCs w:val="20"/>
              </w:rPr>
              <w:t>MSP, MKGP, MK, MGŠT, MF, Vlada RS)</w:t>
            </w:r>
          </w:p>
        </w:tc>
        <w:tc>
          <w:tcPr>
            <w:tcW w:w="2851" w:type="dxa"/>
            <w:shd w:val="clear" w:color="auto" w:fill="auto"/>
          </w:tcPr>
          <w:p w14:paraId="03C4AEC6" w14:textId="512308B4" w:rsidR="0019080D" w:rsidRPr="009C61C7" w:rsidRDefault="0019080D" w:rsidP="0019080D">
            <w:pPr>
              <w:rPr>
                <w:rFonts w:cstheme="minorHAnsi"/>
                <w:sz w:val="20"/>
                <w:szCs w:val="20"/>
              </w:rPr>
            </w:pPr>
            <w:r w:rsidRPr="0071421C">
              <w:rPr>
                <w:rFonts w:cstheme="minorHAnsi"/>
                <w:sz w:val="20"/>
                <w:szCs w:val="20"/>
              </w:rPr>
              <w:t>izvedene promocijske naloge</w:t>
            </w:r>
            <w:r>
              <w:rPr>
                <w:rFonts w:cstheme="minorHAnsi"/>
                <w:sz w:val="20"/>
                <w:szCs w:val="20"/>
              </w:rPr>
              <w:t xml:space="preserve"> – pripravljen in objavljen strokovni ali znanstveni članek </w:t>
            </w:r>
          </w:p>
        </w:tc>
        <w:tc>
          <w:tcPr>
            <w:tcW w:w="1275" w:type="dxa"/>
          </w:tcPr>
          <w:p w14:paraId="2B7194CF" w14:textId="77777777" w:rsidR="0019080D" w:rsidRDefault="0019080D" w:rsidP="00BB5061">
            <w:pPr>
              <w:jc w:val="center"/>
              <w:rPr>
                <w:rFonts w:cstheme="minorHAnsi"/>
                <w:sz w:val="20"/>
                <w:szCs w:val="20"/>
              </w:rPr>
            </w:pPr>
            <w:r>
              <w:rPr>
                <w:rFonts w:cstheme="minorHAnsi"/>
                <w:sz w:val="20"/>
                <w:szCs w:val="20"/>
              </w:rPr>
              <w:t>1</w:t>
            </w:r>
          </w:p>
          <w:p w14:paraId="3F66897D"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5BB55467" w14:textId="2AC83314" w:rsidR="0019080D" w:rsidRDefault="0019080D" w:rsidP="00BB5061">
            <w:pPr>
              <w:jc w:val="center"/>
              <w:rPr>
                <w:rFonts w:cstheme="minorHAnsi"/>
                <w:sz w:val="20"/>
                <w:szCs w:val="20"/>
              </w:rPr>
            </w:pPr>
            <w:r>
              <w:rPr>
                <w:rFonts w:cstheme="minorHAnsi"/>
                <w:sz w:val="20"/>
                <w:szCs w:val="20"/>
              </w:rPr>
              <w:t>1</w:t>
            </w:r>
          </w:p>
          <w:p w14:paraId="5673E502" w14:textId="77777777" w:rsidR="0019080D" w:rsidRPr="009C61C7" w:rsidRDefault="0019080D" w:rsidP="00BB5061">
            <w:pPr>
              <w:jc w:val="center"/>
              <w:rPr>
                <w:rFonts w:cstheme="minorHAnsi"/>
                <w:sz w:val="20"/>
                <w:szCs w:val="20"/>
              </w:rPr>
            </w:pPr>
            <w:r>
              <w:rPr>
                <w:rFonts w:cstheme="minorHAnsi"/>
                <w:sz w:val="20"/>
                <w:szCs w:val="20"/>
              </w:rPr>
              <w:t>(vsako leto)</w:t>
            </w:r>
          </w:p>
        </w:tc>
        <w:tc>
          <w:tcPr>
            <w:tcW w:w="1272" w:type="dxa"/>
            <w:vMerge w:val="restart"/>
            <w:shd w:val="clear" w:color="auto" w:fill="auto"/>
            <w:vAlign w:val="center"/>
          </w:tcPr>
          <w:p w14:paraId="372565A7" w14:textId="77777777" w:rsidR="0019080D" w:rsidRPr="009C61C7" w:rsidRDefault="0019080D" w:rsidP="00BB5061">
            <w:pPr>
              <w:jc w:val="center"/>
              <w:rPr>
                <w:rFonts w:cstheme="minorHAnsi"/>
                <w:sz w:val="20"/>
                <w:szCs w:val="20"/>
              </w:rPr>
            </w:pPr>
            <w:r w:rsidRPr="009C61C7">
              <w:rPr>
                <w:rFonts w:cstheme="minorHAnsi"/>
                <w:sz w:val="20"/>
                <w:szCs w:val="20"/>
              </w:rPr>
              <w:t>2025</w:t>
            </w:r>
          </w:p>
          <w:p w14:paraId="30B98F09" w14:textId="77777777" w:rsidR="0019080D" w:rsidRPr="009C61C7" w:rsidRDefault="0019080D" w:rsidP="00BB5061">
            <w:pPr>
              <w:jc w:val="center"/>
              <w:rPr>
                <w:rFonts w:cstheme="minorHAnsi"/>
                <w:sz w:val="20"/>
                <w:szCs w:val="20"/>
              </w:rPr>
            </w:pPr>
          </w:p>
        </w:tc>
      </w:tr>
      <w:tr w:rsidR="0019080D" w:rsidRPr="009C61C7" w14:paraId="01E55299" w14:textId="77777777" w:rsidTr="00ED449D">
        <w:trPr>
          <w:trHeight w:val="282"/>
        </w:trPr>
        <w:tc>
          <w:tcPr>
            <w:tcW w:w="723" w:type="dxa"/>
            <w:vMerge/>
            <w:shd w:val="clear" w:color="auto" w:fill="A8D08D" w:themeFill="accent6" w:themeFillTint="99"/>
          </w:tcPr>
          <w:p w14:paraId="7ADF1F8D" w14:textId="77777777" w:rsidR="0019080D" w:rsidRPr="009C61C7" w:rsidRDefault="0019080D" w:rsidP="0019080D">
            <w:pPr>
              <w:rPr>
                <w:rFonts w:cstheme="minorHAnsi"/>
                <w:sz w:val="20"/>
                <w:szCs w:val="20"/>
              </w:rPr>
            </w:pPr>
          </w:p>
        </w:tc>
        <w:tc>
          <w:tcPr>
            <w:tcW w:w="5057" w:type="dxa"/>
            <w:vMerge/>
            <w:shd w:val="clear" w:color="auto" w:fill="auto"/>
            <w:vAlign w:val="center"/>
          </w:tcPr>
          <w:p w14:paraId="5CCA4C72" w14:textId="77777777" w:rsidR="0019080D" w:rsidRPr="00666A13" w:rsidRDefault="0019080D" w:rsidP="0019080D">
            <w:pPr>
              <w:rPr>
                <w:rFonts w:cstheme="minorHAnsi"/>
                <w:b/>
                <w:bCs/>
                <w:sz w:val="20"/>
                <w:szCs w:val="20"/>
              </w:rPr>
            </w:pPr>
          </w:p>
        </w:tc>
        <w:tc>
          <w:tcPr>
            <w:tcW w:w="2001" w:type="dxa"/>
            <w:vMerge/>
            <w:shd w:val="clear" w:color="auto" w:fill="auto"/>
            <w:vAlign w:val="center"/>
          </w:tcPr>
          <w:p w14:paraId="57E3A4BA" w14:textId="77777777" w:rsidR="0019080D" w:rsidRPr="00253B36" w:rsidRDefault="0019080D" w:rsidP="0019080D">
            <w:pPr>
              <w:rPr>
                <w:rFonts w:cstheme="minorHAnsi"/>
                <w:sz w:val="20"/>
                <w:szCs w:val="20"/>
              </w:rPr>
            </w:pPr>
          </w:p>
        </w:tc>
        <w:tc>
          <w:tcPr>
            <w:tcW w:w="2851" w:type="dxa"/>
            <w:shd w:val="clear" w:color="auto" w:fill="auto"/>
          </w:tcPr>
          <w:p w14:paraId="53336250" w14:textId="77777777" w:rsidR="0019080D" w:rsidRPr="009C61C7" w:rsidRDefault="0019080D" w:rsidP="0019080D">
            <w:pPr>
              <w:rPr>
                <w:rFonts w:cstheme="minorHAnsi"/>
                <w:sz w:val="20"/>
                <w:szCs w:val="20"/>
              </w:rPr>
            </w:pPr>
            <w:r w:rsidRPr="0071421C">
              <w:rPr>
                <w:rFonts w:cstheme="minorHAnsi"/>
                <w:sz w:val="20"/>
                <w:szCs w:val="20"/>
              </w:rPr>
              <w:t>izvedene promocijske naloge</w:t>
            </w:r>
            <w:r>
              <w:rPr>
                <w:rFonts w:cstheme="minorHAnsi"/>
                <w:sz w:val="20"/>
                <w:szCs w:val="20"/>
              </w:rPr>
              <w:t xml:space="preserve"> izvedena predstavitev na strokovnem srečanju</w:t>
            </w:r>
          </w:p>
        </w:tc>
        <w:tc>
          <w:tcPr>
            <w:tcW w:w="1275" w:type="dxa"/>
          </w:tcPr>
          <w:p w14:paraId="754F82BB" w14:textId="77777777" w:rsidR="0019080D" w:rsidRDefault="0019080D" w:rsidP="00BB5061">
            <w:pPr>
              <w:jc w:val="center"/>
              <w:rPr>
                <w:rFonts w:cstheme="minorHAnsi"/>
                <w:sz w:val="20"/>
                <w:szCs w:val="20"/>
              </w:rPr>
            </w:pPr>
            <w:r>
              <w:rPr>
                <w:rFonts w:cstheme="minorHAnsi"/>
                <w:sz w:val="20"/>
                <w:szCs w:val="20"/>
              </w:rPr>
              <w:t>1</w:t>
            </w:r>
          </w:p>
          <w:p w14:paraId="065740D0"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5C5E2F39" w14:textId="382E0808" w:rsidR="0019080D" w:rsidRDefault="0019080D" w:rsidP="00BB5061">
            <w:pPr>
              <w:jc w:val="center"/>
              <w:rPr>
                <w:rFonts w:cstheme="minorHAnsi"/>
                <w:sz w:val="20"/>
                <w:szCs w:val="20"/>
              </w:rPr>
            </w:pPr>
            <w:r>
              <w:rPr>
                <w:rFonts w:cstheme="minorHAnsi"/>
                <w:sz w:val="20"/>
                <w:szCs w:val="20"/>
              </w:rPr>
              <w:t>1</w:t>
            </w:r>
          </w:p>
          <w:p w14:paraId="2446785F" w14:textId="77777777" w:rsidR="0019080D" w:rsidRPr="009C61C7" w:rsidRDefault="0019080D" w:rsidP="00BB5061">
            <w:pPr>
              <w:jc w:val="center"/>
              <w:rPr>
                <w:rFonts w:cstheme="minorHAnsi"/>
                <w:sz w:val="20"/>
                <w:szCs w:val="20"/>
              </w:rPr>
            </w:pPr>
            <w:r>
              <w:rPr>
                <w:rFonts w:cstheme="minorHAnsi"/>
                <w:sz w:val="20"/>
                <w:szCs w:val="20"/>
              </w:rPr>
              <w:t>(vsako leto)</w:t>
            </w:r>
          </w:p>
        </w:tc>
        <w:tc>
          <w:tcPr>
            <w:tcW w:w="1272" w:type="dxa"/>
            <w:vMerge/>
            <w:shd w:val="clear" w:color="auto" w:fill="auto"/>
            <w:vAlign w:val="center"/>
          </w:tcPr>
          <w:p w14:paraId="3E84A61C" w14:textId="77777777" w:rsidR="0019080D" w:rsidRPr="009C61C7" w:rsidRDefault="0019080D" w:rsidP="00BB5061">
            <w:pPr>
              <w:jc w:val="center"/>
              <w:rPr>
                <w:rFonts w:cstheme="minorHAnsi"/>
                <w:sz w:val="20"/>
                <w:szCs w:val="20"/>
              </w:rPr>
            </w:pPr>
          </w:p>
        </w:tc>
      </w:tr>
      <w:tr w:rsidR="0019080D" w:rsidRPr="009C61C7" w14:paraId="5720B197" w14:textId="77777777" w:rsidTr="00ED449D">
        <w:trPr>
          <w:trHeight w:val="282"/>
        </w:trPr>
        <w:tc>
          <w:tcPr>
            <w:tcW w:w="723" w:type="dxa"/>
            <w:vMerge/>
            <w:shd w:val="clear" w:color="auto" w:fill="A8D08D" w:themeFill="accent6" w:themeFillTint="99"/>
          </w:tcPr>
          <w:p w14:paraId="559E6390" w14:textId="77777777" w:rsidR="0019080D" w:rsidRPr="009C61C7" w:rsidRDefault="0019080D" w:rsidP="0019080D">
            <w:pPr>
              <w:rPr>
                <w:rFonts w:cstheme="minorHAnsi"/>
                <w:sz w:val="20"/>
                <w:szCs w:val="20"/>
              </w:rPr>
            </w:pPr>
          </w:p>
        </w:tc>
        <w:tc>
          <w:tcPr>
            <w:tcW w:w="5057" w:type="dxa"/>
            <w:vMerge/>
            <w:shd w:val="clear" w:color="auto" w:fill="auto"/>
            <w:vAlign w:val="center"/>
          </w:tcPr>
          <w:p w14:paraId="385E7D0F" w14:textId="77777777" w:rsidR="0019080D" w:rsidRPr="00666A13" w:rsidRDefault="0019080D" w:rsidP="0019080D">
            <w:pPr>
              <w:rPr>
                <w:rFonts w:cstheme="minorHAnsi"/>
                <w:b/>
                <w:bCs/>
                <w:sz w:val="20"/>
                <w:szCs w:val="20"/>
              </w:rPr>
            </w:pPr>
          </w:p>
        </w:tc>
        <w:tc>
          <w:tcPr>
            <w:tcW w:w="2001" w:type="dxa"/>
            <w:vMerge/>
            <w:shd w:val="clear" w:color="auto" w:fill="auto"/>
            <w:vAlign w:val="center"/>
          </w:tcPr>
          <w:p w14:paraId="1BF06897" w14:textId="77777777" w:rsidR="0019080D" w:rsidRPr="00253B36" w:rsidRDefault="0019080D" w:rsidP="0019080D">
            <w:pPr>
              <w:rPr>
                <w:rFonts w:cstheme="minorHAnsi"/>
                <w:sz w:val="20"/>
                <w:szCs w:val="20"/>
              </w:rPr>
            </w:pPr>
          </w:p>
        </w:tc>
        <w:tc>
          <w:tcPr>
            <w:tcW w:w="2851" w:type="dxa"/>
            <w:shd w:val="clear" w:color="auto" w:fill="auto"/>
          </w:tcPr>
          <w:p w14:paraId="70E92EE9" w14:textId="77777777" w:rsidR="0019080D" w:rsidRPr="009C61C7" w:rsidRDefault="0019080D" w:rsidP="0019080D">
            <w:pPr>
              <w:rPr>
                <w:rFonts w:cstheme="minorHAnsi"/>
                <w:sz w:val="20"/>
                <w:szCs w:val="20"/>
              </w:rPr>
            </w:pPr>
            <w:r w:rsidRPr="0071421C">
              <w:rPr>
                <w:rFonts w:cstheme="minorHAnsi"/>
                <w:sz w:val="20"/>
                <w:szCs w:val="20"/>
              </w:rPr>
              <w:t>izvedene organizacijske naloge</w:t>
            </w:r>
            <w:r>
              <w:rPr>
                <w:rFonts w:cstheme="minorHAnsi"/>
                <w:sz w:val="20"/>
                <w:szCs w:val="20"/>
              </w:rPr>
              <w:t xml:space="preserve"> – izvedena medsektorska koordinacija</w:t>
            </w:r>
          </w:p>
        </w:tc>
        <w:tc>
          <w:tcPr>
            <w:tcW w:w="1275" w:type="dxa"/>
          </w:tcPr>
          <w:p w14:paraId="3CB99A7A" w14:textId="77777777" w:rsidR="0019080D" w:rsidRDefault="0019080D" w:rsidP="00BB5061">
            <w:pPr>
              <w:jc w:val="center"/>
              <w:rPr>
                <w:rFonts w:cstheme="minorHAnsi"/>
                <w:sz w:val="20"/>
                <w:szCs w:val="20"/>
              </w:rPr>
            </w:pPr>
            <w:r>
              <w:rPr>
                <w:rFonts w:cstheme="minorHAnsi"/>
                <w:sz w:val="20"/>
                <w:szCs w:val="20"/>
              </w:rPr>
              <w:t>0</w:t>
            </w:r>
          </w:p>
          <w:p w14:paraId="376821A6"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30DFA34A" w14:textId="113E216C" w:rsidR="0019080D" w:rsidRDefault="0019080D" w:rsidP="00BB5061">
            <w:pPr>
              <w:jc w:val="center"/>
              <w:rPr>
                <w:rFonts w:cstheme="minorHAnsi"/>
                <w:sz w:val="20"/>
                <w:szCs w:val="20"/>
              </w:rPr>
            </w:pPr>
            <w:r>
              <w:rPr>
                <w:rFonts w:cstheme="minorHAnsi"/>
                <w:sz w:val="20"/>
                <w:szCs w:val="20"/>
              </w:rPr>
              <w:t>1</w:t>
            </w:r>
          </w:p>
          <w:p w14:paraId="0E881A63" w14:textId="77777777" w:rsidR="0019080D" w:rsidRPr="009C61C7" w:rsidRDefault="0019080D" w:rsidP="00BB5061">
            <w:pPr>
              <w:jc w:val="center"/>
              <w:rPr>
                <w:rFonts w:cstheme="minorHAnsi"/>
                <w:sz w:val="20"/>
                <w:szCs w:val="20"/>
              </w:rPr>
            </w:pPr>
            <w:r>
              <w:rPr>
                <w:rFonts w:cstheme="minorHAnsi"/>
                <w:sz w:val="20"/>
                <w:szCs w:val="20"/>
              </w:rPr>
              <w:t>(vsako leto)</w:t>
            </w:r>
          </w:p>
        </w:tc>
        <w:tc>
          <w:tcPr>
            <w:tcW w:w="1272" w:type="dxa"/>
            <w:vMerge/>
            <w:shd w:val="clear" w:color="auto" w:fill="auto"/>
            <w:vAlign w:val="center"/>
          </w:tcPr>
          <w:p w14:paraId="16690CE7" w14:textId="77777777" w:rsidR="0019080D" w:rsidRPr="009C61C7" w:rsidRDefault="0019080D" w:rsidP="00BB5061">
            <w:pPr>
              <w:jc w:val="center"/>
              <w:rPr>
                <w:rFonts w:cstheme="minorHAnsi"/>
                <w:sz w:val="20"/>
                <w:szCs w:val="20"/>
              </w:rPr>
            </w:pPr>
          </w:p>
        </w:tc>
      </w:tr>
      <w:tr w:rsidR="0019080D" w:rsidRPr="009C61C7" w14:paraId="13029C06" w14:textId="77777777" w:rsidTr="00ED449D">
        <w:trPr>
          <w:trHeight w:val="282"/>
        </w:trPr>
        <w:tc>
          <w:tcPr>
            <w:tcW w:w="723" w:type="dxa"/>
            <w:vMerge/>
            <w:shd w:val="clear" w:color="auto" w:fill="A8D08D" w:themeFill="accent6" w:themeFillTint="99"/>
          </w:tcPr>
          <w:p w14:paraId="1C49C620" w14:textId="77777777" w:rsidR="0019080D" w:rsidRPr="009C61C7" w:rsidRDefault="0019080D" w:rsidP="0019080D">
            <w:pPr>
              <w:rPr>
                <w:rFonts w:cstheme="minorHAnsi"/>
                <w:sz w:val="20"/>
                <w:szCs w:val="20"/>
              </w:rPr>
            </w:pPr>
          </w:p>
        </w:tc>
        <w:tc>
          <w:tcPr>
            <w:tcW w:w="5057" w:type="dxa"/>
            <w:vMerge/>
            <w:shd w:val="clear" w:color="auto" w:fill="auto"/>
            <w:vAlign w:val="center"/>
          </w:tcPr>
          <w:p w14:paraId="55426C0D" w14:textId="77777777" w:rsidR="0019080D" w:rsidRPr="00666A13" w:rsidRDefault="0019080D" w:rsidP="0019080D">
            <w:pPr>
              <w:rPr>
                <w:rFonts w:cstheme="minorHAnsi"/>
                <w:b/>
                <w:bCs/>
                <w:sz w:val="20"/>
                <w:szCs w:val="20"/>
              </w:rPr>
            </w:pPr>
          </w:p>
        </w:tc>
        <w:tc>
          <w:tcPr>
            <w:tcW w:w="2001" w:type="dxa"/>
            <w:vMerge/>
            <w:shd w:val="clear" w:color="auto" w:fill="auto"/>
            <w:vAlign w:val="center"/>
          </w:tcPr>
          <w:p w14:paraId="703811ED" w14:textId="77777777" w:rsidR="0019080D" w:rsidRPr="00253B36" w:rsidRDefault="0019080D" w:rsidP="0019080D">
            <w:pPr>
              <w:rPr>
                <w:rFonts w:cstheme="minorHAnsi"/>
                <w:sz w:val="20"/>
                <w:szCs w:val="20"/>
              </w:rPr>
            </w:pPr>
          </w:p>
        </w:tc>
        <w:tc>
          <w:tcPr>
            <w:tcW w:w="2851" w:type="dxa"/>
            <w:shd w:val="clear" w:color="auto" w:fill="auto"/>
          </w:tcPr>
          <w:p w14:paraId="32149DD2" w14:textId="77777777" w:rsidR="0019080D" w:rsidRPr="009C61C7" w:rsidRDefault="0019080D" w:rsidP="0019080D">
            <w:pPr>
              <w:rPr>
                <w:rFonts w:cstheme="minorHAnsi"/>
                <w:sz w:val="20"/>
                <w:szCs w:val="20"/>
              </w:rPr>
            </w:pPr>
            <w:r w:rsidRPr="0071421C">
              <w:rPr>
                <w:rFonts w:cstheme="minorHAnsi"/>
                <w:sz w:val="20"/>
                <w:szCs w:val="20"/>
              </w:rPr>
              <w:t>izvedene organizacijske naloge</w:t>
            </w:r>
            <w:r>
              <w:rPr>
                <w:rFonts w:cstheme="minorHAnsi"/>
                <w:sz w:val="20"/>
                <w:szCs w:val="20"/>
              </w:rPr>
              <w:t xml:space="preserve">  - V</w:t>
            </w:r>
            <w:r w:rsidRPr="00432264">
              <w:rPr>
                <w:rFonts w:cstheme="minorHAnsi"/>
                <w:sz w:val="20"/>
                <w:szCs w:val="20"/>
              </w:rPr>
              <w:t>zpostav</w:t>
            </w:r>
            <w:r>
              <w:rPr>
                <w:rFonts w:cstheme="minorHAnsi"/>
                <w:sz w:val="20"/>
                <w:szCs w:val="20"/>
              </w:rPr>
              <w:t>ljena</w:t>
            </w:r>
            <w:r w:rsidRPr="00432264">
              <w:rPr>
                <w:rFonts w:cstheme="minorHAnsi"/>
                <w:sz w:val="20"/>
                <w:szCs w:val="20"/>
              </w:rPr>
              <w:t xml:space="preserve"> medsektorske koordinacijske točke za krožno gospodarjenje s prostorom</w:t>
            </w:r>
          </w:p>
        </w:tc>
        <w:tc>
          <w:tcPr>
            <w:tcW w:w="1275" w:type="dxa"/>
          </w:tcPr>
          <w:p w14:paraId="5BF74A58" w14:textId="77777777" w:rsidR="0019080D" w:rsidRDefault="0019080D" w:rsidP="00BB5061">
            <w:pPr>
              <w:jc w:val="center"/>
              <w:rPr>
                <w:rFonts w:cstheme="minorHAnsi"/>
                <w:sz w:val="20"/>
                <w:szCs w:val="20"/>
              </w:rPr>
            </w:pPr>
            <w:r>
              <w:rPr>
                <w:rFonts w:cstheme="minorHAnsi"/>
                <w:sz w:val="20"/>
                <w:szCs w:val="20"/>
              </w:rPr>
              <w:t>0</w:t>
            </w:r>
          </w:p>
          <w:p w14:paraId="38EBEFA1"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4E54CF46" w14:textId="4462C5C8" w:rsidR="0019080D" w:rsidRDefault="0019080D" w:rsidP="00BB5061">
            <w:pPr>
              <w:jc w:val="center"/>
              <w:rPr>
                <w:rFonts w:cstheme="minorHAnsi"/>
                <w:sz w:val="20"/>
                <w:szCs w:val="20"/>
              </w:rPr>
            </w:pPr>
            <w:r>
              <w:rPr>
                <w:rFonts w:cstheme="minorHAnsi"/>
                <w:sz w:val="20"/>
                <w:szCs w:val="20"/>
              </w:rPr>
              <w:t>1</w:t>
            </w:r>
          </w:p>
          <w:p w14:paraId="7AD388FB" w14:textId="77777777" w:rsidR="0019080D" w:rsidRPr="009C61C7" w:rsidRDefault="0019080D" w:rsidP="00BB5061">
            <w:pPr>
              <w:jc w:val="center"/>
              <w:rPr>
                <w:rFonts w:cstheme="minorHAnsi"/>
                <w:sz w:val="20"/>
                <w:szCs w:val="20"/>
              </w:rPr>
            </w:pPr>
            <w:r>
              <w:rPr>
                <w:rFonts w:cstheme="minorHAnsi"/>
                <w:sz w:val="20"/>
                <w:szCs w:val="20"/>
              </w:rPr>
              <w:t>(2025)</w:t>
            </w:r>
          </w:p>
        </w:tc>
        <w:tc>
          <w:tcPr>
            <w:tcW w:w="1272" w:type="dxa"/>
            <w:vMerge/>
            <w:shd w:val="clear" w:color="auto" w:fill="auto"/>
            <w:vAlign w:val="center"/>
          </w:tcPr>
          <w:p w14:paraId="203B0384" w14:textId="77777777" w:rsidR="0019080D" w:rsidRPr="009C61C7" w:rsidRDefault="0019080D" w:rsidP="00BB5061">
            <w:pPr>
              <w:jc w:val="center"/>
              <w:rPr>
                <w:rFonts w:cstheme="minorHAnsi"/>
                <w:sz w:val="20"/>
                <w:szCs w:val="20"/>
              </w:rPr>
            </w:pPr>
          </w:p>
        </w:tc>
      </w:tr>
      <w:tr w:rsidR="0019080D" w:rsidRPr="009C61C7" w14:paraId="051D4141" w14:textId="77777777" w:rsidTr="00ED449D">
        <w:trPr>
          <w:trHeight w:val="282"/>
        </w:trPr>
        <w:tc>
          <w:tcPr>
            <w:tcW w:w="723" w:type="dxa"/>
            <w:vMerge/>
            <w:shd w:val="clear" w:color="auto" w:fill="A8D08D" w:themeFill="accent6" w:themeFillTint="99"/>
          </w:tcPr>
          <w:p w14:paraId="66284714" w14:textId="77777777" w:rsidR="0019080D" w:rsidRPr="009C61C7" w:rsidRDefault="0019080D" w:rsidP="0019080D">
            <w:pPr>
              <w:rPr>
                <w:rFonts w:cstheme="minorHAnsi"/>
                <w:sz w:val="20"/>
                <w:szCs w:val="20"/>
              </w:rPr>
            </w:pPr>
          </w:p>
        </w:tc>
        <w:tc>
          <w:tcPr>
            <w:tcW w:w="5057" w:type="dxa"/>
            <w:vMerge/>
            <w:shd w:val="clear" w:color="auto" w:fill="auto"/>
            <w:vAlign w:val="center"/>
          </w:tcPr>
          <w:p w14:paraId="323BAD3F" w14:textId="77777777" w:rsidR="0019080D" w:rsidRPr="00666A13" w:rsidRDefault="0019080D" w:rsidP="0019080D">
            <w:pPr>
              <w:rPr>
                <w:rFonts w:cstheme="minorHAnsi"/>
                <w:b/>
                <w:bCs/>
                <w:sz w:val="20"/>
                <w:szCs w:val="20"/>
              </w:rPr>
            </w:pPr>
          </w:p>
        </w:tc>
        <w:tc>
          <w:tcPr>
            <w:tcW w:w="2001" w:type="dxa"/>
            <w:vMerge/>
            <w:shd w:val="clear" w:color="auto" w:fill="auto"/>
            <w:vAlign w:val="center"/>
          </w:tcPr>
          <w:p w14:paraId="367221B4" w14:textId="77777777" w:rsidR="0019080D" w:rsidRPr="00253B36" w:rsidRDefault="0019080D" w:rsidP="0019080D">
            <w:pPr>
              <w:rPr>
                <w:rFonts w:cstheme="minorHAnsi"/>
                <w:sz w:val="20"/>
                <w:szCs w:val="20"/>
              </w:rPr>
            </w:pPr>
          </w:p>
        </w:tc>
        <w:tc>
          <w:tcPr>
            <w:tcW w:w="2851" w:type="dxa"/>
            <w:shd w:val="clear" w:color="auto" w:fill="auto"/>
          </w:tcPr>
          <w:p w14:paraId="5383CBBC" w14:textId="46A06D18" w:rsidR="0019080D" w:rsidRPr="009C61C7" w:rsidRDefault="0019080D" w:rsidP="0019080D">
            <w:pPr>
              <w:rPr>
                <w:rFonts w:cstheme="minorHAnsi"/>
                <w:sz w:val="20"/>
                <w:szCs w:val="20"/>
              </w:rPr>
            </w:pPr>
            <w:r w:rsidRPr="0071421C">
              <w:rPr>
                <w:rFonts w:cstheme="minorHAnsi"/>
                <w:sz w:val="20"/>
                <w:szCs w:val="20"/>
              </w:rPr>
              <w:t>izvedene  analitičn</w:t>
            </w:r>
            <w:r w:rsidR="00371E55">
              <w:rPr>
                <w:rFonts w:cstheme="minorHAnsi"/>
                <w:sz w:val="20"/>
                <w:szCs w:val="20"/>
              </w:rPr>
              <w:t>e</w:t>
            </w:r>
            <w:r w:rsidRPr="0071421C">
              <w:rPr>
                <w:rFonts w:cstheme="minorHAnsi"/>
                <w:sz w:val="20"/>
                <w:szCs w:val="20"/>
              </w:rPr>
              <w:t xml:space="preserve"> nalog</w:t>
            </w:r>
            <w:r w:rsidR="00371E55">
              <w:rPr>
                <w:rFonts w:cstheme="minorHAnsi"/>
                <w:sz w:val="20"/>
                <w:szCs w:val="20"/>
              </w:rPr>
              <w:t>e</w:t>
            </w:r>
            <w:r>
              <w:rPr>
                <w:rFonts w:cstheme="minorHAnsi"/>
                <w:sz w:val="20"/>
                <w:szCs w:val="20"/>
              </w:rPr>
              <w:t xml:space="preserve"> – izvedena naloga </w:t>
            </w:r>
          </w:p>
        </w:tc>
        <w:tc>
          <w:tcPr>
            <w:tcW w:w="1275" w:type="dxa"/>
          </w:tcPr>
          <w:p w14:paraId="022BC0DE" w14:textId="77777777" w:rsidR="0019080D" w:rsidRDefault="0019080D" w:rsidP="00BB5061">
            <w:pPr>
              <w:jc w:val="center"/>
              <w:rPr>
                <w:rFonts w:cstheme="minorHAnsi"/>
                <w:sz w:val="20"/>
                <w:szCs w:val="20"/>
              </w:rPr>
            </w:pPr>
            <w:r>
              <w:rPr>
                <w:rFonts w:cstheme="minorHAnsi"/>
                <w:sz w:val="20"/>
                <w:szCs w:val="20"/>
              </w:rPr>
              <w:t>1</w:t>
            </w:r>
          </w:p>
          <w:p w14:paraId="6392C8C2" w14:textId="77777777" w:rsidR="0019080D" w:rsidRPr="009C61C7" w:rsidRDefault="0019080D" w:rsidP="00BB5061">
            <w:pPr>
              <w:jc w:val="center"/>
              <w:rPr>
                <w:rFonts w:cstheme="minorHAnsi"/>
                <w:sz w:val="20"/>
                <w:szCs w:val="20"/>
              </w:rPr>
            </w:pPr>
            <w:r>
              <w:rPr>
                <w:rFonts w:cstheme="minorHAnsi"/>
                <w:sz w:val="20"/>
                <w:szCs w:val="20"/>
              </w:rPr>
              <w:t>(2024)</w:t>
            </w:r>
          </w:p>
        </w:tc>
        <w:tc>
          <w:tcPr>
            <w:tcW w:w="1417" w:type="dxa"/>
          </w:tcPr>
          <w:p w14:paraId="112C9898" w14:textId="6D8728EB" w:rsidR="0019080D" w:rsidRDefault="0019080D" w:rsidP="00BB5061">
            <w:pPr>
              <w:jc w:val="center"/>
              <w:rPr>
                <w:rFonts w:cstheme="minorHAnsi"/>
                <w:sz w:val="20"/>
                <w:szCs w:val="20"/>
              </w:rPr>
            </w:pPr>
            <w:r>
              <w:rPr>
                <w:rFonts w:cstheme="minorHAnsi"/>
                <w:sz w:val="20"/>
                <w:szCs w:val="20"/>
              </w:rPr>
              <w:t>1</w:t>
            </w:r>
          </w:p>
          <w:p w14:paraId="76E6A8BA" w14:textId="77777777" w:rsidR="0019080D" w:rsidRPr="009C61C7" w:rsidRDefault="0019080D" w:rsidP="00BB5061">
            <w:pPr>
              <w:jc w:val="center"/>
              <w:rPr>
                <w:rFonts w:cstheme="minorHAnsi"/>
                <w:sz w:val="20"/>
                <w:szCs w:val="20"/>
              </w:rPr>
            </w:pPr>
            <w:r>
              <w:rPr>
                <w:rFonts w:cstheme="minorHAnsi"/>
                <w:sz w:val="20"/>
                <w:szCs w:val="20"/>
              </w:rPr>
              <w:t>(vsako leto)</w:t>
            </w:r>
          </w:p>
        </w:tc>
        <w:tc>
          <w:tcPr>
            <w:tcW w:w="1272" w:type="dxa"/>
            <w:vMerge/>
            <w:shd w:val="clear" w:color="auto" w:fill="auto"/>
            <w:vAlign w:val="center"/>
          </w:tcPr>
          <w:p w14:paraId="09E3D98A" w14:textId="77777777" w:rsidR="0019080D" w:rsidRPr="009C61C7" w:rsidRDefault="0019080D" w:rsidP="00BB5061">
            <w:pPr>
              <w:jc w:val="center"/>
              <w:rPr>
                <w:rFonts w:cstheme="minorHAnsi"/>
                <w:sz w:val="20"/>
                <w:szCs w:val="20"/>
              </w:rPr>
            </w:pPr>
          </w:p>
        </w:tc>
      </w:tr>
      <w:tr w:rsidR="0019080D" w:rsidRPr="009C61C7" w14:paraId="2F4413B3" w14:textId="77777777" w:rsidTr="00ED449D">
        <w:trPr>
          <w:trHeight w:val="284"/>
        </w:trPr>
        <w:tc>
          <w:tcPr>
            <w:tcW w:w="723" w:type="dxa"/>
            <w:shd w:val="clear" w:color="auto" w:fill="A8D08D" w:themeFill="accent6" w:themeFillTint="99"/>
          </w:tcPr>
          <w:p w14:paraId="4E5CFDFB" w14:textId="30A35ED7" w:rsidR="0019080D" w:rsidRPr="009C61C7" w:rsidRDefault="0019080D" w:rsidP="0019080D">
            <w:pPr>
              <w:rPr>
                <w:rFonts w:cstheme="minorHAnsi"/>
                <w:sz w:val="20"/>
                <w:szCs w:val="20"/>
              </w:rPr>
            </w:pPr>
          </w:p>
        </w:tc>
        <w:tc>
          <w:tcPr>
            <w:tcW w:w="5057" w:type="dxa"/>
            <w:shd w:val="clear" w:color="auto" w:fill="A8D08D" w:themeFill="accent6" w:themeFillTint="99"/>
            <w:vAlign w:val="center"/>
          </w:tcPr>
          <w:p w14:paraId="608855D5" w14:textId="3BD77A0C" w:rsidR="0019080D" w:rsidRPr="009C61C7" w:rsidRDefault="0019080D" w:rsidP="0019080D">
            <w:pPr>
              <w:rPr>
                <w:rFonts w:cstheme="minorHAnsi"/>
                <w:sz w:val="20"/>
                <w:szCs w:val="20"/>
              </w:rPr>
            </w:pPr>
            <w:r w:rsidRPr="00772FC7">
              <w:rPr>
                <w:rFonts w:cstheme="minorHAnsi"/>
                <w:b/>
                <w:bCs/>
                <w:sz w:val="28"/>
                <w:szCs w:val="28"/>
              </w:rPr>
              <w:t>IZOBRAŽEVANJ</w:t>
            </w:r>
            <w:r>
              <w:rPr>
                <w:rFonts w:cstheme="minorHAnsi"/>
                <w:b/>
                <w:bCs/>
                <w:sz w:val="28"/>
                <w:szCs w:val="28"/>
              </w:rPr>
              <w:t>E</w:t>
            </w:r>
            <w:r w:rsidR="00A0299B">
              <w:rPr>
                <w:rFonts w:cstheme="minorHAnsi"/>
                <w:b/>
                <w:bCs/>
                <w:sz w:val="28"/>
                <w:szCs w:val="28"/>
              </w:rPr>
              <w:t xml:space="preserve"> IN</w:t>
            </w:r>
            <w:r w:rsidRPr="00772FC7">
              <w:rPr>
                <w:rFonts w:cstheme="minorHAnsi"/>
                <w:b/>
                <w:bCs/>
                <w:sz w:val="28"/>
                <w:szCs w:val="28"/>
              </w:rPr>
              <w:t xml:space="preserve"> USPOSABLJANJ</w:t>
            </w:r>
            <w:r>
              <w:rPr>
                <w:rFonts w:cstheme="minorHAnsi"/>
                <w:b/>
                <w:bCs/>
                <w:sz w:val="28"/>
                <w:szCs w:val="28"/>
              </w:rPr>
              <w:t>E</w:t>
            </w:r>
          </w:p>
        </w:tc>
        <w:tc>
          <w:tcPr>
            <w:tcW w:w="2001" w:type="dxa"/>
            <w:shd w:val="clear" w:color="auto" w:fill="A8D08D" w:themeFill="accent6" w:themeFillTint="99"/>
            <w:vAlign w:val="center"/>
          </w:tcPr>
          <w:p w14:paraId="6951A970" w14:textId="77777777" w:rsidR="0019080D" w:rsidRPr="009C61C7" w:rsidRDefault="0019080D" w:rsidP="0019080D">
            <w:pPr>
              <w:rPr>
                <w:rFonts w:cstheme="minorHAnsi"/>
                <w:sz w:val="20"/>
                <w:szCs w:val="20"/>
              </w:rPr>
            </w:pPr>
          </w:p>
        </w:tc>
        <w:tc>
          <w:tcPr>
            <w:tcW w:w="2851" w:type="dxa"/>
            <w:shd w:val="clear" w:color="auto" w:fill="A8D08D" w:themeFill="accent6" w:themeFillTint="99"/>
            <w:vAlign w:val="center"/>
          </w:tcPr>
          <w:p w14:paraId="7CDE1E74" w14:textId="77777777" w:rsidR="0019080D" w:rsidRPr="009C61C7" w:rsidRDefault="0019080D" w:rsidP="0019080D">
            <w:pPr>
              <w:rPr>
                <w:rFonts w:cstheme="minorHAnsi"/>
                <w:sz w:val="20"/>
                <w:szCs w:val="20"/>
              </w:rPr>
            </w:pPr>
          </w:p>
        </w:tc>
        <w:tc>
          <w:tcPr>
            <w:tcW w:w="1275" w:type="dxa"/>
            <w:shd w:val="clear" w:color="auto" w:fill="A8D08D" w:themeFill="accent6" w:themeFillTint="99"/>
          </w:tcPr>
          <w:p w14:paraId="70433023" w14:textId="77777777" w:rsidR="0019080D" w:rsidRPr="009C61C7" w:rsidRDefault="0019080D" w:rsidP="00BB5061">
            <w:pPr>
              <w:jc w:val="center"/>
              <w:rPr>
                <w:rFonts w:cstheme="minorHAnsi"/>
                <w:sz w:val="20"/>
                <w:szCs w:val="20"/>
              </w:rPr>
            </w:pPr>
          </w:p>
        </w:tc>
        <w:tc>
          <w:tcPr>
            <w:tcW w:w="1417" w:type="dxa"/>
            <w:shd w:val="clear" w:color="auto" w:fill="A8D08D" w:themeFill="accent6" w:themeFillTint="99"/>
          </w:tcPr>
          <w:p w14:paraId="5C9AB369" w14:textId="77777777" w:rsidR="0019080D" w:rsidRPr="009C61C7" w:rsidRDefault="0019080D" w:rsidP="00BB5061">
            <w:pPr>
              <w:jc w:val="center"/>
              <w:rPr>
                <w:rFonts w:cstheme="minorHAnsi"/>
                <w:sz w:val="20"/>
                <w:szCs w:val="20"/>
              </w:rPr>
            </w:pPr>
          </w:p>
        </w:tc>
        <w:tc>
          <w:tcPr>
            <w:tcW w:w="1272" w:type="dxa"/>
            <w:shd w:val="clear" w:color="auto" w:fill="A8D08D" w:themeFill="accent6" w:themeFillTint="99"/>
            <w:vAlign w:val="center"/>
          </w:tcPr>
          <w:p w14:paraId="35E1B75C" w14:textId="77777777" w:rsidR="0019080D" w:rsidRPr="009C61C7" w:rsidRDefault="0019080D" w:rsidP="00BB5061">
            <w:pPr>
              <w:jc w:val="center"/>
              <w:rPr>
                <w:rFonts w:cstheme="minorHAnsi"/>
                <w:sz w:val="20"/>
                <w:szCs w:val="20"/>
              </w:rPr>
            </w:pPr>
          </w:p>
        </w:tc>
      </w:tr>
      <w:tr w:rsidR="0019080D" w:rsidRPr="009C61C7" w14:paraId="386556EE" w14:textId="77777777" w:rsidTr="00ED449D">
        <w:trPr>
          <w:trHeight w:val="650"/>
        </w:trPr>
        <w:tc>
          <w:tcPr>
            <w:tcW w:w="723" w:type="dxa"/>
            <w:vMerge w:val="restart"/>
            <w:shd w:val="clear" w:color="auto" w:fill="A8D08D" w:themeFill="accent6" w:themeFillTint="99"/>
          </w:tcPr>
          <w:p w14:paraId="61B4743F" w14:textId="77777777" w:rsidR="0019080D" w:rsidRPr="009C61C7" w:rsidRDefault="0019080D" w:rsidP="0019080D">
            <w:pPr>
              <w:rPr>
                <w:rFonts w:cstheme="minorHAnsi"/>
                <w:sz w:val="20"/>
                <w:szCs w:val="20"/>
              </w:rPr>
            </w:pPr>
            <w:r w:rsidRPr="009C61C7">
              <w:rPr>
                <w:rFonts w:cstheme="minorHAnsi"/>
                <w:sz w:val="20"/>
                <w:szCs w:val="20"/>
              </w:rPr>
              <w:t>H2.2</w:t>
            </w:r>
          </w:p>
        </w:tc>
        <w:tc>
          <w:tcPr>
            <w:tcW w:w="5057" w:type="dxa"/>
            <w:vMerge w:val="restart"/>
            <w:shd w:val="clear" w:color="auto" w:fill="auto"/>
            <w:vAlign w:val="center"/>
          </w:tcPr>
          <w:p w14:paraId="3BF43F8F" w14:textId="74F0EEE8" w:rsidR="00037606" w:rsidRPr="00037606" w:rsidRDefault="00037606" w:rsidP="00037606">
            <w:pPr>
              <w:rPr>
                <w:rFonts w:cstheme="minorHAnsi"/>
                <w:sz w:val="20"/>
                <w:szCs w:val="20"/>
              </w:rPr>
            </w:pPr>
            <w:r w:rsidRPr="00037606">
              <w:rPr>
                <w:rFonts w:cstheme="minorHAnsi"/>
                <w:sz w:val="20"/>
                <w:szCs w:val="20"/>
              </w:rPr>
              <w:t>Priprava in izvajanje programa rednega izobraževanja in usposabljanja:</w:t>
            </w:r>
          </w:p>
          <w:p w14:paraId="62DC73E5" w14:textId="7BD1D563" w:rsidR="0019080D" w:rsidRPr="00D81484" w:rsidRDefault="0019080D" w:rsidP="002662A5">
            <w:pPr>
              <w:pStyle w:val="Odstavekseznama"/>
              <w:numPr>
                <w:ilvl w:val="0"/>
                <w:numId w:val="35"/>
              </w:numPr>
              <w:jc w:val="both"/>
              <w:rPr>
                <w:rFonts w:cstheme="minorHAnsi"/>
                <w:sz w:val="20"/>
                <w:szCs w:val="20"/>
              </w:rPr>
            </w:pPr>
            <w:r w:rsidRPr="00D81484">
              <w:rPr>
                <w:rFonts w:cstheme="minorHAnsi"/>
                <w:b/>
                <w:bCs/>
                <w:sz w:val="20"/>
                <w:szCs w:val="20"/>
              </w:rPr>
              <w:t xml:space="preserve">Priprava programa rednega izobraževanja in usposabljanja za obdobje 2025-2029 </w:t>
            </w:r>
            <w:r w:rsidRPr="00D81484">
              <w:rPr>
                <w:rFonts w:cstheme="minorHAnsi"/>
                <w:sz w:val="20"/>
                <w:szCs w:val="20"/>
              </w:rPr>
              <w:t>krepitev strokovne usposobljenosti deležnikov za izvajanje strategije, ki bo obsegalo tudi predstavitve/obrazložitve dosežkov ter deljenje konkretnih rezultatov aktivnosti tega akcijskega načrta:</w:t>
            </w:r>
          </w:p>
          <w:p w14:paraId="3E56FE52" w14:textId="77777777" w:rsidR="0019080D" w:rsidRPr="00D81484" w:rsidRDefault="0019080D" w:rsidP="002662A5">
            <w:pPr>
              <w:pStyle w:val="Odstavekseznama"/>
              <w:numPr>
                <w:ilvl w:val="0"/>
                <w:numId w:val="35"/>
              </w:numPr>
              <w:jc w:val="both"/>
              <w:rPr>
                <w:rFonts w:cstheme="minorHAnsi"/>
                <w:sz w:val="20"/>
                <w:szCs w:val="20"/>
              </w:rPr>
            </w:pPr>
            <w:r w:rsidRPr="00D81484">
              <w:rPr>
                <w:rFonts w:cstheme="minorHAnsi"/>
                <w:b/>
                <w:bCs/>
                <w:sz w:val="20"/>
                <w:szCs w:val="20"/>
              </w:rPr>
              <w:t>Izvajanje programa rednega izobraževanja in usposabljanja za obdobje 2025-2029</w:t>
            </w:r>
            <w:r w:rsidRPr="00D81484">
              <w:rPr>
                <w:rFonts w:cstheme="minorHAnsi"/>
                <w:sz w:val="20"/>
                <w:szCs w:val="20"/>
              </w:rPr>
              <w:t xml:space="preserve"> </w:t>
            </w:r>
          </w:p>
        </w:tc>
        <w:tc>
          <w:tcPr>
            <w:tcW w:w="2001" w:type="dxa"/>
            <w:vMerge w:val="restart"/>
            <w:shd w:val="clear" w:color="auto" w:fill="auto"/>
          </w:tcPr>
          <w:p w14:paraId="2A67595F" w14:textId="171AAF1C" w:rsidR="0019080D" w:rsidRDefault="0019080D" w:rsidP="0019080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9DC5339" w14:textId="1325B01F" w:rsidR="0019080D" w:rsidRPr="00D81484" w:rsidRDefault="0019080D" w:rsidP="0019080D">
            <w:pPr>
              <w:rPr>
                <w:rFonts w:cstheme="minorHAnsi"/>
                <w:sz w:val="20"/>
                <w:szCs w:val="20"/>
              </w:rPr>
            </w:pPr>
            <w:proofErr w:type="spellStart"/>
            <w:r w:rsidRPr="00D81484">
              <w:rPr>
                <w:rFonts w:cstheme="minorHAnsi"/>
                <w:sz w:val="20"/>
                <w:szCs w:val="20"/>
              </w:rPr>
              <w:t>a,b</w:t>
            </w:r>
            <w:proofErr w:type="spellEnd"/>
            <w:r w:rsidRPr="00D81484">
              <w:rPr>
                <w:rFonts w:cstheme="minorHAnsi"/>
                <w:sz w:val="20"/>
                <w:szCs w:val="20"/>
              </w:rPr>
              <w:t>) (sodeluj</w:t>
            </w:r>
            <w:r w:rsidR="003B7ACF">
              <w:rPr>
                <w:rFonts w:cstheme="minorHAnsi"/>
                <w:sz w:val="20"/>
                <w:szCs w:val="20"/>
              </w:rPr>
              <w:t>oči</w:t>
            </w:r>
            <w:r w:rsidRPr="00D81484">
              <w:rPr>
                <w:rFonts w:cstheme="minorHAnsi"/>
                <w:sz w:val="20"/>
                <w:szCs w:val="20"/>
              </w:rPr>
              <w:t xml:space="preserve"> ostali resorji, npr. MZ, MVI, MK, MVŠZI, Univerze, URSVS)</w:t>
            </w:r>
          </w:p>
        </w:tc>
        <w:tc>
          <w:tcPr>
            <w:tcW w:w="2851" w:type="dxa"/>
            <w:shd w:val="clear" w:color="auto" w:fill="auto"/>
          </w:tcPr>
          <w:p w14:paraId="74719702" w14:textId="7A67CD29" w:rsidR="0019080D" w:rsidRPr="00D81484" w:rsidRDefault="0019080D" w:rsidP="0019080D">
            <w:pPr>
              <w:rPr>
                <w:rFonts w:cstheme="minorHAnsi"/>
                <w:sz w:val="20"/>
                <w:szCs w:val="20"/>
              </w:rPr>
            </w:pPr>
            <w:r>
              <w:rPr>
                <w:rFonts w:cstheme="minorHAnsi"/>
                <w:sz w:val="20"/>
                <w:szCs w:val="20"/>
              </w:rPr>
              <w:t xml:space="preserve">Izdelan </w:t>
            </w:r>
            <w:r w:rsidRPr="00432264">
              <w:rPr>
                <w:rFonts w:cstheme="minorHAnsi"/>
                <w:sz w:val="20"/>
                <w:szCs w:val="20"/>
              </w:rPr>
              <w:t>Program izobraževanj in usposabljanj</w:t>
            </w:r>
          </w:p>
        </w:tc>
        <w:tc>
          <w:tcPr>
            <w:tcW w:w="1275" w:type="dxa"/>
          </w:tcPr>
          <w:p w14:paraId="44BB17BF" w14:textId="77777777" w:rsidR="0019080D" w:rsidRPr="00432264" w:rsidRDefault="0019080D" w:rsidP="00BB5061">
            <w:pPr>
              <w:jc w:val="center"/>
              <w:rPr>
                <w:rFonts w:cstheme="minorHAnsi"/>
                <w:sz w:val="20"/>
                <w:szCs w:val="20"/>
              </w:rPr>
            </w:pPr>
            <w:r w:rsidRPr="00432264">
              <w:rPr>
                <w:rFonts w:cstheme="minorHAnsi"/>
                <w:sz w:val="20"/>
                <w:szCs w:val="20"/>
              </w:rPr>
              <w:t>0</w:t>
            </w:r>
          </w:p>
          <w:p w14:paraId="588AC324" w14:textId="77777777" w:rsidR="0019080D" w:rsidRPr="00B6138F" w:rsidRDefault="0019080D" w:rsidP="00BB5061">
            <w:pPr>
              <w:jc w:val="center"/>
              <w:rPr>
                <w:rFonts w:cstheme="minorHAnsi"/>
                <w:sz w:val="20"/>
                <w:szCs w:val="20"/>
              </w:rPr>
            </w:pPr>
            <w:r w:rsidRPr="00432264">
              <w:rPr>
                <w:rFonts w:cstheme="minorHAnsi"/>
                <w:sz w:val="20"/>
                <w:szCs w:val="20"/>
              </w:rPr>
              <w:t>(2024)</w:t>
            </w:r>
          </w:p>
        </w:tc>
        <w:tc>
          <w:tcPr>
            <w:tcW w:w="1417" w:type="dxa"/>
          </w:tcPr>
          <w:p w14:paraId="2B8AFA86" w14:textId="4E135614" w:rsidR="0019080D" w:rsidRDefault="0019080D" w:rsidP="00BB5061">
            <w:pPr>
              <w:jc w:val="center"/>
              <w:rPr>
                <w:rFonts w:cstheme="minorHAnsi"/>
                <w:sz w:val="20"/>
                <w:szCs w:val="20"/>
              </w:rPr>
            </w:pPr>
            <w:r w:rsidRPr="00432264">
              <w:rPr>
                <w:rFonts w:cstheme="minorHAnsi"/>
                <w:sz w:val="20"/>
                <w:szCs w:val="20"/>
              </w:rPr>
              <w:t>1</w:t>
            </w:r>
          </w:p>
          <w:p w14:paraId="5E6D243A" w14:textId="7B369806" w:rsidR="0019080D" w:rsidRPr="00432264" w:rsidRDefault="0019080D" w:rsidP="00BB5061">
            <w:pPr>
              <w:jc w:val="center"/>
              <w:rPr>
                <w:rFonts w:cstheme="minorHAnsi"/>
                <w:sz w:val="20"/>
                <w:szCs w:val="20"/>
              </w:rPr>
            </w:pPr>
            <w:r w:rsidRPr="00432264">
              <w:rPr>
                <w:rFonts w:cstheme="minorHAnsi"/>
                <w:sz w:val="20"/>
                <w:szCs w:val="20"/>
              </w:rPr>
              <w:t>Program za obdobje 2025-2029</w:t>
            </w:r>
          </w:p>
          <w:p w14:paraId="3A874281" w14:textId="4811B16A" w:rsidR="0019080D" w:rsidRPr="00B6138F" w:rsidRDefault="0019080D" w:rsidP="00BB5061">
            <w:pPr>
              <w:jc w:val="center"/>
              <w:rPr>
                <w:rFonts w:cstheme="minorHAnsi"/>
                <w:sz w:val="20"/>
                <w:szCs w:val="20"/>
              </w:rPr>
            </w:pPr>
            <w:r w:rsidRPr="00432264">
              <w:rPr>
                <w:rFonts w:cstheme="minorHAnsi"/>
                <w:sz w:val="20"/>
                <w:szCs w:val="20"/>
              </w:rPr>
              <w:t>(2025)</w:t>
            </w:r>
          </w:p>
        </w:tc>
        <w:tc>
          <w:tcPr>
            <w:tcW w:w="1272" w:type="dxa"/>
            <w:vMerge w:val="restart"/>
            <w:shd w:val="clear" w:color="auto" w:fill="auto"/>
            <w:vAlign w:val="center"/>
          </w:tcPr>
          <w:p w14:paraId="720F17EA" w14:textId="77777777" w:rsidR="0019080D" w:rsidRPr="00B6138F" w:rsidRDefault="0019080D" w:rsidP="00BB5061">
            <w:pPr>
              <w:jc w:val="center"/>
              <w:rPr>
                <w:rFonts w:cstheme="minorHAnsi"/>
                <w:sz w:val="20"/>
                <w:szCs w:val="20"/>
              </w:rPr>
            </w:pPr>
            <w:r w:rsidRPr="00B6138F">
              <w:rPr>
                <w:rFonts w:cstheme="minorHAnsi"/>
                <w:sz w:val="20"/>
                <w:szCs w:val="20"/>
              </w:rPr>
              <w:t>a) 2025</w:t>
            </w:r>
          </w:p>
          <w:p w14:paraId="48157008" w14:textId="151A0DD5" w:rsidR="0019080D" w:rsidRPr="00487FBF" w:rsidRDefault="0019080D" w:rsidP="00BB5061">
            <w:pPr>
              <w:jc w:val="center"/>
              <w:rPr>
                <w:rFonts w:cstheme="minorHAnsi"/>
                <w:sz w:val="20"/>
                <w:szCs w:val="20"/>
              </w:rPr>
            </w:pPr>
            <w:r w:rsidRPr="00487FBF">
              <w:rPr>
                <w:rFonts w:cstheme="minorHAnsi"/>
                <w:sz w:val="20"/>
                <w:szCs w:val="20"/>
              </w:rPr>
              <w:t>b)</w:t>
            </w:r>
            <w:r w:rsidR="00BB0152">
              <w:rPr>
                <w:rFonts w:cstheme="minorHAnsi"/>
                <w:sz w:val="20"/>
                <w:szCs w:val="20"/>
              </w:rPr>
              <w:t xml:space="preserve"> </w:t>
            </w:r>
            <w:r w:rsidRPr="00487FBF">
              <w:rPr>
                <w:rFonts w:cstheme="minorHAnsi"/>
                <w:sz w:val="20"/>
                <w:szCs w:val="20"/>
              </w:rPr>
              <w:t>2026</w:t>
            </w:r>
          </w:p>
          <w:p w14:paraId="7977BED7" w14:textId="77777777" w:rsidR="0019080D" w:rsidRPr="009C61C7" w:rsidRDefault="0019080D" w:rsidP="00BB5061">
            <w:pPr>
              <w:jc w:val="center"/>
              <w:rPr>
                <w:rFonts w:cstheme="minorHAnsi"/>
                <w:sz w:val="20"/>
                <w:szCs w:val="20"/>
              </w:rPr>
            </w:pPr>
          </w:p>
          <w:p w14:paraId="01E13971" w14:textId="77777777" w:rsidR="0019080D" w:rsidRPr="009C61C7" w:rsidRDefault="0019080D" w:rsidP="00BB5061">
            <w:pPr>
              <w:pStyle w:val="Odstavekseznama"/>
              <w:ind w:left="360"/>
              <w:jc w:val="center"/>
              <w:rPr>
                <w:rFonts w:cstheme="minorHAnsi"/>
                <w:sz w:val="20"/>
                <w:szCs w:val="20"/>
              </w:rPr>
            </w:pPr>
          </w:p>
        </w:tc>
      </w:tr>
      <w:tr w:rsidR="0019080D" w:rsidRPr="009C61C7" w14:paraId="7151C58E" w14:textId="77777777" w:rsidTr="00ED449D">
        <w:trPr>
          <w:trHeight w:val="650"/>
        </w:trPr>
        <w:tc>
          <w:tcPr>
            <w:tcW w:w="723" w:type="dxa"/>
            <w:vMerge/>
            <w:shd w:val="clear" w:color="auto" w:fill="A8D08D" w:themeFill="accent6" w:themeFillTint="99"/>
          </w:tcPr>
          <w:p w14:paraId="22C4A8C1" w14:textId="77777777" w:rsidR="0019080D" w:rsidRPr="009C61C7" w:rsidRDefault="0019080D" w:rsidP="0019080D">
            <w:pPr>
              <w:rPr>
                <w:rFonts w:cstheme="minorHAnsi"/>
                <w:sz w:val="20"/>
                <w:szCs w:val="20"/>
              </w:rPr>
            </w:pPr>
          </w:p>
        </w:tc>
        <w:tc>
          <w:tcPr>
            <w:tcW w:w="5057" w:type="dxa"/>
            <w:vMerge/>
            <w:shd w:val="clear" w:color="auto" w:fill="auto"/>
            <w:vAlign w:val="center"/>
          </w:tcPr>
          <w:p w14:paraId="6D8AB8BF" w14:textId="77777777" w:rsidR="0019080D" w:rsidRPr="00D81484" w:rsidRDefault="0019080D" w:rsidP="002662A5">
            <w:pPr>
              <w:pStyle w:val="Odstavekseznama"/>
              <w:numPr>
                <w:ilvl w:val="0"/>
                <w:numId w:val="35"/>
              </w:numPr>
              <w:jc w:val="both"/>
              <w:rPr>
                <w:rFonts w:cstheme="minorHAnsi"/>
                <w:b/>
                <w:bCs/>
                <w:sz w:val="20"/>
                <w:szCs w:val="20"/>
              </w:rPr>
            </w:pPr>
          </w:p>
        </w:tc>
        <w:tc>
          <w:tcPr>
            <w:tcW w:w="2001" w:type="dxa"/>
            <w:vMerge/>
            <w:shd w:val="clear" w:color="auto" w:fill="auto"/>
          </w:tcPr>
          <w:p w14:paraId="7DDE5FE9" w14:textId="77777777" w:rsidR="0019080D" w:rsidRPr="00253B36" w:rsidRDefault="0019080D" w:rsidP="0019080D">
            <w:pPr>
              <w:rPr>
                <w:rFonts w:cstheme="minorHAnsi"/>
                <w:sz w:val="20"/>
                <w:szCs w:val="20"/>
              </w:rPr>
            </w:pPr>
          </w:p>
        </w:tc>
        <w:tc>
          <w:tcPr>
            <w:tcW w:w="2851" w:type="dxa"/>
            <w:shd w:val="clear" w:color="auto" w:fill="auto"/>
          </w:tcPr>
          <w:p w14:paraId="57125678" w14:textId="746BD040" w:rsidR="0019080D" w:rsidRPr="00D81484" w:rsidRDefault="0019080D" w:rsidP="0019080D">
            <w:pPr>
              <w:rPr>
                <w:rFonts w:cstheme="minorHAnsi"/>
                <w:sz w:val="20"/>
                <w:szCs w:val="20"/>
              </w:rPr>
            </w:pPr>
            <w:r>
              <w:rPr>
                <w:rFonts w:cstheme="minorHAnsi"/>
                <w:sz w:val="20"/>
                <w:szCs w:val="20"/>
              </w:rPr>
              <w:t>Izvedeno izobraževanje ali usposabljanje</w:t>
            </w:r>
          </w:p>
        </w:tc>
        <w:tc>
          <w:tcPr>
            <w:tcW w:w="1275" w:type="dxa"/>
          </w:tcPr>
          <w:p w14:paraId="758C17ED" w14:textId="77777777" w:rsidR="0019080D" w:rsidRPr="00432264" w:rsidRDefault="0019080D" w:rsidP="00BB5061">
            <w:pPr>
              <w:jc w:val="center"/>
              <w:rPr>
                <w:rFonts w:cstheme="minorHAnsi"/>
                <w:sz w:val="20"/>
                <w:szCs w:val="20"/>
              </w:rPr>
            </w:pPr>
            <w:r w:rsidRPr="00432264">
              <w:rPr>
                <w:rFonts w:cstheme="minorHAnsi"/>
                <w:sz w:val="20"/>
                <w:szCs w:val="20"/>
              </w:rPr>
              <w:t>0</w:t>
            </w:r>
          </w:p>
          <w:p w14:paraId="1A7ED33D" w14:textId="77777777" w:rsidR="0019080D" w:rsidRPr="00B6138F" w:rsidRDefault="0019080D" w:rsidP="00BB5061">
            <w:pPr>
              <w:jc w:val="center"/>
              <w:rPr>
                <w:rFonts w:cstheme="minorHAnsi"/>
                <w:sz w:val="20"/>
                <w:szCs w:val="20"/>
              </w:rPr>
            </w:pPr>
            <w:r w:rsidRPr="00432264">
              <w:rPr>
                <w:rFonts w:cstheme="minorHAnsi"/>
                <w:sz w:val="20"/>
                <w:szCs w:val="20"/>
              </w:rPr>
              <w:t>(2024)</w:t>
            </w:r>
          </w:p>
        </w:tc>
        <w:tc>
          <w:tcPr>
            <w:tcW w:w="1417" w:type="dxa"/>
          </w:tcPr>
          <w:p w14:paraId="2028CDE8" w14:textId="56DA20EB" w:rsidR="0019080D" w:rsidRDefault="0019080D" w:rsidP="00BB5061">
            <w:pPr>
              <w:jc w:val="center"/>
              <w:rPr>
                <w:rFonts w:cstheme="minorHAnsi"/>
                <w:sz w:val="20"/>
                <w:szCs w:val="20"/>
              </w:rPr>
            </w:pPr>
            <w:r w:rsidRPr="00432264">
              <w:rPr>
                <w:rFonts w:cstheme="minorHAnsi"/>
                <w:sz w:val="20"/>
                <w:szCs w:val="20"/>
              </w:rPr>
              <w:t>2</w:t>
            </w:r>
          </w:p>
          <w:p w14:paraId="0F7DE0AE" w14:textId="77777777" w:rsidR="0019080D" w:rsidRPr="00B6138F" w:rsidRDefault="0019080D" w:rsidP="00BB5061">
            <w:pPr>
              <w:jc w:val="center"/>
              <w:rPr>
                <w:rFonts w:cstheme="minorHAnsi"/>
                <w:sz w:val="20"/>
                <w:szCs w:val="20"/>
              </w:rPr>
            </w:pPr>
            <w:r>
              <w:rPr>
                <w:rFonts w:cstheme="minorHAnsi"/>
                <w:sz w:val="20"/>
                <w:szCs w:val="20"/>
              </w:rPr>
              <w:t>(vsako leto)</w:t>
            </w:r>
          </w:p>
        </w:tc>
        <w:tc>
          <w:tcPr>
            <w:tcW w:w="1272" w:type="dxa"/>
            <w:vMerge/>
            <w:shd w:val="clear" w:color="auto" w:fill="auto"/>
            <w:vAlign w:val="center"/>
          </w:tcPr>
          <w:p w14:paraId="6B21233D" w14:textId="77777777" w:rsidR="0019080D" w:rsidRPr="00B6138F" w:rsidRDefault="0019080D" w:rsidP="00BB5061">
            <w:pPr>
              <w:jc w:val="center"/>
              <w:rPr>
                <w:rFonts w:cstheme="minorHAnsi"/>
                <w:sz w:val="20"/>
                <w:szCs w:val="20"/>
              </w:rPr>
            </w:pPr>
          </w:p>
        </w:tc>
      </w:tr>
      <w:tr w:rsidR="0019080D" w:rsidRPr="009C61C7" w14:paraId="2A35F7A5" w14:textId="77777777" w:rsidTr="00ED449D">
        <w:trPr>
          <w:trHeight w:val="650"/>
        </w:trPr>
        <w:tc>
          <w:tcPr>
            <w:tcW w:w="723" w:type="dxa"/>
            <w:vMerge/>
            <w:shd w:val="clear" w:color="auto" w:fill="A8D08D" w:themeFill="accent6" w:themeFillTint="99"/>
          </w:tcPr>
          <w:p w14:paraId="6914D617" w14:textId="77777777" w:rsidR="0019080D" w:rsidRPr="009C61C7" w:rsidRDefault="0019080D" w:rsidP="0019080D">
            <w:pPr>
              <w:rPr>
                <w:rFonts w:cstheme="minorHAnsi"/>
                <w:sz w:val="20"/>
                <w:szCs w:val="20"/>
              </w:rPr>
            </w:pPr>
          </w:p>
        </w:tc>
        <w:tc>
          <w:tcPr>
            <w:tcW w:w="5057" w:type="dxa"/>
            <w:vMerge/>
            <w:shd w:val="clear" w:color="auto" w:fill="auto"/>
            <w:vAlign w:val="center"/>
          </w:tcPr>
          <w:p w14:paraId="5F6613C9" w14:textId="77777777" w:rsidR="0019080D" w:rsidRPr="00D81484" w:rsidRDefault="0019080D" w:rsidP="002662A5">
            <w:pPr>
              <w:pStyle w:val="Odstavekseznama"/>
              <w:numPr>
                <w:ilvl w:val="0"/>
                <w:numId w:val="35"/>
              </w:numPr>
              <w:jc w:val="both"/>
              <w:rPr>
                <w:rFonts w:cstheme="minorHAnsi"/>
                <w:b/>
                <w:bCs/>
                <w:sz w:val="20"/>
                <w:szCs w:val="20"/>
              </w:rPr>
            </w:pPr>
          </w:p>
        </w:tc>
        <w:tc>
          <w:tcPr>
            <w:tcW w:w="2001" w:type="dxa"/>
            <w:vMerge/>
            <w:shd w:val="clear" w:color="auto" w:fill="auto"/>
          </w:tcPr>
          <w:p w14:paraId="6A11E148" w14:textId="77777777" w:rsidR="0019080D" w:rsidRPr="00253B36" w:rsidRDefault="0019080D" w:rsidP="0019080D">
            <w:pPr>
              <w:rPr>
                <w:rFonts w:cstheme="minorHAnsi"/>
                <w:sz w:val="20"/>
                <w:szCs w:val="20"/>
              </w:rPr>
            </w:pPr>
          </w:p>
        </w:tc>
        <w:tc>
          <w:tcPr>
            <w:tcW w:w="2851" w:type="dxa"/>
            <w:shd w:val="clear" w:color="auto" w:fill="auto"/>
          </w:tcPr>
          <w:p w14:paraId="4AFC6A23" w14:textId="75BC85AF" w:rsidR="0019080D" w:rsidRPr="00D81484" w:rsidRDefault="0019080D" w:rsidP="0019080D">
            <w:pPr>
              <w:rPr>
                <w:rFonts w:cstheme="minorHAnsi"/>
                <w:sz w:val="20"/>
                <w:szCs w:val="20"/>
              </w:rPr>
            </w:pPr>
            <w:r>
              <w:rPr>
                <w:rFonts w:cstheme="minorHAnsi"/>
                <w:sz w:val="20"/>
                <w:szCs w:val="20"/>
              </w:rPr>
              <w:t xml:space="preserve">Število </w:t>
            </w:r>
            <w:r w:rsidR="00C33751">
              <w:rPr>
                <w:rFonts w:cstheme="minorHAnsi"/>
                <w:sz w:val="20"/>
                <w:szCs w:val="20"/>
              </w:rPr>
              <w:t>udeležencev</w:t>
            </w:r>
          </w:p>
        </w:tc>
        <w:tc>
          <w:tcPr>
            <w:tcW w:w="1275" w:type="dxa"/>
          </w:tcPr>
          <w:p w14:paraId="50809888" w14:textId="77777777" w:rsidR="0019080D" w:rsidRPr="00432264" w:rsidRDefault="0019080D" w:rsidP="00BB5061">
            <w:pPr>
              <w:jc w:val="center"/>
              <w:rPr>
                <w:rFonts w:cstheme="minorHAnsi"/>
                <w:sz w:val="20"/>
                <w:szCs w:val="20"/>
              </w:rPr>
            </w:pPr>
            <w:r w:rsidRPr="00432264">
              <w:rPr>
                <w:rFonts w:cstheme="minorHAnsi"/>
                <w:sz w:val="20"/>
                <w:szCs w:val="20"/>
              </w:rPr>
              <w:t>0</w:t>
            </w:r>
          </w:p>
          <w:p w14:paraId="70686EBF" w14:textId="77777777" w:rsidR="0019080D" w:rsidRPr="00B6138F" w:rsidRDefault="0019080D" w:rsidP="00BB5061">
            <w:pPr>
              <w:jc w:val="center"/>
              <w:rPr>
                <w:rFonts w:cstheme="minorHAnsi"/>
                <w:sz w:val="20"/>
                <w:szCs w:val="20"/>
              </w:rPr>
            </w:pPr>
            <w:r w:rsidRPr="00432264">
              <w:rPr>
                <w:rFonts w:cstheme="minorHAnsi"/>
                <w:sz w:val="20"/>
                <w:szCs w:val="20"/>
              </w:rPr>
              <w:t>(2024)</w:t>
            </w:r>
          </w:p>
        </w:tc>
        <w:tc>
          <w:tcPr>
            <w:tcW w:w="1417" w:type="dxa"/>
          </w:tcPr>
          <w:p w14:paraId="71542C62" w14:textId="77777777" w:rsidR="0019080D" w:rsidRDefault="0019080D" w:rsidP="00BB5061">
            <w:pPr>
              <w:jc w:val="center"/>
              <w:rPr>
                <w:rFonts w:cstheme="minorHAnsi"/>
                <w:sz w:val="20"/>
                <w:szCs w:val="20"/>
              </w:rPr>
            </w:pPr>
            <w:r>
              <w:rPr>
                <w:rFonts w:cstheme="minorHAnsi"/>
                <w:sz w:val="20"/>
                <w:szCs w:val="20"/>
              </w:rPr>
              <w:t>40</w:t>
            </w:r>
          </w:p>
          <w:p w14:paraId="136CBB0D" w14:textId="77777777" w:rsidR="0019080D" w:rsidRPr="00B6138F" w:rsidRDefault="0019080D" w:rsidP="00BB5061">
            <w:pPr>
              <w:jc w:val="center"/>
              <w:rPr>
                <w:rFonts w:cstheme="minorHAnsi"/>
                <w:sz w:val="20"/>
                <w:szCs w:val="20"/>
              </w:rPr>
            </w:pPr>
            <w:r>
              <w:rPr>
                <w:rFonts w:cstheme="minorHAnsi"/>
                <w:sz w:val="20"/>
                <w:szCs w:val="20"/>
              </w:rPr>
              <w:t>(vsako leto)</w:t>
            </w:r>
          </w:p>
        </w:tc>
        <w:tc>
          <w:tcPr>
            <w:tcW w:w="1272" w:type="dxa"/>
            <w:vMerge/>
            <w:shd w:val="clear" w:color="auto" w:fill="auto"/>
            <w:vAlign w:val="center"/>
          </w:tcPr>
          <w:p w14:paraId="4D50A77B" w14:textId="77777777" w:rsidR="0019080D" w:rsidRPr="00B6138F" w:rsidRDefault="0019080D" w:rsidP="00BB5061">
            <w:pPr>
              <w:jc w:val="center"/>
              <w:rPr>
                <w:rFonts w:cstheme="minorHAnsi"/>
                <w:sz w:val="20"/>
                <w:szCs w:val="20"/>
              </w:rPr>
            </w:pPr>
          </w:p>
        </w:tc>
      </w:tr>
      <w:tr w:rsidR="00AD2A83" w:rsidRPr="009C61C7" w14:paraId="461C3AE5" w14:textId="77777777" w:rsidTr="00ED449D">
        <w:trPr>
          <w:trHeight w:val="650"/>
        </w:trPr>
        <w:tc>
          <w:tcPr>
            <w:tcW w:w="723" w:type="dxa"/>
            <w:vMerge w:val="restart"/>
            <w:shd w:val="clear" w:color="auto" w:fill="A8D08D" w:themeFill="accent6" w:themeFillTint="99"/>
          </w:tcPr>
          <w:p w14:paraId="7BDC75D4" w14:textId="45567DB3" w:rsidR="00AD2A83" w:rsidRPr="009C61C7" w:rsidRDefault="00AD2A83" w:rsidP="00ED449D">
            <w:pPr>
              <w:rPr>
                <w:rFonts w:cstheme="minorHAnsi"/>
                <w:sz w:val="20"/>
                <w:szCs w:val="20"/>
              </w:rPr>
            </w:pPr>
            <w:r>
              <w:rPr>
                <w:rFonts w:cstheme="minorHAnsi"/>
                <w:sz w:val="20"/>
                <w:szCs w:val="20"/>
              </w:rPr>
              <w:t>PI.</w:t>
            </w:r>
            <w:r w:rsidR="00C4150C">
              <w:rPr>
                <w:rFonts w:cstheme="minorHAnsi"/>
                <w:sz w:val="20"/>
                <w:szCs w:val="20"/>
              </w:rPr>
              <w:t>5</w:t>
            </w:r>
          </w:p>
        </w:tc>
        <w:tc>
          <w:tcPr>
            <w:tcW w:w="5057" w:type="dxa"/>
            <w:vMerge w:val="restart"/>
            <w:shd w:val="clear" w:color="auto" w:fill="auto"/>
          </w:tcPr>
          <w:p w14:paraId="6EE8E991" w14:textId="77777777" w:rsidR="00AD2A83" w:rsidRPr="00CC0D1A" w:rsidRDefault="00AD2A83" w:rsidP="00ED449D">
            <w:pPr>
              <w:jc w:val="both"/>
              <w:rPr>
                <w:rStyle w:val="fontstyle31"/>
                <w:rFonts w:asciiTheme="minorHAnsi" w:hAnsiTheme="minorHAnsi" w:cstheme="minorHAnsi"/>
              </w:rPr>
            </w:pPr>
            <w:r w:rsidRPr="00CC0D1A">
              <w:rPr>
                <w:rFonts w:cstheme="minorHAnsi"/>
                <w:color w:val="000000" w:themeColor="text1"/>
                <w:sz w:val="20"/>
                <w:szCs w:val="20"/>
              </w:rPr>
              <w:t xml:space="preserve">Vsebinska in organizacijska podpora izvajanju ukrepov NEPN </w:t>
            </w:r>
            <w:r w:rsidRPr="00CC0D1A">
              <w:rPr>
                <w:rFonts w:cstheme="minorHAnsi"/>
                <w:sz w:val="20"/>
                <w:szCs w:val="20"/>
              </w:rPr>
              <w:t>s področja prostorskega načrtovanja za prehod v podnebno nevtralno družbo</w:t>
            </w:r>
            <w:r w:rsidRPr="00CC0D1A">
              <w:rPr>
                <w:rFonts w:cstheme="minorHAnsi"/>
                <w:color w:val="000000" w:themeColor="text1"/>
                <w:sz w:val="20"/>
                <w:szCs w:val="20"/>
              </w:rPr>
              <w:t>:</w:t>
            </w:r>
            <w:r w:rsidRPr="00CC0D1A">
              <w:rPr>
                <w:rStyle w:val="fontstyle31"/>
                <w:rFonts w:asciiTheme="minorHAnsi" w:hAnsiTheme="minorHAnsi" w:cstheme="minorHAnsi"/>
              </w:rPr>
              <w:t xml:space="preserve"> </w:t>
            </w:r>
          </w:p>
          <w:p w14:paraId="265BF6BE" w14:textId="2A81721B" w:rsidR="00AD2A83" w:rsidRPr="00E654C6" w:rsidRDefault="00AD2A83" w:rsidP="002662A5">
            <w:pPr>
              <w:pStyle w:val="Odstavekseznama"/>
              <w:numPr>
                <w:ilvl w:val="0"/>
                <w:numId w:val="45"/>
              </w:numPr>
              <w:jc w:val="both"/>
              <w:rPr>
                <w:rFonts w:cstheme="minorHAnsi"/>
                <w:b/>
                <w:bCs/>
                <w:sz w:val="20"/>
                <w:szCs w:val="20"/>
              </w:rPr>
            </w:pPr>
            <w:r w:rsidRPr="00E654C6">
              <w:rPr>
                <w:rStyle w:val="fontstyle31"/>
                <w:rFonts w:asciiTheme="minorHAnsi" w:hAnsiTheme="minorHAnsi" w:cstheme="minorHAnsi"/>
              </w:rPr>
              <w:t>Vzpostavitev instrumentov za sodelovanje z</w:t>
            </w:r>
            <w:r w:rsidRPr="00E654C6">
              <w:rPr>
                <w:rFonts w:cstheme="minorHAnsi"/>
                <w:i/>
                <w:iCs/>
                <w:color w:val="000000"/>
                <w:sz w:val="20"/>
                <w:szCs w:val="20"/>
              </w:rPr>
              <w:br/>
            </w:r>
            <w:r w:rsidRPr="00E654C6">
              <w:rPr>
                <w:rStyle w:val="fontstyle31"/>
                <w:rFonts w:asciiTheme="minorHAnsi" w:hAnsiTheme="minorHAnsi" w:cstheme="minorHAnsi"/>
              </w:rPr>
              <w:t>javnostjo za potrebe prostorskega načrtovanja pri prehodu v podnebno nevtralno družbo</w:t>
            </w:r>
            <w:r w:rsidR="00CC0D1A" w:rsidRPr="00E654C6">
              <w:rPr>
                <w:rStyle w:val="fontstyle31"/>
                <w:rFonts w:asciiTheme="minorHAnsi" w:hAnsiTheme="minorHAnsi" w:cstheme="minorHAnsi"/>
              </w:rPr>
              <w:t xml:space="preserve"> </w:t>
            </w:r>
            <w:r w:rsidRPr="00E654C6">
              <w:rPr>
                <w:rStyle w:val="fontstyle31"/>
                <w:rFonts w:asciiTheme="minorHAnsi" w:hAnsiTheme="minorHAnsi" w:cstheme="minorHAnsi"/>
              </w:rPr>
              <w:t>(Ukrep NEPN M16.12)</w:t>
            </w:r>
            <w:r w:rsidRPr="00E654C6">
              <w:rPr>
                <w:rStyle w:val="fontstyle31"/>
                <w:rFonts w:asciiTheme="minorHAnsi" w:hAnsiTheme="minorHAnsi" w:cstheme="minorHAnsi"/>
                <w:b/>
                <w:bCs/>
              </w:rPr>
              <w:t xml:space="preserve"> </w:t>
            </w:r>
          </w:p>
          <w:p w14:paraId="53A1304D" w14:textId="2818F294" w:rsidR="00AD2A83" w:rsidRPr="00AD2A83" w:rsidRDefault="00AD2A83" w:rsidP="002662A5">
            <w:pPr>
              <w:pStyle w:val="Odstavekseznama"/>
              <w:numPr>
                <w:ilvl w:val="0"/>
                <w:numId w:val="45"/>
              </w:numPr>
              <w:rPr>
                <w:rFonts w:cstheme="minorHAnsi"/>
                <w:b/>
                <w:bCs/>
                <w:sz w:val="20"/>
                <w:szCs w:val="20"/>
              </w:rPr>
            </w:pPr>
            <w:r w:rsidRPr="00E654C6">
              <w:rPr>
                <w:rStyle w:val="fontstyle21"/>
                <w:rFonts w:asciiTheme="minorHAnsi" w:hAnsiTheme="minorHAnsi" w:cstheme="minorHAnsi"/>
                <w:i w:val="0"/>
                <w:iCs w:val="0"/>
              </w:rPr>
              <w:t xml:space="preserve">Usposabljanje akterjev za prostorsko in lokalno načrtovanje učinkovite rabe energije (URE), obnovljivih virov energije (OVE) in </w:t>
            </w:r>
            <w:proofErr w:type="spellStart"/>
            <w:r w:rsidRPr="00E654C6">
              <w:rPr>
                <w:rStyle w:val="fontstyle21"/>
                <w:rFonts w:asciiTheme="minorHAnsi" w:hAnsiTheme="minorHAnsi" w:cstheme="minorHAnsi"/>
                <w:i w:val="0"/>
                <w:iCs w:val="0"/>
              </w:rPr>
              <w:t>nizkoogljičnih</w:t>
            </w:r>
            <w:proofErr w:type="spellEnd"/>
            <w:r w:rsidRPr="00E654C6">
              <w:rPr>
                <w:rStyle w:val="fontstyle21"/>
                <w:rFonts w:asciiTheme="minorHAnsi" w:hAnsiTheme="minorHAnsi" w:cstheme="minorHAnsi"/>
                <w:i w:val="0"/>
                <w:iCs w:val="0"/>
              </w:rPr>
              <w:t xml:space="preserve"> (NO) virov</w:t>
            </w:r>
            <w:r w:rsidRPr="00E654C6">
              <w:rPr>
                <w:rStyle w:val="fontstyle31"/>
                <w:rFonts w:asciiTheme="minorHAnsi" w:hAnsiTheme="minorHAnsi" w:cstheme="minorHAnsi"/>
              </w:rPr>
              <w:t xml:space="preserve"> (Ukrep NEPN 16.10) </w:t>
            </w:r>
          </w:p>
        </w:tc>
        <w:tc>
          <w:tcPr>
            <w:tcW w:w="2001" w:type="dxa"/>
            <w:shd w:val="clear" w:color="auto" w:fill="auto"/>
          </w:tcPr>
          <w:p w14:paraId="02820A5C" w14:textId="77777777" w:rsidR="00AD2A83" w:rsidRDefault="00AD2A83"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69C6D9F4" w14:textId="51D42D82" w:rsidR="00AD2A83" w:rsidRPr="00253B36" w:rsidRDefault="00AD2A83" w:rsidP="00ED449D">
            <w:pPr>
              <w:rPr>
                <w:rFonts w:cstheme="minorHAnsi"/>
                <w:sz w:val="20"/>
                <w:szCs w:val="20"/>
              </w:rPr>
            </w:pPr>
            <w:r>
              <w:rPr>
                <w:rFonts w:cstheme="minorHAnsi"/>
                <w:sz w:val="20"/>
                <w:szCs w:val="20"/>
              </w:rPr>
              <w:t>(sodelujoči: MNVP)</w:t>
            </w:r>
          </w:p>
        </w:tc>
        <w:tc>
          <w:tcPr>
            <w:tcW w:w="2851" w:type="dxa"/>
            <w:shd w:val="clear" w:color="auto" w:fill="auto"/>
          </w:tcPr>
          <w:p w14:paraId="0CA459A2" w14:textId="2B1DF649" w:rsidR="00AD2A83" w:rsidRPr="007F76DE" w:rsidRDefault="00AD2A83" w:rsidP="00ED449D">
            <w:pPr>
              <w:rPr>
                <w:rFonts w:cstheme="minorHAnsi"/>
                <w:sz w:val="20"/>
                <w:szCs w:val="20"/>
              </w:rPr>
            </w:pPr>
            <w:r>
              <w:rPr>
                <w:rFonts w:cs="Aptos"/>
                <w:sz w:val="20"/>
                <w:szCs w:val="20"/>
              </w:rPr>
              <w:t xml:space="preserve">a) </w:t>
            </w:r>
            <w:r w:rsidRPr="007F76DE">
              <w:rPr>
                <w:rFonts w:cs="Aptos"/>
                <w:sz w:val="20"/>
                <w:szCs w:val="20"/>
              </w:rPr>
              <w:t xml:space="preserve">Zgodnje vključevanje javnosti v pripravo prostorskih aktov za OVE ter zagotavljanje pregledne in ažurne komunikacije </w:t>
            </w:r>
          </w:p>
        </w:tc>
        <w:tc>
          <w:tcPr>
            <w:tcW w:w="1275" w:type="dxa"/>
            <w:vAlign w:val="center"/>
          </w:tcPr>
          <w:p w14:paraId="4A96E73F" w14:textId="67E6B320" w:rsidR="00AD2A83" w:rsidRDefault="00661621" w:rsidP="00BB5061">
            <w:pPr>
              <w:jc w:val="center"/>
              <w:rPr>
                <w:rFonts w:cs="Aptos"/>
                <w:sz w:val="20"/>
                <w:szCs w:val="20"/>
              </w:rPr>
            </w:pPr>
            <w:r>
              <w:rPr>
                <w:rFonts w:cs="Aptos"/>
                <w:sz w:val="20"/>
                <w:szCs w:val="20"/>
              </w:rPr>
              <w:t>0</w:t>
            </w:r>
          </w:p>
          <w:p w14:paraId="180F5639" w14:textId="2C961DEE" w:rsidR="00661621" w:rsidRPr="007F76DE" w:rsidRDefault="00661621" w:rsidP="00BB5061">
            <w:pPr>
              <w:jc w:val="center"/>
              <w:rPr>
                <w:rFonts w:cstheme="minorHAnsi"/>
                <w:sz w:val="20"/>
                <w:szCs w:val="20"/>
              </w:rPr>
            </w:pPr>
            <w:r>
              <w:rPr>
                <w:rFonts w:cstheme="minorHAnsi"/>
                <w:sz w:val="20"/>
                <w:szCs w:val="20"/>
              </w:rPr>
              <w:t>(2024)</w:t>
            </w:r>
          </w:p>
        </w:tc>
        <w:tc>
          <w:tcPr>
            <w:tcW w:w="1417" w:type="dxa"/>
            <w:vAlign w:val="center"/>
          </w:tcPr>
          <w:p w14:paraId="1F6B8F4B" w14:textId="1872AFB0" w:rsidR="00AD2A83" w:rsidRPr="007F76DE" w:rsidRDefault="00661621" w:rsidP="00BB5061">
            <w:pPr>
              <w:jc w:val="center"/>
              <w:rPr>
                <w:rFonts w:cstheme="minorHAnsi"/>
                <w:sz w:val="20"/>
                <w:szCs w:val="20"/>
              </w:rPr>
            </w:pPr>
            <w:r>
              <w:rPr>
                <w:rFonts w:cs="Aptos"/>
                <w:sz w:val="20"/>
                <w:szCs w:val="20"/>
              </w:rPr>
              <w:t>bo določeno naknadno</w:t>
            </w:r>
          </w:p>
        </w:tc>
        <w:tc>
          <w:tcPr>
            <w:tcW w:w="1272" w:type="dxa"/>
            <w:shd w:val="clear" w:color="auto" w:fill="auto"/>
            <w:vAlign w:val="center"/>
          </w:tcPr>
          <w:p w14:paraId="7C64E7C4" w14:textId="63F2FAE0" w:rsidR="00AD2A83" w:rsidRPr="007F76DE" w:rsidRDefault="002662A5" w:rsidP="00BB5061">
            <w:pPr>
              <w:jc w:val="center"/>
              <w:rPr>
                <w:rFonts w:cstheme="minorHAnsi"/>
                <w:sz w:val="20"/>
                <w:szCs w:val="20"/>
              </w:rPr>
            </w:pPr>
            <w:r>
              <w:rPr>
                <w:rFonts w:cs="Aptos"/>
                <w:sz w:val="20"/>
                <w:szCs w:val="20"/>
              </w:rPr>
              <w:t>2025-2026</w:t>
            </w:r>
          </w:p>
        </w:tc>
      </w:tr>
      <w:tr w:rsidR="00AD2A83" w:rsidRPr="009C61C7" w14:paraId="3700FEA8" w14:textId="77777777" w:rsidTr="00ED449D">
        <w:trPr>
          <w:trHeight w:val="566"/>
        </w:trPr>
        <w:tc>
          <w:tcPr>
            <w:tcW w:w="723" w:type="dxa"/>
            <w:vMerge/>
            <w:shd w:val="clear" w:color="auto" w:fill="A8D08D" w:themeFill="accent6" w:themeFillTint="99"/>
          </w:tcPr>
          <w:p w14:paraId="0F457F40" w14:textId="1DFB6523" w:rsidR="00AD2A83" w:rsidRPr="009C61C7" w:rsidRDefault="00AD2A83" w:rsidP="00ED449D">
            <w:pPr>
              <w:rPr>
                <w:rFonts w:cstheme="minorHAnsi"/>
                <w:sz w:val="20"/>
                <w:szCs w:val="20"/>
              </w:rPr>
            </w:pPr>
          </w:p>
        </w:tc>
        <w:tc>
          <w:tcPr>
            <w:tcW w:w="5057" w:type="dxa"/>
            <w:vMerge/>
            <w:shd w:val="clear" w:color="auto" w:fill="auto"/>
          </w:tcPr>
          <w:p w14:paraId="782F718B" w14:textId="10D71561" w:rsidR="00AD2A83" w:rsidRPr="00486C23" w:rsidRDefault="00AD2A83" w:rsidP="00ED449D">
            <w:pPr>
              <w:rPr>
                <w:rFonts w:cstheme="minorHAnsi"/>
                <w:color w:val="000000" w:themeColor="text1"/>
                <w:sz w:val="20"/>
                <w:szCs w:val="20"/>
              </w:rPr>
            </w:pPr>
          </w:p>
        </w:tc>
        <w:tc>
          <w:tcPr>
            <w:tcW w:w="2001" w:type="dxa"/>
            <w:shd w:val="clear" w:color="auto" w:fill="auto"/>
          </w:tcPr>
          <w:p w14:paraId="01C28E2F" w14:textId="77777777" w:rsidR="00AD2A83" w:rsidRDefault="00AD2A83"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4F23E3A5" w14:textId="1FD55BE5" w:rsidR="00AD2A83" w:rsidRDefault="00AD2A83" w:rsidP="00ED449D">
            <w:pPr>
              <w:rPr>
                <w:rFonts w:cstheme="minorHAnsi"/>
                <w:sz w:val="20"/>
                <w:szCs w:val="20"/>
              </w:rPr>
            </w:pPr>
            <w:r>
              <w:rPr>
                <w:rFonts w:cstheme="minorHAnsi"/>
                <w:sz w:val="20"/>
                <w:szCs w:val="20"/>
              </w:rPr>
              <w:t>(sodelujoči: MNVP)</w:t>
            </w:r>
          </w:p>
        </w:tc>
        <w:tc>
          <w:tcPr>
            <w:tcW w:w="2851" w:type="dxa"/>
            <w:shd w:val="clear" w:color="auto" w:fill="auto"/>
            <w:vAlign w:val="center"/>
          </w:tcPr>
          <w:p w14:paraId="2EE11E6A" w14:textId="13861DD8" w:rsidR="00AD2A83" w:rsidRPr="007F76DE" w:rsidRDefault="00CC0D1A" w:rsidP="00ED449D">
            <w:pPr>
              <w:rPr>
                <w:rFonts w:cstheme="minorHAnsi"/>
                <w:sz w:val="20"/>
                <w:szCs w:val="20"/>
              </w:rPr>
            </w:pPr>
            <w:r>
              <w:rPr>
                <w:rFonts w:cs="Aptos"/>
                <w:sz w:val="20"/>
                <w:szCs w:val="20"/>
              </w:rPr>
              <w:t xml:space="preserve">b) </w:t>
            </w:r>
            <w:r w:rsidR="00AD2A83" w:rsidRPr="007F76DE">
              <w:rPr>
                <w:rFonts w:cs="Aptos"/>
                <w:sz w:val="20"/>
                <w:szCs w:val="20"/>
              </w:rPr>
              <w:t>usposabljanje akterjev, javno dostopn</w:t>
            </w:r>
            <w:r w:rsidR="00661621">
              <w:rPr>
                <w:rFonts w:cs="Aptos"/>
                <w:sz w:val="20"/>
                <w:szCs w:val="20"/>
              </w:rPr>
              <w:t xml:space="preserve">a </w:t>
            </w:r>
            <w:r w:rsidR="00AD2A83" w:rsidRPr="007F76DE">
              <w:rPr>
                <w:rFonts w:cs="Aptos"/>
                <w:sz w:val="20"/>
                <w:szCs w:val="20"/>
              </w:rPr>
              <w:t>spletn</w:t>
            </w:r>
            <w:r w:rsidR="00661621">
              <w:rPr>
                <w:rFonts w:cs="Aptos"/>
                <w:sz w:val="20"/>
                <w:szCs w:val="20"/>
              </w:rPr>
              <w:t>a</w:t>
            </w:r>
            <w:r w:rsidR="00AD2A83" w:rsidRPr="007F76DE">
              <w:rPr>
                <w:rFonts w:cs="Aptos"/>
                <w:sz w:val="20"/>
                <w:szCs w:val="20"/>
              </w:rPr>
              <w:t xml:space="preserve"> </w:t>
            </w:r>
            <w:r w:rsidR="00661621" w:rsidRPr="007F76DE">
              <w:rPr>
                <w:rFonts w:cs="Aptos"/>
                <w:sz w:val="20"/>
                <w:szCs w:val="20"/>
              </w:rPr>
              <w:t>platform</w:t>
            </w:r>
            <w:r w:rsidR="00661621">
              <w:rPr>
                <w:rFonts w:cs="Aptos"/>
                <w:sz w:val="20"/>
                <w:szCs w:val="20"/>
              </w:rPr>
              <w:t>a</w:t>
            </w:r>
            <w:r w:rsidR="00661621" w:rsidRPr="007F76DE">
              <w:rPr>
                <w:rFonts w:cs="Aptos"/>
                <w:sz w:val="20"/>
                <w:szCs w:val="20"/>
              </w:rPr>
              <w:t xml:space="preserve"> </w:t>
            </w:r>
            <w:r w:rsidR="00AD2A83" w:rsidRPr="007F76DE">
              <w:rPr>
                <w:rFonts w:cs="Aptos"/>
                <w:sz w:val="20"/>
                <w:szCs w:val="20"/>
              </w:rPr>
              <w:t>z informacijami, kontaktn</w:t>
            </w:r>
            <w:r w:rsidR="00661621">
              <w:rPr>
                <w:rFonts w:cs="Aptos"/>
                <w:sz w:val="20"/>
                <w:szCs w:val="20"/>
              </w:rPr>
              <w:t>a</w:t>
            </w:r>
            <w:r w:rsidR="00AD2A83" w:rsidRPr="007F76DE">
              <w:rPr>
                <w:rFonts w:cs="Aptos"/>
                <w:sz w:val="20"/>
                <w:szCs w:val="20"/>
              </w:rPr>
              <w:t xml:space="preserve"> točk</w:t>
            </w:r>
            <w:r w:rsidR="00661621">
              <w:rPr>
                <w:rFonts w:cs="Aptos"/>
                <w:sz w:val="20"/>
                <w:szCs w:val="20"/>
              </w:rPr>
              <w:t>a</w:t>
            </w:r>
            <w:r w:rsidR="00AD2A83" w:rsidRPr="007F76DE">
              <w:rPr>
                <w:rFonts w:cs="Aptos"/>
                <w:sz w:val="20"/>
                <w:szCs w:val="20"/>
              </w:rPr>
              <w:t xml:space="preserve"> za svetovanje, nadgradnj</w:t>
            </w:r>
            <w:r w:rsidR="00661621">
              <w:rPr>
                <w:rFonts w:cs="Aptos"/>
                <w:sz w:val="20"/>
                <w:szCs w:val="20"/>
              </w:rPr>
              <w:t>a</w:t>
            </w:r>
            <w:r w:rsidR="00AD2A83" w:rsidRPr="007F76DE">
              <w:rPr>
                <w:rFonts w:cs="Aptos"/>
                <w:sz w:val="20"/>
                <w:szCs w:val="20"/>
              </w:rPr>
              <w:t xml:space="preserve"> strokovne pomoči pri načrtovanju ter spodbujanje investicij za prehod v podnebno nevtralno družbo </w:t>
            </w:r>
          </w:p>
        </w:tc>
        <w:tc>
          <w:tcPr>
            <w:tcW w:w="1275" w:type="dxa"/>
            <w:vAlign w:val="center"/>
          </w:tcPr>
          <w:p w14:paraId="49A78F6F" w14:textId="4E6DC780" w:rsidR="00AD2A83" w:rsidRDefault="00661621" w:rsidP="00BB5061">
            <w:pPr>
              <w:jc w:val="center"/>
              <w:rPr>
                <w:rFonts w:cs="Aptos"/>
                <w:sz w:val="20"/>
                <w:szCs w:val="20"/>
              </w:rPr>
            </w:pPr>
            <w:r>
              <w:rPr>
                <w:rFonts w:cs="Aptos"/>
                <w:sz w:val="20"/>
                <w:szCs w:val="20"/>
              </w:rPr>
              <w:t>0</w:t>
            </w:r>
          </w:p>
          <w:p w14:paraId="0D588A73" w14:textId="0CC99C7B" w:rsidR="00661621" w:rsidRPr="007F76DE" w:rsidRDefault="00661621" w:rsidP="00BB5061">
            <w:pPr>
              <w:jc w:val="center"/>
              <w:rPr>
                <w:rFonts w:cstheme="minorHAnsi"/>
                <w:sz w:val="20"/>
                <w:szCs w:val="20"/>
              </w:rPr>
            </w:pPr>
            <w:r>
              <w:rPr>
                <w:rFonts w:cstheme="minorHAnsi"/>
                <w:sz w:val="20"/>
                <w:szCs w:val="20"/>
              </w:rPr>
              <w:t>(2024)</w:t>
            </w:r>
          </w:p>
        </w:tc>
        <w:tc>
          <w:tcPr>
            <w:tcW w:w="1417" w:type="dxa"/>
            <w:vAlign w:val="center"/>
          </w:tcPr>
          <w:p w14:paraId="18C40B43" w14:textId="648B5F53" w:rsidR="00AD2A83" w:rsidRPr="007F76DE" w:rsidRDefault="00A217A4" w:rsidP="00BB5061">
            <w:pPr>
              <w:jc w:val="center"/>
              <w:rPr>
                <w:rFonts w:cstheme="minorHAnsi"/>
                <w:sz w:val="20"/>
                <w:szCs w:val="20"/>
              </w:rPr>
            </w:pPr>
            <w:r>
              <w:rPr>
                <w:rFonts w:cs="Aptos"/>
                <w:sz w:val="20"/>
                <w:szCs w:val="20"/>
              </w:rPr>
              <w:t>bo določeno naknadno</w:t>
            </w:r>
          </w:p>
        </w:tc>
        <w:tc>
          <w:tcPr>
            <w:tcW w:w="1272" w:type="dxa"/>
            <w:shd w:val="clear" w:color="auto" w:fill="auto"/>
            <w:vAlign w:val="center"/>
          </w:tcPr>
          <w:p w14:paraId="33F0C6A2" w14:textId="4D6CABC7" w:rsidR="00AD2A83" w:rsidRPr="002662A5" w:rsidRDefault="002662A5" w:rsidP="00BB5061">
            <w:pPr>
              <w:jc w:val="center"/>
              <w:rPr>
                <w:rFonts w:cs="Aptos"/>
                <w:sz w:val="20"/>
                <w:szCs w:val="20"/>
              </w:rPr>
            </w:pPr>
            <w:r>
              <w:rPr>
                <w:rFonts w:cs="Aptos"/>
                <w:sz w:val="20"/>
                <w:szCs w:val="20"/>
              </w:rPr>
              <w:t>2025-2026</w:t>
            </w:r>
          </w:p>
        </w:tc>
      </w:tr>
      <w:bookmarkEnd w:id="8"/>
    </w:tbl>
    <w:p w14:paraId="3956F09D" w14:textId="77777777" w:rsidR="00CD1FE0" w:rsidRDefault="00CD1FE0" w:rsidP="00EE7BC9">
      <w:pPr>
        <w:pStyle w:val="11NASLOV"/>
      </w:pPr>
    </w:p>
    <w:p w14:paraId="22DE0A20" w14:textId="77777777" w:rsidR="00CD1FE0" w:rsidRDefault="00CD1FE0">
      <w:pPr>
        <w:rPr>
          <w:rFonts w:ascii="Segoe UI Semilight" w:eastAsiaTheme="majorEastAsia" w:hAnsi="Segoe UI Semilight" w:cs="Segoe UI Semilight"/>
          <w:caps/>
          <w:color w:val="7FA05B"/>
          <w:kern w:val="0"/>
          <w:sz w:val="26"/>
          <w:szCs w:val="26"/>
          <w14:ligatures w14:val="none"/>
        </w:rPr>
      </w:pPr>
      <w:r>
        <w:br w:type="page"/>
      </w:r>
    </w:p>
    <w:p w14:paraId="7BA94E63" w14:textId="01CFD531" w:rsidR="00F61C0F" w:rsidRPr="00EE7BC9" w:rsidRDefault="00EE7BC9" w:rsidP="00EE7BC9">
      <w:pPr>
        <w:pStyle w:val="11NASLOV"/>
      </w:pPr>
      <w:bookmarkStart w:id="9" w:name="_Toc198211459"/>
      <w:r>
        <w:t>2.2 OBDOBJE</w:t>
      </w:r>
      <w:r w:rsidR="00F61C0F" w:rsidRPr="00EE7BC9">
        <w:t xml:space="preserve"> II: aktivnosti, zaključene </w:t>
      </w:r>
      <w:r w:rsidR="006373A3">
        <w:t>v</w:t>
      </w:r>
      <w:r w:rsidR="006373A3" w:rsidRPr="00EE7BC9">
        <w:t xml:space="preserve"> obdobj</w:t>
      </w:r>
      <w:r w:rsidR="006373A3">
        <w:t>u</w:t>
      </w:r>
      <w:r w:rsidR="006373A3" w:rsidRPr="00EE7BC9">
        <w:t xml:space="preserve"> </w:t>
      </w:r>
      <w:r w:rsidR="00F61C0F" w:rsidRPr="00EE7BC9">
        <w:t>maj 2026 - december 2027</w:t>
      </w:r>
      <w:bookmarkEnd w:id="9"/>
      <w:r w:rsidR="00F61C0F" w:rsidRPr="00EE7BC9">
        <w:t xml:space="preserve"> </w:t>
      </w:r>
    </w:p>
    <w:tbl>
      <w:tblPr>
        <w:tblStyle w:val="Tabelamrea"/>
        <w:tblW w:w="14457" w:type="dxa"/>
        <w:tblInd w:w="-5" w:type="dxa"/>
        <w:tblLayout w:type="fixed"/>
        <w:tblLook w:val="04A0" w:firstRow="1" w:lastRow="0" w:firstColumn="1" w:lastColumn="0" w:noHBand="0" w:noVBand="1"/>
      </w:tblPr>
      <w:tblGrid>
        <w:gridCol w:w="709"/>
        <w:gridCol w:w="5103"/>
        <w:gridCol w:w="1985"/>
        <w:gridCol w:w="2835"/>
        <w:gridCol w:w="1275"/>
        <w:gridCol w:w="1418"/>
        <w:gridCol w:w="1132"/>
      </w:tblGrid>
      <w:tr w:rsidR="00F61C0F" w:rsidRPr="009C61C7" w14:paraId="0CAAAF34" w14:textId="77777777" w:rsidTr="00DC456F">
        <w:trPr>
          <w:trHeight w:val="284"/>
          <w:tblHeader/>
        </w:trPr>
        <w:tc>
          <w:tcPr>
            <w:tcW w:w="709" w:type="dxa"/>
            <w:shd w:val="clear" w:color="auto" w:fill="A8D08D" w:themeFill="accent6" w:themeFillTint="99"/>
            <w:vAlign w:val="center"/>
          </w:tcPr>
          <w:p w14:paraId="5F07F8E6" w14:textId="77777777" w:rsidR="00F61C0F" w:rsidRPr="00B876AF" w:rsidRDefault="00F61C0F" w:rsidP="00B113DD">
            <w:pPr>
              <w:rPr>
                <w:rFonts w:cstheme="minorHAnsi"/>
                <w:b/>
                <w:bCs/>
                <w:sz w:val="20"/>
                <w:szCs w:val="20"/>
              </w:rPr>
            </w:pPr>
            <w:bookmarkStart w:id="10" w:name="_Hlk189581621"/>
            <w:proofErr w:type="spellStart"/>
            <w:r w:rsidRPr="00B876AF">
              <w:rPr>
                <w:rFonts w:cstheme="minorHAnsi"/>
                <w:b/>
                <w:bCs/>
                <w:sz w:val="20"/>
                <w:szCs w:val="20"/>
              </w:rPr>
              <w:t>Zap</w:t>
            </w:r>
            <w:proofErr w:type="spellEnd"/>
            <w:r w:rsidRPr="00B876AF">
              <w:rPr>
                <w:rFonts w:cstheme="minorHAnsi"/>
                <w:b/>
                <w:bCs/>
                <w:sz w:val="20"/>
                <w:szCs w:val="20"/>
              </w:rPr>
              <w:t>. št.</w:t>
            </w:r>
          </w:p>
        </w:tc>
        <w:tc>
          <w:tcPr>
            <w:tcW w:w="5103" w:type="dxa"/>
            <w:shd w:val="clear" w:color="auto" w:fill="A8D08D" w:themeFill="accent6" w:themeFillTint="99"/>
            <w:vAlign w:val="center"/>
          </w:tcPr>
          <w:p w14:paraId="5CE5D6D4" w14:textId="65CFB774" w:rsidR="00EE7BC9" w:rsidRDefault="00F61C0F" w:rsidP="00B113DD">
            <w:pPr>
              <w:rPr>
                <w:rFonts w:cstheme="minorHAnsi"/>
                <w:b/>
                <w:bCs/>
                <w:sz w:val="20"/>
                <w:szCs w:val="20"/>
              </w:rPr>
            </w:pPr>
            <w:r>
              <w:rPr>
                <w:rFonts w:cstheme="minorHAnsi"/>
                <w:b/>
                <w:bCs/>
                <w:sz w:val="20"/>
                <w:szCs w:val="20"/>
              </w:rPr>
              <w:t xml:space="preserve">OBDOBJE II: </w:t>
            </w:r>
            <w:r w:rsidRPr="00487FBF">
              <w:rPr>
                <w:rFonts w:cstheme="minorHAnsi"/>
                <w:b/>
                <w:bCs/>
                <w:sz w:val="20"/>
                <w:szCs w:val="20"/>
              </w:rPr>
              <w:t>aktivnosti, zaključene v obdobju maj 2026 - december 2027</w:t>
            </w:r>
            <w:r w:rsidR="007F3B08">
              <w:rPr>
                <w:rFonts w:cstheme="minorHAnsi"/>
                <w:b/>
                <w:bCs/>
                <w:sz w:val="20"/>
                <w:szCs w:val="20"/>
              </w:rPr>
              <w:t>; obdobje traja 1 leto in 8 mesecev</w:t>
            </w:r>
          </w:p>
          <w:p w14:paraId="0D43C479" w14:textId="648EF885" w:rsidR="00F61C0F" w:rsidRDefault="00F61C0F" w:rsidP="00B113DD">
            <w:pPr>
              <w:rPr>
                <w:rFonts w:cstheme="minorHAnsi"/>
                <w:b/>
                <w:bCs/>
                <w:sz w:val="20"/>
                <w:szCs w:val="20"/>
              </w:rPr>
            </w:pPr>
            <w:r w:rsidRPr="00487FBF">
              <w:rPr>
                <w:rFonts w:cstheme="minorHAnsi"/>
                <w:b/>
                <w:bCs/>
                <w:sz w:val="20"/>
                <w:szCs w:val="20"/>
              </w:rPr>
              <w:t xml:space="preserve">MEJNIK II: </w:t>
            </w:r>
            <w:r w:rsidR="00EE7BC9">
              <w:rPr>
                <w:rFonts w:cstheme="minorHAnsi"/>
                <w:b/>
                <w:bCs/>
                <w:sz w:val="20"/>
                <w:szCs w:val="20"/>
              </w:rPr>
              <w:t xml:space="preserve">december </w:t>
            </w:r>
            <w:r w:rsidRPr="00487FBF">
              <w:rPr>
                <w:rFonts w:cstheme="minorHAnsi"/>
                <w:b/>
                <w:bCs/>
                <w:sz w:val="20"/>
                <w:szCs w:val="20"/>
              </w:rPr>
              <w:t xml:space="preserve">2027 </w:t>
            </w:r>
          </w:p>
          <w:p w14:paraId="7BD50B74" w14:textId="77777777" w:rsidR="00F61C0F" w:rsidRPr="00242EE0" w:rsidRDefault="00F61C0F" w:rsidP="00B113DD">
            <w:pPr>
              <w:rPr>
                <w:rFonts w:cstheme="minorHAnsi"/>
                <w:b/>
                <w:bCs/>
              </w:rPr>
            </w:pPr>
          </w:p>
        </w:tc>
        <w:tc>
          <w:tcPr>
            <w:tcW w:w="1985" w:type="dxa"/>
            <w:shd w:val="clear" w:color="auto" w:fill="A8D08D" w:themeFill="accent6" w:themeFillTint="99"/>
            <w:vAlign w:val="center"/>
          </w:tcPr>
          <w:p w14:paraId="37255581" w14:textId="77777777" w:rsidR="00F61C0F" w:rsidRPr="00B876AF" w:rsidRDefault="00F61C0F" w:rsidP="00B113DD">
            <w:pPr>
              <w:rPr>
                <w:rFonts w:cstheme="minorHAnsi"/>
                <w:b/>
                <w:bCs/>
                <w:sz w:val="20"/>
                <w:szCs w:val="20"/>
              </w:rPr>
            </w:pPr>
            <w:r w:rsidRPr="00B876AF">
              <w:rPr>
                <w:rFonts w:cstheme="minorHAnsi"/>
                <w:b/>
                <w:bCs/>
                <w:sz w:val="20"/>
                <w:szCs w:val="20"/>
              </w:rPr>
              <w:t>ODGOVORNI ZA IZVEDBO</w:t>
            </w:r>
          </w:p>
        </w:tc>
        <w:tc>
          <w:tcPr>
            <w:tcW w:w="2835" w:type="dxa"/>
            <w:shd w:val="clear" w:color="auto" w:fill="A8D08D" w:themeFill="accent6" w:themeFillTint="99"/>
            <w:vAlign w:val="center"/>
          </w:tcPr>
          <w:p w14:paraId="2E4E1327" w14:textId="77777777" w:rsidR="00F61C0F" w:rsidRPr="00B876AF" w:rsidRDefault="00F61C0F" w:rsidP="00B113DD">
            <w:pPr>
              <w:rPr>
                <w:rFonts w:cstheme="minorHAnsi"/>
                <w:b/>
                <w:bCs/>
                <w:sz w:val="20"/>
                <w:szCs w:val="20"/>
              </w:rPr>
            </w:pPr>
            <w:r w:rsidRPr="00B876AF">
              <w:rPr>
                <w:rFonts w:cstheme="minorHAnsi"/>
                <w:b/>
                <w:bCs/>
                <w:sz w:val="20"/>
                <w:szCs w:val="20"/>
              </w:rPr>
              <w:t>KAZALNIK DOSEŽKA</w:t>
            </w:r>
          </w:p>
          <w:p w14:paraId="0441781E" w14:textId="77777777" w:rsidR="00F61C0F" w:rsidRPr="00B876AF" w:rsidRDefault="00F61C0F" w:rsidP="00B113DD">
            <w:pPr>
              <w:rPr>
                <w:rFonts w:cstheme="minorHAnsi"/>
                <w:b/>
                <w:bCs/>
                <w:sz w:val="20"/>
                <w:szCs w:val="20"/>
              </w:rPr>
            </w:pPr>
            <w:r w:rsidRPr="00B876AF">
              <w:rPr>
                <w:rFonts w:cstheme="minorHAnsi"/>
                <w:b/>
                <w:bCs/>
                <w:sz w:val="20"/>
                <w:szCs w:val="20"/>
              </w:rPr>
              <w:t>(ciljna vrednost)</w:t>
            </w:r>
          </w:p>
        </w:tc>
        <w:tc>
          <w:tcPr>
            <w:tcW w:w="1275" w:type="dxa"/>
            <w:shd w:val="clear" w:color="auto" w:fill="A8D08D" w:themeFill="accent6" w:themeFillTint="99"/>
          </w:tcPr>
          <w:p w14:paraId="5EA9CC2C" w14:textId="77777777" w:rsidR="00F61C0F" w:rsidRPr="00432264" w:rsidRDefault="00F61C0F" w:rsidP="00BB5061">
            <w:pPr>
              <w:jc w:val="center"/>
              <w:rPr>
                <w:rFonts w:cstheme="minorHAnsi"/>
                <w:b/>
                <w:bCs/>
                <w:sz w:val="20"/>
                <w:szCs w:val="20"/>
              </w:rPr>
            </w:pPr>
            <w:r w:rsidRPr="00432264">
              <w:rPr>
                <w:rFonts w:cstheme="minorHAnsi"/>
                <w:b/>
                <w:bCs/>
                <w:sz w:val="20"/>
                <w:szCs w:val="20"/>
              </w:rPr>
              <w:t>IZHODIŠČNA VREDNOST</w:t>
            </w:r>
          </w:p>
          <w:p w14:paraId="330A9372" w14:textId="77777777" w:rsidR="00F61C0F" w:rsidRPr="00B876AF" w:rsidRDefault="00F61C0F" w:rsidP="00BB5061">
            <w:pPr>
              <w:jc w:val="center"/>
              <w:rPr>
                <w:rFonts w:cstheme="minorHAnsi"/>
                <w:b/>
                <w:bCs/>
                <w:sz w:val="20"/>
                <w:szCs w:val="20"/>
              </w:rPr>
            </w:pPr>
            <w:r w:rsidRPr="00432264">
              <w:rPr>
                <w:rFonts w:cstheme="minorHAnsi"/>
                <w:b/>
                <w:bCs/>
                <w:sz w:val="20"/>
                <w:szCs w:val="20"/>
              </w:rPr>
              <w:t>(leto)</w:t>
            </w:r>
          </w:p>
        </w:tc>
        <w:tc>
          <w:tcPr>
            <w:tcW w:w="1418" w:type="dxa"/>
            <w:shd w:val="clear" w:color="auto" w:fill="A8D08D" w:themeFill="accent6" w:themeFillTint="99"/>
          </w:tcPr>
          <w:p w14:paraId="37C73FA0" w14:textId="77777777" w:rsidR="00F61C0F" w:rsidRPr="00432264" w:rsidRDefault="00F61C0F" w:rsidP="00BB5061">
            <w:pPr>
              <w:jc w:val="center"/>
              <w:rPr>
                <w:rFonts w:cstheme="minorHAnsi"/>
                <w:b/>
                <w:bCs/>
                <w:sz w:val="20"/>
                <w:szCs w:val="20"/>
              </w:rPr>
            </w:pPr>
            <w:r w:rsidRPr="00432264">
              <w:rPr>
                <w:rFonts w:cstheme="minorHAnsi"/>
                <w:b/>
                <w:bCs/>
                <w:sz w:val="20"/>
                <w:szCs w:val="20"/>
              </w:rPr>
              <w:t>CILJNA VREDNOST</w:t>
            </w:r>
          </w:p>
          <w:p w14:paraId="547357EE" w14:textId="3B373735" w:rsidR="00F61C0F" w:rsidRPr="00B876AF" w:rsidRDefault="00F61C0F" w:rsidP="00BB5061">
            <w:pPr>
              <w:jc w:val="center"/>
              <w:rPr>
                <w:rFonts w:cstheme="minorHAnsi"/>
                <w:b/>
                <w:bCs/>
                <w:sz w:val="20"/>
                <w:szCs w:val="20"/>
              </w:rPr>
            </w:pPr>
            <w:r w:rsidRPr="00432264">
              <w:rPr>
                <w:rFonts w:cstheme="minorHAnsi"/>
                <w:b/>
                <w:bCs/>
                <w:sz w:val="20"/>
                <w:szCs w:val="20"/>
              </w:rPr>
              <w:t>(leto)</w:t>
            </w:r>
          </w:p>
        </w:tc>
        <w:tc>
          <w:tcPr>
            <w:tcW w:w="1132" w:type="dxa"/>
            <w:shd w:val="clear" w:color="auto" w:fill="A8D08D" w:themeFill="accent6" w:themeFillTint="99"/>
            <w:vAlign w:val="center"/>
          </w:tcPr>
          <w:p w14:paraId="680115B5" w14:textId="77777777" w:rsidR="00F61C0F" w:rsidRPr="00B876AF" w:rsidRDefault="00F61C0F" w:rsidP="00BB5061">
            <w:pPr>
              <w:jc w:val="center"/>
              <w:rPr>
                <w:rFonts w:cstheme="minorHAnsi"/>
                <w:b/>
                <w:bCs/>
                <w:sz w:val="20"/>
                <w:szCs w:val="20"/>
              </w:rPr>
            </w:pPr>
            <w:r w:rsidRPr="00B876AF">
              <w:rPr>
                <w:rFonts w:cstheme="minorHAnsi"/>
                <w:b/>
                <w:bCs/>
                <w:sz w:val="20"/>
                <w:szCs w:val="20"/>
              </w:rPr>
              <w:t>ROK</w:t>
            </w:r>
          </w:p>
        </w:tc>
      </w:tr>
      <w:tr w:rsidR="00F61C0F" w14:paraId="265157A6" w14:textId="77777777" w:rsidTr="00DC456F">
        <w:trPr>
          <w:trHeight w:val="284"/>
        </w:trPr>
        <w:tc>
          <w:tcPr>
            <w:tcW w:w="709" w:type="dxa"/>
            <w:shd w:val="clear" w:color="auto" w:fill="A8D08D" w:themeFill="accent6" w:themeFillTint="99"/>
          </w:tcPr>
          <w:p w14:paraId="0B100754" w14:textId="5C617379" w:rsidR="00F61C0F" w:rsidRPr="009C61C7" w:rsidRDefault="00F61C0F" w:rsidP="00B113DD">
            <w:pPr>
              <w:rPr>
                <w:rFonts w:cstheme="minorHAnsi"/>
                <w:b/>
                <w:bCs/>
                <w:sz w:val="20"/>
                <w:szCs w:val="20"/>
              </w:rPr>
            </w:pPr>
          </w:p>
        </w:tc>
        <w:tc>
          <w:tcPr>
            <w:tcW w:w="5103" w:type="dxa"/>
            <w:shd w:val="clear" w:color="auto" w:fill="A8D08D" w:themeFill="accent6" w:themeFillTint="99"/>
            <w:vAlign w:val="center"/>
          </w:tcPr>
          <w:p w14:paraId="00F5E627" w14:textId="63AFDA1A" w:rsidR="00F61C0F" w:rsidRPr="00242EE0" w:rsidRDefault="006C7330" w:rsidP="00B113DD">
            <w:pPr>
              <w:rPr>
                <w:rFonts w:cstheme="minorHAnsi"/>
                <w:b/>
                <w:bCs/>
                <w:sz w:val="28"/>
                <w:szCs w:val="28"/>
              </w:rPr>
            </w:pPr>
            <w:r>
              <w:rPr>
                <w:rFonts w:cstheme="minorHAnsi"/>
                <w:b/>
                <w:bCs/>
                <w:sz w:val="28"/>
                <w:szCs w:val="28"/>
              </w:rPr>
              <w:t>IZVAJANJE STRATEGIJE NA NACIONALNI RAVNI</w:t>
            </w:r>
            <w:r w:rsidR="008C5CE9">
              <w:rPr>
                <w:rFonts w:cstheme="minorHAnsi"/>
                <w:b/>
                <w:bCs/>
                <w:sz w:val="28"/>
                <w:szCs w:val="28"/>
              </w:rPr>
              <w:t xml:space="preserve"> – ZASNOVA PROSTORSKEGA PLANA SLOVENIJE</w:t>
            </w:r>
          </w:p>
        </w:tc>
        <w:tc>
          <w:tcPr>
            <w:tcW w:w="1985" w:type="dxa"/>
            <w:shd w:val="clear" w:color="auto" w:fill="A8D08D" w:themeFill="accent6" w:themeFillTint="99"/>
            <w:vAlign w:val="center"/>
          </w:tcPr>
          <w:p w14:paraId="748B2854" w14:textId="77777777" w:rsidR="00F61C0F" w:rsidRPr="009C61C7" w:rsidRDefault="00F61C0F" w:rsidP="00B113DD">
            <w:pPr>
              <w:rPr>
                <w:rFonts w:cstheme="minorHAnsi"/>
                <w:b/>
                <w:bCs/>
                <w:sz w:val="20"/>
                <w:szCs w:val="20"/>
              </w:rPr>
            </w:pPr>
          </w:p>
        </w:tc>
        <w:tc>
          <w:tcPr>
            <w:tcW w:w="2835" w:type="dxa"/>
            <w:shd w:val="clear" w:color="auto" w:fill="A8D08D" w:themeFill="accent6" w:themeFillTint="99"/>
            <w:vAlign w:val="center"/>
          </w:tcPr>
          <w:p w14:paraId="19970745" w14:textId="77777777" w:rsidR="00F61C0F" w:rsidRPr="009C61C7" w:rsidRDefault="00F61C0F" w:rsidP="00B113DD">
            <w:pPr>
              <w:rPr>
                <w:rFonts w:cstheme="minorHAnsi"/>
                <w:b/>
                <w:bCs/>
                <w:sz w:val="20"/>
                <w:szCs w:val="20"/>
              </w:rPr>
            </w:pPr>
          </w:p>
        </w:tc>
        <w:tc>
          <w:tcPr>
            <w:tcW w:w="1275" w:type="dxa"/>
            <w:shd w:val="clear" w:color="auto" w:fill="A8D08D" w:themeFill="accent6" w:themeFillTint="99"/>
          </w:tcPr>
          <w:p w14:paraId="51FE9E88" w14:textId="77777777" w:rsidR="00F61C0F" w:rsidRPr="009C61C7" w:rsidRDefault="00F61C0F" w:rsidP="00BB5061">
            <w:pPr>
              <w:jc w:val="center"/>
              <w:rPr>
                <w:rFonts w:cstheme="minorHAnsi"/>
                <w:b/>
                <w:bCs/>
                <w:sz w:val="20"/>
                <w:szCs w:val="20"/>
              </w:rPr>
            </w:pPr>
          </w:p>
        </w:tc>
        <w:tc>
          <w:tcPr>
            <w:tcW w:w="1418" w:type="dxa"/>
            <w:shd w:val="clear" w:color="auto" w:fill="A8D08D" w:themeFill="accent6" w:themeFillTint="99"/>
          </w:tcPr>
          <w:p w14:paraId="3014B7A6" w14:textId="77777777" w:rsidR="00F61C0F" w:rsidRPr="009C61C7" w:rsidRDefault="00F61C0F" w:rsidP="00BB5061">
            <w:pPr>
              <w:jc w:val="center"/>
              <w:rPr>
                <w:rFonts w:cstheme="minorHAnsi"/>
                <w:b/>
                <w:bCs/>
                <w:sz w:val="20"/>
                <w:szCs w:val="20"/>
              </w:rPr>
            </w:pPr>
          </w:p>
        </w:tc>
        <w:tc>
          <w:tcPr>
            <w:tcW w:w="1132" w:type="dxa"/>
            <w:shd w:val="clear" w:color="auto" w:fill="A8D08D" w:themeFill="accent6" w:themeFillTint="99"/>
            <w:vAlign w:val="center"/>
          </w:tcPr>
          <w:p w14:paraId="25D638E4" w14:textId="77777777" w:rsidR="00F61C0F" w:rsidRPr="009C61C7" w:rsidRDefault="00F61C0F" w:rsidP="00BB5061">
            <w:pPr>
              <w:jc w:val="center"/>
              <w:rPr>
                <w:rFonts w:cstheme="minorHAnsi"/>
                <w:b/>
                <w:bCs/>
                <w:sz w:val="20"/>
                <w:szCs w:val="20"/>
              </w:rPr>
            </w:pPr>
          </w:p>
        </w:tc>
      </w:tr>
      <w:tr w:rsidR="00F61C0F" w14:paraId="73082232" w14:textId="77777777" w:rsidTr="00BB5061">
        <w:trPr>
          <w:trHeight w:val="1425"/>
        </w:trPr>
        <w:tc>
          <w:tcPr>
            <w:tcW w:w="709" w:type="dxa"/>
            <w:shd w:val="clear" w:color="auto" w:fill="A8D08D" w:themeFill="accent6" w:themeFillTint="99"/>
            <w:vAlign w:val="center"/>
          </w:tcPr>
          <w:p w14:paraId="6B52D20A" w14:textId="59DA019F" w:rsidR="00F61C0F" w:rsidRPr="007E593D" w:rsidRDefault="00F85C4E" w:rsidP="00B113DD">
            <w:pPr>
              <w:rPr>
                <w:rFonts w:cstheme="minorHAnsi"/>
                <w:b/>
                <w:bCs/>
                <w:sz w:val="28"/>
                <w:szCs w:val="28"/>
              </w:rPr>
            </w:pPr>
            <w:r>
              <w:rPr>
                <w:rFonts w:cstheme="minorHAnsi"/>
                <w:sz w:val="20"/>
                <w:szCs w:val="20"/>
              </w:rPr>
              <w:t>1.8</w:t>
            </w:r>
          </w:p>
        </w:tc>
        <w:tc>
          <w:tcPr>
            <w:tcW w:w="5103" w:type="dxa"/>
            <w:shd w:val="clear" w:color="auto" w:fill="auto"/>
            <w:vAlign w:val="center"/>
          </w:tcPr>
          <w:p w14:paraId="6350ABC9" w14:textId="0FE52CE0" w:rsidR="00F61C0F" w:rsidRPr="00242EE0" w:rsidRDefault="00F61C0F" w:rsidP="00B113DD">
            <w:pPr>
              <w:rPr>
                <w:rFonts w:cstheme="minorHAnsi"/>
                <w:b/>
                <w:bCs/>
                <w:sz w:val="28"/>
                <w:szCs w:val="28"/>
              </w:rPr>
            </w:pPr>
            <w:r w:rsidRPr="009C61C7">
              <w:rPr>
                <w:rFonts w:cstheme="minorHAnsi"/>
                <w:sz w:val="20"/>
                <w:szCs w:val="20"/>
              </w:rPr>
              <w:t xml:space="preserve">Načrtovanje posodobitev </w:t>
            </w:r>
            <w:r w:rsidR="003C03BB">
              <w:rPr>
                <w:rFonts w:cstheme="minorHAnsi"/>
                <w:sz w:val="20"/>
                <w:szCs w:val="20"/>
              </w:rPr>
              <w:t xml:space="preserve">in načrtovanje novih avtobusnih in </w:t>
            </w:r>
            <w:r w:rsidRPr="009C61C7">
              <w:rPr>
                <w:rFonts w:cstheme="minorHAnsi"/>
                <w:sz w:val="20"/>
                <w:szCs w:val="20"/>
              </w:rPr>
              <w:t>železniških prog</w:t>
            </w:r>
            <w:r w:rsidR="003C03BB">
              <w:rPr>
                <w:rFonts w:cstheme="minorHAnsi"/>
                <w:sz w:val="20"/>
                <w:szCs w:val="20"/>
              </w:rPr>
              <w:t>, postaj</w:t>
            </w:r>
            <w:r w:rsidRPr="009C61C7">
              <w:rPr>
                <w:rFonts w:cstheme="minorHAnsi"/>
                <w:sz w:val="20"/>
                <w:szCs w:val="20"/>
              </w:rPr>
              <w:t xml:space="preserve"> in postajališč kot krepitev TEN-T železniškega omrežja</w:t>
            </w:r>
            <w:r w:rsidR="003C03BB">
              <w:rPr>
                <w:rFonts w:cstheme="minorHAnsi"/>
                <w:sz w:val="20"/>
                <w:szCs w:val="20"/>
              </w:rPr>
              <w:t xml:space="preserve"> in integriranega sistema javnega potniškega prometa, vključno z regionalno železnico in avtobusnimi prevozi</w:t>
            </w:r>
            <w:r w:rsidRPr="009C61C7">
              <w:rPr>
                <w:rFonts w:cstheme="minorHAnsi"/>
                <w:sz w:val="20"/>
                <w:szCs w:val="20"/>
              </w:rPr>
              <w:t xml:space="preserve"> v okviru celostnega </w:t>
            </w:r>
            <w:r w:rsidR="003C03BB">
              <w:rPr>
                <w:rFonts w:cstheme="minorHAnsi"/>
                <w:sz w:val="20"/>
                <w:szCs w:val="20"/>
              </w:rPr>
              <w:t>prometnega načrtovanja</w:t>
            </w:r>
            <w:r w:rsidR="003C03BB" w:rsidRPr="009C61C7">
              <w:rPr>
                <w:rFonts w:cstheme="minorHAnsi"/>
                <w:sz w:val="20"/>
                <w:szCs w:val="20"/>
              </w:rPr>
              <w:t xml:space="preserve"> </w:t>
            </w:r>
          </w:p>
        </w:tc>
        <w:tc>
          <w:tcPr>
            <w:tcW w:w="1985" w:type="dxa"/>
            <w:shd w:val="clear" w:color="auto" w:fill="auto"/>
            <w:vAlign w:val="center"/>
          </w:tcPr>
          <w:p w14:paraId="28DB3C6D" w14:textId="4BF49148" w:rsidR="00F61C0F" w:rsidRPr="00253B36" w:rsidRDefault="00F61C0F" w:rsidP="00B113DD">
            <w:pPr>
              <w:rPr>
                <w:rFonts w:cstheme="minorHAnsi"/>
                <w:sz w:val="20"/>
                <w:szCs w:val="20"/>
              </w:rPr>
            </w:pPr>
            <w:r w:rsidRPr="00253B36">
              <w:rPr>
                <w:rFonts w:cstheme="minorHAnsi"/>
                <w:sz w:val="20"/>
                <w:szCs w:val="20"/>
              </w:rPr>
              <w:t>Nosilec:</w:t>
            </w:r>
            <w:r w:rsidRPr="00253B36">
              <w:rPr>
                <w:rFonts w:cstheme="minorHAnsi"/>
                <w:b/>
                <w:bCs/>
                <w:sz w:val="28"/>
                <w:szCs w:val="28"/>
              </w:rPr>
              <w:t xml:space="preserve"> </w:t>
            </w:r>
            <w:r w:rsidR="00866EA0" w:rsidRPr="005D0AB1">
              <w:rPr>
                <w:rFonts w:cstheme="minorHAnsi"/>
                <w:b/>
                <w:bCs/>
                <w:sz w:val="28"/>
                <w:szCs w:val="28"/>
              </w:rPr>
              <w:t>MOPE</w:t>
            </w:r>
          </w:p>
          <w:p w14:paraId="7DA9E57B" w14:textId="27E24046" w:rsidR="00F61C0F" w:rsidRPr="009C61C7" w:rsidRDefault="00F61C0F" w:rsidP="00B113DD">
            <w:pPr>
              <w:rPr>
                <w:rFonts w:cstheme="minorHAnsi"/>
                <w:b/>
                <w:bCs/>
                <w:sz w:val="20"/>
                <w:szCs w:val="20"/>
              </w:rPr>
            </w:pPr>
            <w:r w:rsidRPr="00253B36">
              <w:rPr>
                <w:rFonts w:cstheme="minorHAnsi"/>
                <w:sz w:val="20"/>
                <w:szCs w:val="20"/>
              </w:rPr>
              <w:t>(sodelu</w:t>
            </w:r>
            <w:r w:rsidR="003B7ACF">
              <w:rPr>
                <w:rFonts w:cstheme="minorHAnsi"/>
                <w:sz w:val="20"/>
                <w:szCs w:val="20"/>
              </w:rPr>
              <w:t>joči</w:t>
            </w:r>
            <w:r w:rsidRPr="00253B36">
              <w:rPr>
                <w:rFonts w:cstheme="minorHAnsi"/>
                <w:sz w:val="20"/>
                <w:szCs w:val="20"/>
              </w:rPr>
              <w:t xml:space="preserve">: </w:t>
            </w:r>
            <w:r w:rsidR="005D0AB1" w:rsidRPr="005D0AB1">
              <w:rPr>
                <w:rFonts w:cstheme="minorHAnsi"/>
                <w:sz w:val="20"/>
                <w:szCs w:val="20"/>
              </w:rPr>
              <w:t>MZI,</w:t>
            </w:r>
            <w:r w:rsidR="00E20A28">
              <w:rPr>
                <w:rFonts w:cstheme="minorHAnsi"/>
                <w:sz w:val="20"/>
                <w:szCs w:val="20"/>
              </w:rPr>
              <w:t xml:space="preserve">MNVP, </w:t>
            </w:r>
            <w:r w:rsidRPr="00253B36">
              <w:rPr>
                <w:rFonts w:cstheme="minorHAnsi"/>
                <w:sz w:val="20"/>
                <w:szCs w:val="20"/>
              </w:rPr>
              <w:t>MZEZ)</w:t>
            </w:r>
          </w:p>
        </w:tc>
        <w:tc>
          <w:tcPr>
            <w:tcW w:w="2835" w:type="dxa"/>
            <w:shd w:val="clear" w:color="auto" w:fill="auto"/>
            <w:vAlign w:val="center"/>
          </w:tcPr>
          <w:p w14:paraId="79D58F40" w14:textId="65F750E3" w:rsidR="00F61C0F" w:rsidRPr="009C61C7" w:rsidRDefault="00F61C0F" w:rsidP="00B113DD">
            <w:pPr>
              <w:rPr>
                <w:rFonts w:cstheme="minorHAnsi"/>
                <w:b/>
                <w:bCs/>
                <w:sz w:val="20"/>
                <w:szCs w:val="20"/>
              </w:rPr>
            </w:pPr>
            <w:r w:rsidRPr="00B840C7">
              <w:rPr>
                <w:rFonts w:cstheme="minorHAnsi"/>
                <w:sz w:val="20"/>
                <w:szCs w:val="20"/>
              </w:rPr>
              <w:t>Nov</w:t>
            </w:r>
            <w:r w:rsidR="003C03BB" w:rsidRPr="00B840C7">
              <w:rPr>
                <w:rFonts w:cstheme="minorHAnsi"/>
                <w:sz w:val="20"/>
                <w:szCs w:val="20"/>
              </w:rPr>
              <w:t>a državna celostna prometna strategija z akcijskim načrtom</w:t>
            </w:r>
            <w:r w:rsidRPr="00B840C7">
              <w:rPr>
                <w:rFonts w:cstheme="minorHAnsi"/>
                <w:sz w:val="20"/>
                <w:szCs w:val="20"/>
              </w:rPr>
              <w:t xml:space="preserve"> skladno z Zakonom o celostnem prometnem načrtovanju(1)</w:t>
            </w:r>
          </w:p>
        </w:tc>
        <w:tc>
          <w:tcPr>
            <w:tcW w:w="1275" w:type="dxa"/>
            <w:shd w:val="clear" w:color="auto" w:fill="auto"/>
          </w:tcPr>
          <w:p w14:paraId="5240C1B9" w14:textId="77777777" w:rsidR="004656CE" w:rsidRDefault="004656CE" w:rsidP="00BB5061">
            <w:pPr>
              <w:jc w:val="center"/>
              <w:rPr>
                <w:rFonts w:cstheme="minorHAnsi"/>
                <w:sz w:val="20"/>
                <w:szCs w:val="20"/>
              </w:rPr>
            </w:pPr>
            <w:r>
              <w:rPr>
                <w:rFonts w:cstheme="minorHAnsi"/>
                <w:sz w:val="20"/>
                <w:szCs w:val="20"/>
              </w:rPr>
              <w:t>0</w:t>
            </w:r>
          </w:p>
          <w:p w14:paraId="10E575ED" w14:textId="1954B1EC" w:rsidR="00F61C0F" w:rsidRPr="009C61C7" w:rsidRDefault="004656CE" w:rsidP="00BB5061">
            <w:pPr>
              <w:jc w:val="center"/>
              <w:rPr>
                <w:rFonts w:cstheme="minorHAnsi"/>
                <w:sz w:val="20"/>
                <w:szCs w:val="20"/>
              </w:rPr>
            </w:pPr>
            <w:r>
              <w:rPr>
                <w:rFonts w:cstheme="minorHAnsi"/>
                <w:sz w:val="20"/>
                <w:szCs w:val="20"/>
              </w:rPr>
              <w:t>(2024)</w:t>
            </w:r>
          </w:p>
        </w:tc>
        <w:tc>
          <w:tcPr>
            <w:tcW w:w="1418" w:type="dxa"/>
            <w:shd w:val="clear" w:color="auto" w:fill="auto"/>
          </w:tcPr>
          <w:p w14:paraId="47C03893" w14:textId="34473738" w:rsidR="00DC456F" w:rsidRDefault="00DC456F" w:rsidP="00BB5061">
            <w:pPr>
              <w:jc w:val="center"/>
              <w:rPr>
                <w:rFonts w:cstheme="minorHAnsi"/>
                <w:sz w:val="20"/>
                <w:szCs w:val="20"/>
              </w:rPr>
            </w:pPr>
            <w:r>
              <w:rPr>
                <w:rFonts w:cstheme="minorHAnsi"/>
                <w:sz w:val="20"/>
                <w:szCs w:val="20"/>
              </w:rPr>
              <w:t>1</w:t>
            </w:r>
          </w:p>
          <w:p w14:paraId="4E44951B" w14:textId="69CAD1B0" w:rsidR="00DC456F" w:rsidRDefault="00DC456F" w:rsidP="00BB5061">
            <w:pPr>
              <w:jc w:val="center"/>
              <w:rPr>
                <w:rFonts w:cstheme="minorHAnsi"/>
                <w:sz w:val="20"/>
                <w:szCs w:val="20"/>
              </w:rPr>
            </w:pPr>
            <w:r>
              <w:rPr>
                <w:rFonts w:cstheme="minorHAnsi"/>
                <w:sz w:val="20"/>
                <w:szCs w:val="20"/>
              </w:rPr>
              <w:t>n</w:t>
            </w:r>
            <w:r w:rsidR="00D02BCE" w:rsidRPr="009C61C7">
              <w:rPr>
                <w:rFonts w:cstheme="minorHAnsi"/>
                <w:sz w:val="20"/>
                <w:szCs w:val="20"/>
              </w:rPr>
              <w:t>acionalni program</w:t>
            </w:r>
          </w:p>
          <w:p w14:paraId="4DE9B952" w14:textId="56B2AE1B" w:rsidR="00F61C0F" w:rsidRPr="009C61C7" w:rsidRDefault="00DC456F" w:rsidP="00BB5061">
            <w:pPr>
              <w:jc w:val="center"/>
              <w:rPr>
                <w:rFonts w:cstheme="minorHAnsi"/>
                <w:sz w:val="20"/>
                <w:szCs w:val="20"/>
              </w:rPr>
            </w:pPr>
            <w:r>
              <w:rPr>
                <w:rFonts w:cstheme="minorHAnsi"/>
                <w:sz w:val="20"/>
                <w:szCs w:val="20"/>
              </w:rPr>
              <w:t>(2027)</w:t>
            </w:r>
          </w:p>
        </w:tc>
        <w:tc>
          <w:tcPr>
            <w:tcW w:w="1132" w:type="dxa"/>
            <w:shd w:val="clear" w:color="auto" w:fill="auto"/>
            <w:vAlign w:val="center"/>
          </w:tcPr>
          <w:p w14:paraId="1A776FC9" w14:textId="77777777" w:rsidR="00F61C0F" w:rsidRPr="009C61C7" w:rsidRDefault="00F61C0F" w:rsidP="00BB5061">
            <w:pPr>
              <w:jc w:val="center"/>
              <w:rPr>
                <w:rFonts w:cstheme="minorHAnsi"/>
                <w:b/>
                <w:bCs/>
                <w:sz w:val="20"/>
                <w:szCs w:val="20"/>
              </w:rPr>
            </w:pPr>
            <w:r w:rsidRPr="009C61C7">
              <w:rPr>
                <w:rFonts w:cstheme="minorHAnsi"/>
                <w:sz w:val="20"/>
                <w:szCs w:val="20"/>
              </w:rPr>
              <w:t>2027</w:t>
            </w:r>
          </w:p>
        </w:tc>
      </w:tr>
      <w:tr w:rsidR="00897E89" w14:paraId="02AD6A66" w14:textId="77777777" w:rsidTr="00BB5061">
        <w:trPr>
          <w:trHeight w:val="1012"/>
        </w:trPr>
        <w:tc>
          <w:tcPr>
            <w:tcW w:w="709" w:type="dxa"/>
            <w:shd w:val="clear" w:color="auto" w:fill="A8D08D" w:themeFill="accent6" w:themeFillTint="99"/>
          </w:tcPr>
          <w:p w14:paraId="51FA2681" w14:textId="68B790FA" w:rsidR="00897E89" w:rsidRPr="006947E5" w:rsidRDefault="00897E89" w:rsidP="00897E89">
            <w:pPr>
              <w:rPr>
                <w:rFonts w:cstheme="minorHAnsi"/>
                <w:sz w:val="20"/>
                <w:szCs w:val="20"/>
              </w:rPr>
            </w:pPr>
            <w:r>
              <w:rPr>
                <w:rFonts w:cstheme="minorHAnsi"/>
                <w:sz w:val="20"/>
                <w:szCs w:val="20"/>
              </w:rPr>
              <w:t>2.5</w:t>
            </w:r>
          </w:p>
        </w:tc>
        <w:tc>
          <w:tcPr>
            <w:tcW w:w="5103" w:type="dxa"/>
            <w:shd w:val="clear" w:color="auto" w:fill="auto"/>
            <w:vAlign w:val="center"/>
          </w:tcPr>
          <w:p w14:paraId="04A3F729" w14:textId="6541C8D2" w:rsidR="00897E89" w:rsidRDefault="00897E89" w:rsidP="00897E89">
            <w:pPr>
              <w:rPr>
                <w:rFonts w:ascii="Calibri" w:hAnsi="Calibri" w:cs="Calibri"/>
                <w:sz w:val="20"/>
                <w:szCs w:val="20"/>
              </w:rPr>
            </w:pPr>
            <w:r w:rsidRPr="009C61C7">
              <w:rPr>
                <w:rFonts w:cstheme="minorHAnsi"/>
                <w:sz w:val="20"/>
                <w:szCs w:val="20"/>
              </w:rPr>
              <w:t>Priprava Strategije varstva vodnih virov 2060 in oskrbe prebivalstva s pitno vodo do leta 2060 (pregled stanja in regulacije sistema v skladu z določbami ustave  za udejanjanje pravice do pitne vode)</w:t>
            </w:r>
          </w:p>
        </w:tc>
        <w:tc>
          <w:tcPr>
            <w:tcW w:w="1985" w:type="dxa"/>
            <w:shd w:val="clear" w:color="auto" w:fill="auto"/>
            <w:vAlign w:val="center"/>
          </w:tcPr>
          <w:p w14:paraId="27C1FFC0" w14:textId="77777777" w:rsidR="00897E89" w:rsidRDefault="00897E89" w:rsidP="00897E89">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214DA0A3" w14:textId="2DC87AF2" w:rsidR="00897E89" w:rsidRPr="002A28FF" w:rsidRDefault="00897E89" w:rsidP="00897E89">
            <w:pPr>
              <w:rPr>
                <w:rFonts w:ascii="Calibri" w:hAnsi="Calibri" w:cs="Calibr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w:t>
            </w:r>
            <w:r>
              <w:rPr>
                <w:rFonts w:cstheme="minorHAnsi"/>
                <w:sz w:val="20"/>
                <w:szCs w:val="20"/>
              </w:rPr>
              <w:t xml:space="preserve">MZ in NIJZ, </w:t>
            </w:r>
            <w:r w:rsidRPr="009C61C7">
              <w:rPr>
                <w:rFonts w:cstheme="minorHAnsi"/>
                <w:sz w:val="20"/>
                <w:szCs w:val="20"/>
              </w:rPr>
              <w:t>DRSV)</w:t>
            </w:r>
          </w:p>
        </w:tc>
        <w:tc>
          <w:tcPr>
            <w:tcW w:w="2835" w:type="dxa"/>
            <w:shd w:val="clear" w:color="auto" w:fill="auto"/>
            <w:vAlign w:val="center"/>
          </w:tcPr>
          <w:p w14:paraId="3A183E4B" w14:textId="550C5395" w:rsidR="00897E89" w:rsidRDefault="00897E89" w:rsidP="00897E89">
            <w:pPr>
              <w:rPr>
                <w:rFonts w:ascii="Calibri" w:eastAsia="Times New Roman" w:hAnsi="Calibri" w:cs="Calibri"/>
                <w:sz w:val="20"/>
                <w:szCs w:val="20"/>
              </w:rPr>
            </w:pPr>
            <w:r w:rsidRPr="009C61C7">
              <w:rPr>
                <w:rFonts w:cstheme="minorHAnsi"/>
                <w:sz w:val="20"/>
                <w:szCs w:val="20"/>
              </w:rPr>
              <w:t>Pripravljena strategija (1)</w:t>
            </w:r>
          </w:p>
        </w:tc>
        <w:tc>
          <w:tcPr>
            <w:tcW w:w="1275" w:type="dxa"/>
            <w:shd w:val="clear" w:color="auto" w:fill="auto"/>
          </w:tcPr>
          <w:p w14:paraId="54EF6574" w14:textId="77777777" w:rsidR="00897E89" w:rsidRDefault="00897E89" w:rsidP="00BB5061">
            <w:pPr>
              <w:jc w:val="center"/>
              <w:rPr>
                <w:rFonts w:cstheme="minorHAnsi"/>
                <w:sz w:val="20"/>
                <w:szCs w:val="20"/>
              </w:rPr>
            </w:pPr>
            <w:r>
              <w:rPr>
                <w:rFonts w:cstheme="minorHAnsi"/>
                <w:sz w:val="20"/>
                <w:szCs w:val="20"/>
              </w:rPr>
              <w:t>0</w:t>
            </w:r>
          </w:p>
          <w:p w14:paraId="4F1A9C1C" w14:textId="7F13E34F" w:rsidR="00897E89" w:rsidRPr="002A28FF" w:rsidRDefault="00897E89" w:rsidP="00BB5061">
            <w:pPr>
              <w:jc w:val="center"/>
              <w:rPr>
                <w:rFonts w:ascii="Calibri" w:eastAsia="Times New Roman" w:hAnsi="Calibri" w:cs="Calibri"/>
                <w:sz w:val="20"/>
                <w:szCs w:val="20"/>
              </w:rPr>
            </w:pPr>
            <w:r>
              <w:rPr>
                <w:rFonts w:cstheme="minorHAnsi"/>
                <w:sz w:val="20"/>
                <w:szCs w:val="20"/>
              </w:rPr>
              <w:t>(2024)</w:t>
            </w:r>
          </w:p>
        </w:tc>
        <w:tc>
          <w:tcPr>
            <w:tcW w:w="1418" w:type="dxa"/>
            <w:shd w:val="clear" w:color="auto" w:fill="auto"/>
          </w:tcPr>
          <w:p w14:paraId="39045B8A" w14:textId="77777777" w:rsidR="00897E89" w:rsidRDefault="00897E89" w:rsidP="00BB5061">
            <w:pPr>
              <w:jc w:val="center"/>
              <w:rPr>
                <w:rFonts w:cstheme="minorHAnsi"/>
                <w:sz w:val="20"/>
                <w:szCs w:val="20"/>
              </w:rPr>
            </w:pPr>
            <w:r w:rsidRPr="009C61C7">
              <w:rPr>
                <w:rFonts w:cstheme="minorHAnsi"/>
                <w:sz w:val="20"/>
                <w:szCs w:val="20"/>
              </w:rPr>
              <w:t>1</w:t>
            </w:r>
          </w:p>
          <w:p w14:paraId="77389120" w14:textId="24DB3E15" w:rsidR="00897E89" w:rsidRDefault="00897E89" w:rsidP="00BB5061">
            <w:pPr>
              <w:jc w:val="center"/>
              <w:rPr>
                <w:rFonts w:cstheme="minorHAnsi"/>
                <w:sz w:val="20"/>
                <w:szCs w:val="20"/>
              </w:rPr>
            </w:pPr>
            <w:r w:rsidRPr="009C61C7">
              <w:rPr>
                <w:rFonts w:cstheme="minorHAnsi"/>
                <w:sz w:val="20"/>
                <w:szCs w:val="20"/>
              </w:rPr>
              <w:t>strategija</w:t>
            </w:r>
          </w:p>
          <w:p w14:paraId="4AE3C858" w14:textId="50246A37" w:rsidR="00897E89" w:rsidRPr="002A28FF" w:rsidRDefault="00897E89" w:rsidP="00BB5061">
            <w:pPr>
              <w:jc w:val="center"/>
              <w:rPr>
                <w:rFonts w:ascii="Calibri" w:eastAsia="Times New Roman" w:hAnsi="Calibri" w:cs="Calibri"/>
                <w:sz w:val="20"/>
                <w:szCs w:val="20"/>
              </w:rPr>
            </w:pPr>
            <w:r>
              <w:rPr>
                <w:rFonts w:cstheme="minorHAnsi"/>
                <w:sz w:val="20"/>
                <w:szCs w:val="20"/>
              </w:rPr>
              <w:t>(2027)</w:t>
            </w:r>
          </w:p>
        </w:tc>
        <w:tc>
          <w:tcPr>
            <w:tcW w:w="1132" w:type="dxa"/>
            <w:shd w:val="clear" w:color="auto" w:fill="auto"/>
            <w:vAlign w:val="center"/>
          </w:tcPr>
          <w:p w14:paraId="1F89C092" w14:textId="200BA7E9" w:rsidR="00897E89" w:rsidRPr="002A28FF" w:rsidRDefault="00897E89" w:rsidP="00BB5061">
            <w:pPr>
              <w:jc w:val="center"/>
              <w:rPr>
                <w:rFonts w:ascii="Calibri" w:hAnsi="Calibri" w:cs="Calibri"/>
                <w:sz w:val="20"/>
                <w:szCs w:val="20"/>
              </w:rPr>
            </w:pPr>
            <w:r w:rsidRPr="009C61C7">
              <w:rPr>
                <w:rFonts w:cstheme="minorHAnsi"/>
                <w:sz w:val="20"/>
                <w:szCs w:val="20"/>
              </w:rPr>
              <w:t>2027</w:t>
            </w:r>
          </w:p>
        </w:tc>
      </w:tr>
      <w:tr w:rsidR="00897E89" w14:paraId="252A6795" w14:textId="77777777" w:rsidTr="00897E89">
        <w:trPr>
          <w:trHeight w:val="908"/>
        </w:trPr>
        <w:tc>
          <w:tcPr>
            <w:tcW w:w="709" w:type="dxa"/>
            <w:vMerge w:val="restart"/>
            <w:shd w:val="clear" w:color="auto" w:fill="A8D08D" w:themeFill="accent6" w:themeFillTint="99"/>
          </w:tcPr>
          <w:p w14:paraId="0E4C8729" w14:textId="7A3546A5" w:rsidR="00897E89" w:rsidRPr="006947E5" w:rsidRDefault="00897E89" w:rsidP="00897E89">
            <w:pPr>
              <w:rPr>
                <w:rFonts w:cstheme="minorHAnsi"/>
                <w:sz w:val="20"/>
                <w:szCs w:val="20"/>
              </w:rPr>
            </w:pPr>
            <w:r w:rsidRPr="009C61C7">
              <w:rPr>
                <w:rFonts w:cstheme="minorHAnsi"/>
                <w:sz w:val="20"/>
                <w:szCs w:val="20"/>
              </w:rPr>
              <w:t>4.3</w:t>
            </w:r>
          </w:p>
        </w:tc>
        <w:tc>
          <w:tcPr>
            <w:tcW w:w="5103" w:type="dxa"/>
            <w:vMerge w:val="restart"/>
            <w:shd w:val="clear" w:color="auto" w:fill="auto"/>
            <w:vAlign w:val="center"/>
          </w:tcPr>
          <w:p w14:paraId="68E42033" w14:textId="77777777" w:rsidR="00897E89" w:rsidRPr="009C61C7" w:rsidRDefault="00897E89" w:rsidP="00897E89">
            <w:pPr>
              <w:rPr>
                <w:rFonts w:cstheme="minorHAnsi"/>
                <w:sz w:val="20"/>
                <w:szCs w:val="20"/>
              </w:rPr>
            </w:pPr>
            <w:r w:rsidRPr="009C61C7">
              <w:rPr>
                <w:rFonts w:cstheme="minorHAnsi"/>
                <w:sz w:val="20"/>
                <w:szCs w:val="20"/>
              </w:rPr>
              <w:t xml:space="preserve">Ohranitev območij razlivanja visokih voda: </w:t>
            </w:r>
          </w:p>
          <w:p w14:paraId="47A2C095" w14:textId="05B643DB" w:rsidR="00897E89" w:rsidRPr="007D52BC" w:rsidRDefault="00897E89" w:rsidP="007D52BC">
            <w:pPr>
              <w:pStyle w:val="Odstavekseznama"/>
              <w:numPr>
                <w:ilvl w:val="0"/>
                <w:numId w:val="57"/>
              </w:numPr>
              <w:rPr>
                <w:rFonts w:cstheme="minorHAnsi"/>
                <w:sz w:val="20"/>
                <w:szCs w:val="20"/>
              </w:rPr>
            </w:pPr>
            <w:r w:rsidRPr="007D52BC">
              <w:rPr>
                <w:rFonts w:cstheme="minorHAnsi"/>
                <w:sz w:val="20"/>
                <w:szCs w:val="20"/>
              </w:rPr>
              <w:t>Opredelitev tipov območij razlivanja in zadrževanja padavinskih voda v naseljih in priprava smernic / priporočil za njihovo upravljanje (določitev njihove več-funkcionalnosti, ponikovanje in zadrževanje vode ob večjih nalivih) ter priprava smernic za prostorsko načrtovanje</w:t>
            </w:r>
            <w:r w:rsidR="00BC5BA3">
              <w:rPr>
                <w:rFonts w:cstheme="minorHAnsi"/>
                <w:sz w:val="20"/>
                <w:szCs w:val="20"/>
              </w:rPr>
              <w:t xml:space="preserve">, </w:t>
            </w:r>
            <w:r w:rsidR="00BC5BA3" w:rsidRPr="00C20AB2">
              <w:rPr>
                <w:rFonts w:cstheme="minorHAnsi"/>
                <w:sz w:val="20"/>
                <w:szCs w:val="20"/>
              </w:rPr>
              <w:t>kjer se vključi tudi obnovo degradiranih območij razlivanja in zagotavljanje njihove dolgoročne zaščite pred pozidavo in drugimi posegi</w:t>
            </w:r>
            <w:r w:rsidRPr="007D52BC">
              <w:rPr>
                <w:rFonts w:cstheme="minorHAnsi"/>
                <w:sz w:val="20"/>
                <w:szCs w:val="20"/>
              </w:rPr>
              <w:t>.</w:t>
            </w:r>
          </w:p>
          <w:p w14:paraId="49C2FE3A" w14:textId="77777777" w:rsidR="007D52BC" w:rsidRPr="007D52BC" w:rsidRDefault="007D52BC" w:rsidP="007D52BC">
            <w:pPr>
              <w:pStyle w:val="Odstavekseznama"/>
              <w:numPr>
                <w:ilvl w:val="0"/>
                <w:numId w:val="57"/>
              </w:numPr>
              <w:jc w:val="both"/>
              <w:rPr>
                <w:rFonts w:cstheme="minorHAnsi"/>
                <w:sz w:val="20"/>
                <w:szCs w:val="20"/>
              </w:rPr>
            </w:pPr>
            <w:r w:rsidRPr="007D52BC">
              <w:rPr>
                <w:rFonts w:cstheme="minorHAnsi"/>
                <w:sz w:val="20"/>
                <w:szCs w:val="20"/>
              </w:rPr>
              <w:t xml:space="preserve">Opredelitev tipov območij, ki so podvržena aktivnemu delovanju voda (erozijska območja, plazovita, aktivna in recentna poplavna območja (območja starih strug) v odprti krajini in priprava smernic / priporočil za njihovo upravljanje. </w:t>
            </w:r>
          </w:p>
          <w:p w14:paraId="28E9E0F9" w14:textId="12B432E6" w:rsidR="007D52BC" w:rsidRDefault="007D52BC" w:rsidP="00897E89">
            <w:pPr>
              <w:rPr>
                <w:rFonts w:ascii="Calibri" w:hAnsi="Calibri" w:cs="Calibri"/>
                <w:sz w:val="20"/>
                <w:szCs w:val="20"/>
              </w:rPr>
            </w:pPr>
          </w:p>
        </w:tc>
        <w:tc>
          <w:tcPr>
            <w:tcW w:w="1985" w:type="dxa"/>
            <w:vMerge w:val="restart"/>
            <w:shd w:val="clear" w:color="auto" w:fill="auto"/>
            <w:vAlign w:val="center"/>
          </w:tcPr>
          <w:p w14:paraId="26116A63" w14:textId="77777777" w:rsidR="00897E89" w:rsidRDefault="00897E89" w:rsidP="00897E89">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52B20B9" w14:textId="7F21749F" w:rsidR="00897E89" w:rsidRPr="009C61C7" w:rsidRDefault="00897E89" w:rsidP="00897E89">
            <w:pPr>
              <w:rPr>
                <w:rFonts w:cstheme="minorHAnsi"/>
                <w:sz w:val="20"/>
                <w:szCs w:val="20"/>
              </w:rPr>
            </w:pPr>
            <w:r w:rsidRPr="009C61C7">
              <w:rPr>
                <w:rFonts w:cstheme="minorHAnsi"/>
                <w:sz w:val="20"/>
                <w:szCs w:val="20"/>
              </w:rPr>
              <w:t>a) (sodeluj</w:t>
            </w:r>
            <w:r w:rsidR="003B7ACF">
              <w:rPr>
                <w:rFonts w:cstheme="minorHAnsi"/>
                <w:sz w:val="20"/>
                <w:szCs w:val="20"/>
              </w:rPr>
              <w:t>oči</w:t>
            </w:r>
            <w:r w:rsidRPr="009C61C7">
              <w:rPr>
                <w:rFonts w:cstheme="minorHAnsi"/>
                <w:sz w:val="20"/>
                <w:szCs w:val="20"/>
              </w:rPr>
              <w:t>: DRSV)</w:t>
            </w:r>
          </w:p>
          <w:p w14:paraId="2F688953" w14:textId="77777777" w:rsidR="00897E89" w:rsidRPr="002A28FF" w:rsidRDefault="00897E89" w:rsidP="00897E89">
            <w:pPr>
              <w:rPr>
                <w:rFonts w:ascii="Calibri" w:hAnsi="Calibri" w:cs="Calibri"/>
                <w:sz w:val="20"/>
                <w:szCs w:val="20"/>
              </w:rPr>
            </w:pPr>
          </w:p>
        </w:tc>
        <w:tc>
          <w:tcPr>
            <w:tcW w:w="2835" w:type="dxa"/>
            <w:shd w:val="clear" w:color="auto" w:fill="auto"/>
            <w:vAlign w:val="center"/>
          </w:tcPr>
          <w:p w14:paraId="62931AFE" w14:textId="68701587" w:rsidR="00897E89" w:rsidRPr="009C61C7" w:rsidRDefault="007D52BC" w:rsidP="00897E89">
            <w:pPr>
              <w:rPr>
                <w:rFonts w:cstheme="minorHAnsi"/>
                <w:sz w:val="20"/>
                <w:szCs w:val="20"/>
              </w:rPr>
            </w:pPr>
            <w:r>
              <w:rPr>
                <w:rFonts w:cstheme="minorHAnsi"/>
                <w:sz w:val="20"/>
                <w:szCs w:val="20"/>
              </w:rPr>
              <w:t xml:space="preserve">a/b) </w:t>
            </w:r>
            <w:r w:rsidR="00897E89" w:rsidRPr="009C61C7">
              <w:rPr>
                <w:rFonts w:cstheme="minorHAnsi"/>
                <w:sz w:val="20"/>
                <w:szCs w:val="20"/>
              </w:rPr>
              <w:t>Opredeljeni tipi območij</w:t>
            </w:r>
            <w:r w:rsidR="00897E89">
              <w:rPr>
                <w:rFonts w:cstheme="minorHAnsi"/>
                <w:sz w:val="20"/>
                <w:szCs w:val="20"/>
              </w:rPr>
              <w:t xml:space="preserve"> </w:t>
            </w:r>
            <w:r w:rsidR="00897E89" w:rsidRPr="009C61C7">
              <w:rPr>
                <w:rFonts w:cstheme="minorHAnsi"/>
                <w:sz w:val="20"/>
                <w:szCs w:val="20"/>
              </w:rPr>
              <w:t>(2)</w:t>
            </w:r>
          </w:p>
          <w:p w14:paraId="5868F8F6" w14:textId="3B9D06E3" w:rsidR="00897E89" w:rsidRDefault="00897E89" w:rsidP="00897E89">
            <w:pPr>
              <w:rPr>
                <w:rFonts w:ascii="Calibri" w:eastAsia="Times New Roman" w:hAnsi="Calibri" w:cs="Calibri"/>
                <w:sz w:val="20"/>
                <w:szCs w:val="20"/>
              </w:rPr>
            </w:pPr>
          </w:p>
        </w:tc>
        <w:tc>
          <w:tcPr>
            <w:tcW w:w="1275" w:type="dxa"/>
            <w:shd w:val="clear" w:color="auto" w:fill="auto"/>
          </w:tcPr>
          <w:p w14:paraId="73C0B664" w14:textId="77777777" w:rsidR="00897E89" w:rsidRDefault="00897E89" w:rsidP="00BB5061">
            <w:pPr>
              <w:jc w:val="center"/>
              <w:rPr>
                <w:rFonts w:cstheme="minorHAnsi"/>
                <w:sz w:val="20"/>
                <w:szCs w:val="20"/>
              </w:rPr>
            </w:pPr>
            <w:r>
              <w:rPr>
                <w:rFonts w:cstheme="minorHAnsi"/>
                <w:sz w:val="20"/>
                <w:szCs w:val="20"/>
              </w:rPr>
              <w:t>0</w:t>
            </w:r>
          </w:p>
          <w:p w14:paraId="4E23DDF7" w14:textId="432209BF" w:rsidR="00897E89" w:rsidRPr="002A28FF" w:rsidRDefault="00897E89" w:rsidP="00BB5061">
            <w:pPr>
              <w:jc w:val="center"/>
              <w:rPr>
                <w:rFonts w:ascii="Calibri" w:eastAsia="Times New Roman" w:hAnsi="Calibri" w:cs="Calibri"/>
                <w:sz w:val="20"/>
                <w:szCs w:val="20"/>
              </w:rPr>
            </w:pPr>
            <w:r>
              <w:rPr>
                <w:rFonts w:cstheme="minorHAnsi"/>
                <w:sz w:val="20"/>
                <w:szCs w:val="20"/>
              </w:rPr>
              <w:t>(2024)</w:t>
            </w:r>
          </w:p>
        </w:tc>
        <w:tc>
          <w:tcPr>
            <w:tcW w:w="1418" w:type="dxa"/>
            <w:shd w:val="clear" w:color="auto" w:fill="auto"/>
          </w:tcPr>
          <w:p w14:paraId="0BDCC220" w14:textId="77777777" w:rsidR="00897E89" w:rsidRDefault="00897E89" w:rsidP="00BB5061">
            <w:pPr>
              <w:jc w:val="center"/>
              <w:rPr>
                <w:rFonts w:cstheme="minorHAnsi"/>
                <w:sz w:val="20"/>
                <w:szCs w:val="20"/>
              </w:rPr>
            </w:pPr>
            <w:r w:rsidRPr="009C61C7">
              <w:rPr>
                <w:rFonts w:cstheme="minorHAnsi"/>
                <w:sz w:val="20"/>
                <w:szCs w:val="20"/>
              </w:rPr>
              <w:t>2</w:t>
            </w:r>
          </w:p>
          <w:p w14:paraId="2F100205" w14:textId="09E969C0" w:rsidR="00897E89" w:rsidRDefault="00897E89" w:rsidP="00BB5061">
            <w:pPr>
              <w:jc w:val="center"/>
              <w:rPr>
                <w:rFonts w:cstheme="minorHAnsi"/>
                <w:sz w:val="20"/>
                <w:szCs w:val="20"/>
              </w:rPr>
            </w:pPr>
            <w:r w:rsidRPr="009C61C7">
              <w:rPr>
                <w:rFonts w:cstheme="minorHAnsi"/>
                <w:sz w:val="20"/>
                <w:szCs w:val="20"/>
              </w:rPr>
              <w:t>Opredeljen</w:t>
            </w:r>
            <w:r>
              <w:rPr>
                <w:rFonts w:cstheme="minorHAnsi"/>
                <w:sz w:val="20"/>
                <w:szCs w:val="20"/>
              </w:rPr>
              <w:t>i</w:t>
            </w:r>
            <w:r w:rsidRPr="009C61C7">
              <w:rPr>
                <w:rFonts w:cstheme="minorHAnsi"/>
                <w:sz w:val="20"/>
                <w:szCs w:val="20"/>
              </w:rPr>
              <w:t xml:space="preserve"> tip</w:t>
            </w:r>
            <w:r>
              <w:rPr>
                <w:rFonts w:cstheme="minorHAnsi"/>
                <w:sz w:val="20"/>
                <w:szCs w:val="20"/>
              </w:rPr>
              <w:t>i</w:t>
            </w:r>
          </w:p>
          <w:p w14:paraId="51073C73" w14:textId="5A8A8E1D" w:rsidR="00897E89" w:rsidRPr="002A28FF" w:rsidRDefault="00897E89" w:rsidP="00BB5061">
            <w:pPr>
              <w:jc w:val="center"/>
              <w:rPr>
                <w:rFonts w:ascii="Calibri" w:eastAsia="Times New Roman" w:hAnsi="Calibri" w:cs="Calibri"/>
                <w:sz w:val="20"/>
                <w:szCs w:val="20"/>
              </w:rPr>
            </w:pPr>
            <w:r>
              <w:rPr>
                <w:rFonts w:cstheme="minorHAnsi"/>
                <w:sz w:val="20"/>
                <w:szCs w:val="20"/>
              </w:rPr>
              <w:t>(2027)</w:t>
            </w:r>
          </w:p>
        </w:tc>
        <w:tc>
          <w:tcPr>
            <w:tcW w:w="1132" w:type="dxa"/>
            <w:shd w:val="clear" w:color="auto" w:fill="auto"/>
            <w:vAlign w:val="center"/>
          </w:tcPr>
          <w:p w14:paraId="1DA6DAF3" w14:textId="6910FB88" w:rsidR="00897E89" w:rsidRPr="002A28FF" w:rsidRDefault="00897E89" w:rsidP="00BB5061">
            <w:pPr>
              <w:jc w:val="center"/>
              <w:rPr>
                <w:rFonts w:ascii="Calibri" w:hAnsi="Calibri" w:cs="Calibri"/>
                <w:sz w:val="20"/>
                <w:szCs w:val="20"/>
              </w:rPr>
            </w:pPr>
            <w:r w:rsidRPr="009C61C7">
              <w:rPr>
                <w:rFonts w:cstheme="minorHAnsi"/>
                <w:sz w:val="20"/>
                <w:szCs w:val="20"/>
              </w:rPr>
              <w:t>2027</w:t>
            </w:r>
          </w:p>
        </w:tc>
      </w:tr>
      <w:tr w:rsidR="00897E89" w14:paraId="649E8A3E" w14:textId="77777777" w:rsidTr="00BC3FD7">
        <w:trPr>
          <w:trHeight w:val="907"/>
        </w:trPr>
        <w:tc>
          <w:tcPr>
            <w:tcW w:w="709" w:type="dxa"/>
            <w:vMerge/>
            <w:shd w:val="clear" w:color="auto" w:fill="A8D08D" w:themeFill="accent6" w:themeFillTint="99"/>
          </w:tcPr>
          <w:p w14:paraId="0D2C731F" w14:textId="77777777" w:rsidR="00897E89" w:rsidRPr="009C61C7" w:rsidRDefault="00897E89" w:rsidP="00897E89">
            <w:pPr>
              <w:rPr>
                <w:rFonts w:cstheme="minorHAnsi"/>
                <w:sz w:val="20"/>
                <w:szCs w:val="20"/>
              </w:rPr>
            </w:pPr>
          </w:p>
        </w:tc>
        <w:tc>
          <w:tcPr>
            <w:tcW w:w="5103" w:type="dxa"/>
            <w:vMerge/>
            <w:shd w:val="clear" w:color="auto" w:fill="auto"/>
            <w:vAlign w:val="center"/>
          </w:tcPr>
          <w:p w14:paraId="7D4923C8" w14:textId="77777777" w:rsidR="00897E89" w:rsidRPr="009C61C7" w:rsidRDefault="00897E89" w:rsidP="00897E89">
            <w:pPr>
              <w:rPr>
                <w:rFonts w:cstheme="minorHAnsi"/>
                <w:sz w:val="20"/>
                <w:szCs w:val="20"/>
              </w:rPr>
            </w:pPr>
          </w:p>
        </w:tc>
        <w:tc>
          <w:tcPr>
            <w:tcW w:w="1985" w:type="dxa"/>
            <w:vMerge/>
            <w:shd w:val="clear" w:color="auto" w:fill="auto"/>
            <w:vAlign w:val="center"/>
          </w:tcPr>
          <w:p w14:paraId="79EEA058" w14:textId="77777777" w:rsidR="00897E89" w:rsidRPr="00253B36" w:rsidRDefault="00897E89" w:rsidP="00897E89">
            <w:pPr>
              <w:rPr>
                <w:rFonts w:cstheme="minorHAnsi"/>
                <w:sz w:val="20"/>
                <w:szCs w:val="20"/>
              </w:rPr>
            </w:pPr>
          </w:p>
        </w:tc>
        <w:tc>
          <w:tcPr>
            <w:tcW w:w="2835" w:type="dxa"/>
            <w:shd w:val="clear" w:color="auto" w:fill="auto"/>
            <w:vAlign w:val="center"/>
          </w:tcPr>
          <w:p w14:paraId="528A575D" w14:textId="6C6B9B08" w:rsidR="00897E89" w:rsidRPr="009C61C7" w:rsidRDefault="007D52BC" w:rsidP="00897E89">
            <w:pPr>
              <w:rPr>
                <w:rFonts w:cstheme="minorHAnsi"/>
                <w:sz w:val="20"/>
                <w:szCs w:val="20"/>
              </w:rPr>
            </w:pPr>
            <w:r>
              <w:rPr>
                <w:rFonts w:cstheme="minorHAnsi"/>
                <w:sz w:val="20"/>
                <w:szCs w:val="20"/>
              </w:rPr>
              <w:t xml:space="preserve">a/b) </w:t>
            </w:r>
            <w:r w:rsidR="00897E89" w:rsidRPr="009C61C7">
              <w:rPr>
                <w:rFonts w:cstheme="minorHAnsi"/>
                <w:sz w:val="20"/>
                <w:szCs w:val="20"/>
              </w:rPr>
              <w:t>Pripravljene smernice/priporočila za načrtovanje/upravljanj</w:t>
            </w:r>
            <w:r>
              <w:rPr>
                <w:rFonts w:cstheme="minorHAnsi"/>
                <w:sz w:val="20"/>
                <w:szCs w:val="20"/>
              </w:rPr>
              <w:t>e</w:t>
            </w:r>
          </w:p>
        </w:tc>
        <w:tc>
          <w:tcPr>
            <w:tcW w:w="1275" w:type="dxa"/>
            <w:shd w:val="clear" w:color="auto" w:fill="auto"/>
          </w:tcPr>
          <w:p w14:paraId="1C478174" w14:textId="77777777" w:rsidR="00897E89" w:rsidRDefault="00897E89" w:rsidP="00BB5061">
            <w:pPr>
              <w:jc w:val="center"/>
              <w:rPr>
                <w:rFonts w:cstheme="minorHAnsi"/>
                <w:sz w:val="20"/>
                <w:szCs w:val="20"/>
              </w:rPr>
            </w:pPr>
            <w:r>
              <w:rPr>
                <w:rFonts w:cstheme="minorHAnsi"/>
                <w:sz w:val="20"/>
                <w:szCs w:val="20"/>
              </w:rPr>
              <w:t>0</w:t>
            </w:r>
          </w:p>
          <w:p w14:paraId="20466D51" w14:textId="7E3E05F2" w:rsidR="00897E89" w:rsidRDefault="00897E89" w:rsidP="00BB5061">
            <w:pPr>
              <w:jc w:val="center"/>
              <w:rPr>
                <w:rFonts w:cstheme="minorHAnsi"/>
                <w:sz w:val="20"/>
                <w:szCs w:val="20"/>
              </w:rPr>
            </w:pPr>
            <w:r>
              <w:rPr>
                <w:rFonts w:cstheme="minorHAnsi"/>
                <w:sz w:val="20"/>
                <w:szCs w:val="20"/>
              </w:rPr>
              <w:t>(2024)</w:t>
            </w:r>
          </w:p>
        </w:tc>
        <w:tc>
          <w:tcPr>
            <w:tcW w:w="1418" w:type="dxa"/>
            <w:shd w:val="clear" w:color="auto" w:fill="auto"/>
          </w:tcPr>
          <w:p w14:paraId="2C7707B5" w14:textId="77777777" w:rsidR="00897E89" w:rsidRDefault="00897E89" w:rsidP="00BB5061">
            <w:pPr>
              <w:jc w:val="center"/>
              <w:rPr>
                <w:rFonts w:cstheme="minorHAnsi"/>
                <w:sz w:val="20"/>
                <w:szCs w:val="20"/>
              </w:rPr>
            </w:pPr>
            <w:r>
              <w:rPr>
                <w:rFonts w:cstheme="minorHAnsi"/>
                <w:sz w:val="20"/>
                <w:szCs w:val="20"/>
              </w:rPr>
              <w:t>1</w:t>
            </w:r>
          </w:p>
          <w:p w14:paraId="6D6F68B8" w14:textId="107AE48D" w:rsidR="00897E89" w:rsidRDefault="00897E89" w:rsidP="00BB5061">
            <w:pPr>
              <w:jc w:val="center"/>
              <w:rPr>
                <w:rFonts w:cstheme="minorHAnsi"/>
                <w:sz w:val="20"/>
                <w:szCs w:val="20"/>
              </w:rPr>
            </w:pPr>
            <w:r w:rsidRPr="009C61C7">
              <w:rPr>
                <w:rFonts w:cstheme="minorHAnsi"/>
                <w:sz w:val="20"/>
                <w:szCs w:val="20"/>
              </w:rPr>
              <w:t>smernice/priporočila</w:t>
            </w:r>
          </w:p>
          <w:p w14:paraId="48DC90CB" w14:textId="66113CFF" w:rsidR="00897E89" w:rsidRPr="009C61C7" w:rsidRDefault="00897E89" w:rsidP="00BB5061">
            <w:pPr>
              <w:jc w:val="center"/>
              <w:rPr>
                <w:rFonts w:cstheme="minorHAnsi"/>
                <w:sz w:val="20"/>
                <w:szCs w:val="20"/>
              </w:rPr>
            </w:pPr>
            <w:r>
              <w:rPr>
                <w:rFonts w:cstheme="minorHAnsi"/>
                <w:sz w:val="20"/>
                <w:szCs w:val="20"/>
              </w:rPr>
              <w:t>(2027)</w:t>
            </w:r>
          </w:p>
        </w:tc>
        <w:tc>
          <w:tcPr>
            <w:tcW w:w="1132" w:type="dxa"/>
            <w:shd w:val="clear" w:color="auto" w:fill="auto"/>
            <w:vAlign w:val="center"/>
          </w:tcPr>
          <w:p w14:paraId="50ABA9D1" w14:textId="1C48BCEF" w:rsidR="00897E89" w:rsidRPr="009C61C7" w:rsidRDefault="00897E89" w:rsidP="00BB5061">
            <w:pPr>
              <w:jc w:val="center"/>
              <w:rPr>
                <w:rFonts w:cstheme="minorHAnsi"/>
                <w:sz w:val="20"/>
                <w:szCs w:val="20"/>
              </w:rPr>
            </w:pPr>
            <w:r>
              <w:rPr>
                <w:rFonts w:cstheme="minorHAnsi"/>
                <w:sz w:val="20"/>
                <w:szCs w:val="20"/>
              </w:rPr>
              <w:t>2027</w:t>
            </w:r>
          </w:p>
        </w:tc>
      </w:tr>
      <w:tr w:rsidR="00BC5BA3" w14:paraId="5B1B6DCC" w14:textId="77777777" w:rsidTr="00BC3FD7">
        <w:trPr>
          <w:trHeight w:val="907"/>
        </w:trPr>
        <w:tc>
          <w:tcPr>
            <w:tcW w:w="709" w:type="dxa"/>
            <w:vMerge w:val="restart"/>
            <w:shd w:val="clear" w:color="auto" w:fill="A8D08D" w:themeFill="accent6" w:themeFillTint="99"/>
          </w:tcPr>
          <w:p w14:paraId="3DC53561" w14:textId="2912E76F" w:rsidR="00BC5BA3" w:rsidRPr="009C61C7" w:rsidRDefault="00BC5BA3" w:rsidP="00BC5BA3">
            <w:pPr>
              <w:rPr>
                <w:rFonts w:cstheme="minorHAnsi"/>
                <w:sz w:val="20"/>
                <w:szCs w:val="20"/>
              </w:rPr>
            </w:pPr>
            <w:r>
              <w:rPr>
                <w:rFonts w:cstheme="minorHAnsi"/>
                <w:sz w:val="20"/>
                <w:szCs w:val="20"/>
              </w:rPr>
              <w:t>4.5</w:t>
            </w:r>
          </w:p>
        </w:tc>
        <w:tc>
          <w:tcPr>
            <w:tcW w:w="5103" w:type="dxa"/>
            <w:shd w:val="clear" w:color="auto" w:fill="auto"/>
            <w:vAlign w:val="center"/>
          </w:tcPr>
          <w:p w14:paraId="55456118" w14:textId="77777777" w:rsidR="00BC5BA3" w:rsidRPr="00127D14" w:rsidRDefault="00BC5BA3" w:rsidP="00BC5BA3">
            <w:pPr>
              <w:rPr>
                <w:rFonts w:ascii="Calibri" w:eastAsia="Times New Roman" w:hAnsi="Calibri" w:cs="Calibri"/>
                <w:sz w:val="20"/>
                <w:szCs w:val="20"/>
              </w:rPr>
            </w:pPr>
            <w:r w:rsidRPr="00127D14">
              <w:rPr>
                <w:rFonts w:ascii="Calibri" w:eastAsia="Times New Roman" w:hAnsi="Calibri" w:cs="Calibri"/>
                <w:sz w:val="20"/>
                <w:szCs w:val="20"/>
              </w:rPr>
              <w:t xml:space="preserve">Izvajanje Uredbe EU o obnovi narave: </w:t>
            </w:r>
          </w:p>
          <w:p w14:paraId="519DA068" w14:textId="61AAB267" w:rsidR="00BC5BA3" w:rsidRPr="009C61C7" w:rsidRDefault="00BC5BA3" w:rsidP="00BC5BA3">
            <w:pPr>
              <w:rPr>
                <w:rFonts w:cstheme="minorHAnsi"/>
                <w:sz w:val="20"/>
                <w:szCs w:val="20"/>
              </w:rPr>
            </w:pPr>
            <w:r w:rsidRPr="00EB6855">
              <w:rPr>
                <w:rFonts w:ascii="Calibri" w:eastAsia="Times New Roman" w:hAnsi="Calibri" w:cs="Calibri"/>
                <w:sz w:val="20"/>
                <w:szCs w:val="20"/>
              </w:rPr>
              <w:t xml:space="preserve">Izdelava in sprejem nacionalnega načrta za obnovo narave v skladu z Uredbo EU o obnovi narave, vključno z opredelitvijo ukrepov za doseganje naraščajočega trenda zelenih površin v urbanem okolju v skladu </w:t>
            </w:r>
            <w:r>
              <w:rPr>
                <w:rFonts w:ascii="Calibri" w:eastAsia="Times New Roman" w:hAnsi="Calibri" w:cs="Calibri"/>
                <w:sz w:val="20"/>
                <w:szCs w:val="20"/>
              </w:rPr>
              <w:t xml:space="preserve">z določili Uredbe </w:t>
            </w:r>
            <w:r w:rsidRPr="00EB6855">
              <w:rPr>
                <w:rFonts w:ascii="Calibri" w:eastAsia="Times New Roman" w:hAnsi="Calibri" w:cs="Calibri"/>
                <w:sz w:val="20"/>
                <w:szCs w:val="20"/>
              </w:rPr>
              <w:t>EU o obnovi narave.</w:t>
            </w:r>
          </w:p>
        </w:tc>
        <w:tc>
          <w:tcPr>
            <w:tcW w:w="1985" w:type="dxa"/>
            <w:shd w:val="clear" w:color="auto" w:fill="auto"/>
            <w:vAlign w:val="center"/>
          </w:tcPr>
          <w:p w14:paraId="271F8B47" w14:textId="6C8B0DB4" w:rsidR="00BC5BA3" w:rsidRPr="00253B36" w:rsidRDefault="00BC5BA3" w:rsidP="00BC5BA3">
            <w:pPr>
              <w:rPr>
                <w:rFonts w:cstheme="minorHAnsi"/>
                <w:sz w:val="20"/>
                <w:szCs w:val="20"/>
              </w:rPr>
            </w:pPr>
            <w:r w:rsidRPr="005C1E1D">
              <w:rPr>
                <w:rFonts w:cstheme="minorHAnsi"/>
                <w:sz w:val="20"/>
                <w:szCs w:val="20"/>
              </w:rPr>
              <w:t>Nosilec:</w:t>
            </w:r>
            <w:r>
              <w:rPr>
                <w:rFonts w:cstheme="minorHAnsi"/>
                <w:b/>
                <w:bCs/>
                <w:sz w:val="20"/>
                <w:szCs w:val="20"/>
              </w:rPr>
              <w:t xml:space="preserve"> </w:t>
            </w:r>
            <w:r w:rsidRPr="00AC68E1">
              <w:rPr>
                <w:rFonts w:cstheme="minorHAnsi"/>
                <w:b/>
                <w:bCs/>
                <w:sz w:val="28"/>
                <w:szCs w:val="28"/>
              </w:rPr>
              <w:t xml:space="preserve">MNVP </w:t>
            </w:r>
          </w:p>
        </w:tc>
        <w:tc>
          <w:tcPr>
            <w:tcW w:w="2835" w:type="dxa"/>
            <w:shd w:val="clear" w:color="auto" w:fill="auto"/>
            <w:vAlign w:val="center"/>
          </w:tcPr>
          <w:p w14:paraId="2D99AEFF" w14:textId="77777777" w:rsidR="00BC5BA3" w:rsidRPr="003222E6" w:rsidRDefault="00BC5BA3" w:rsidP="00BC5BA3">
            <w:pPr>
              <w:rPr>
                <w:rFonts w:cstheme="minorHAnsi"/>
                <w:sz w:val="20"/>
                <w:szCs w:val="20"/>
              </w:rPr>
            </w:pPr>
            <w:r w:rsidRPr="003222E6">
              <w:rPr>
                <w:rFonts w:cstheme="minorHAnsi"/>
                <w:sz w:val="20"/>
                <w:szCs w:val="20"/>
              </w:rPr>
              <w:t>Izdelan nacionalni načrt za obnovo narave</w:t>
            </w:r>
            <w:r>
              <w:rPr>
                <w:rFonts w:cstheme="minorHAnsi"/>
                <w:sz w:val="20"/>
                <w:szCs w:val="20"/>
              </w:rPr>
              <w:t xml:space="preserve"> </w:t>
            </w:r>
            <w:r w:rsidRPr="003222E6">
              <w:rPr>
                <w:rFonts w:cstheme="minorHAnsi"/>
                <w:sz w:val="20"/>
                <w:szCs w:val="20"/>
              </w:rPr>
              <w:t>(1)</w:t>
            </w:r>
          </w:p>
          <w:p w14:paraId="002EDFF0" w14:textId="77777777" w:rsidR="00BC5BA3" w:rsidRDefault="00BC5BA3" w:rsidP="00BC5BA3">
            <w:pPr>
              <w:rPr>
                <w:rFonts w:cstheme="minorHAnsi"/>
                <w:sz w:val="20"/>
                <w:szCs w:val="20"/>
              </w:rPr>
            </w:pPr>
          </w:p>
        </w:tc>
        <w:tc>
          <w:tcPr>
            <w:tcW w:w="1275" w:type="dxa"/>
            <w:shd w:val="clear" w:color="auto" w:fill="auto"/>
          </w:tcPr>
          <w:p w14:paraId="7BDB492B" w14:textId="77777777" w:rsidR="00BC5BA3" w:rsidRDefault="00BC5BA3" w:rsidP="00BC5BA3">
            <w:pPr>
              <w:jc w:val="center"/>
              <w:rPr>
                <w:rFonts w:cstheme="minorHAnsi"/>
                <w:sz w:val="20"/>
                <w:szCs w:val="20"/>
              </w:rPr>
            </w:pPr>
            <w:r>
              <w:rPr>
                <w:rFonts w:cstheme="minorHAnsi"/>
                <w:sz w:val="20"/>
                <w:szCs w:val="20"/>
              </w:rPr>
              <w:t>0</w:t>
            </w:r>
          </w:p>
          <w:p w14:paraId="2151B60F" w14:textId="26930357" w:rsidR="00BC5BA3" w:rsidRDefault="00BC5BA3" w:rsidP="00BC5BA3">
            <w:pPr>
              <w:jc w:val="center"/>
              <w:rPr>
                <w:rFonts w:cstheme="minorHAnsi"/>
                <w:sz w:val="20"/>
                <w:szCs w:val="20"/>
              </w:rPr>
            </w:pPr>
            <w:r>
              <w:rPr>
                <w:rFonts w:cstheme="minorHAnsi"/>
                <w:sz w:val="20"/>
                <w:szCs w:val="20"/>
              </w:rPr>
              <w:t>(2024)</w:t>
            </w:r>
          </w:p>
        </w:tc>
        <w:tc>
          <w:tcPr>
            <w:tcW w:w="1418" w:type="dxa"/>
            <w:shd w:val="clear" w:color="auto" w:fill="auto"/>
          </w:tcPr>
          <w:p w14:paraId="70F3D8E0" w14:textId="1B339F11" w:rsidR="00BC5BA3" w:rsidRPr="00EB6855" w:rsidRDefault="00BC5BA3" w:rsidP="00371E55">
            <w:pPr>
              <w:jc w:val="center"/>
              <w:rPr>
                <w:rFonts w:cstheme="minorHAnsi"/>
                <w:sz w:val="20"/>
                <w:szCs w:val="20"/>
              </w:rPr>
            </w:pPr>
            <w:r w:rsidRPr="00EB6855">
              <w:rPr>
                <w:rFonts w:cstheme="minorHAnsi"/>
                <w:sz w:val="20"/>
                <w:szCs w:val="20"/>
              </w:rPr>
              <w:t>a</w:t>
            </w:r>
            <w:r>
              <w:rPr>
                <w:rFonts w:cstheme="minorHAnsi"/>
                <w:sz w:val="20"/>
                <w:szCs w:val="20"/>
              </w:rPr>
              <w:t xml:space="preserve">) </w:t>
            </w:r>
            <w:r w:rsidRPr="00EB6855">
              <w:rPr>
                <w:rFonts w:cstheme="minorHAnsi"/>
                <w:sz w:val="20"/>
                <w:szCs w:val="20"/>
              </w:rPr>
              <w:t>Osnutek načrta za obnovo narave (september 2026)</w:t>
            </w:r>
          </w:p>
          <w:p w14:paraId="55D3F306" w14:textId="77777777" w:rsidR="00BC5BA3" w:rsidRDefault="00BC5BA3" w:rsidP="00BC5BA3">
            <w:pPr>
              <w:rPr>
                <w:rFonts w:cstheme="minorHAnsi"/>
                <w:sz w:val="20"/>
                <w:szCs w:val="20"/>
              </w:rPr>
            </w:pPr>
            <w:r w:rsidRPr="00EB6855">
              <w:rPr>
                <w:rFonts w:cstheme="minorHAnsi"/>
                <w:sz w:val="20"/>
                <w:szCs w:val="20"/>
              </w:rPr>
              <w:t xml:space="preserve"> </w:t>
            </w:r>
          </w:p>
          <w:p w14:paraId="56C215F2" w14:textId="3F1F0B84" w:rsidR="00BC5BA3" w:rsidRDefault="00BC5BA3" w:rsidP="00BC5BA3">
            <w:pPr>
              <w:jc w:val="center"/>
              <w:rPr>
                <w:rFonts w:cstheme="minorHAnsi"/>
                <w:sz w:val="20"/>
                <w:szCs w:val="20"/>
              </w:rPr>
            </w:pPr>
            <w:r>
              <w:rPr>
                <w:rFonts w:cstheme="minorHAnsi"/>
                <w:sz w:val="20"/>
                <w:szCs w:val="20"/>
              </w:rPr>
              <w:t xml:space="preserve">b) </w:t>
            </w:r>
            <w:r w:rsidRPr="00EB6855">
              <w:rPr>
                <w:rFonts w:cstheme="minorHAnsi"/>
                <w:sz w:val="20"/>
                <w:szCs w:val="20"/>
              </w:rPr>
              <w:t>končna verzija (avgust 2027)</w:t>
            </w:r>
          </w:p>
        </w:tc>
        <w:tc>
          <w:tcPr>
            <w:tcW w:w="1132" w:type="dxa"/>
            <w:shd w:val="clear" w:color="auto" w:fill="auto"/>
            <w:vAlign w:val="center"/>
          </w:tcPr>
          <w:p w14:paraId="250994BB" w14:textId="77777777" w:rsidR="00BC5BA3" w:rsidRPr="00EB6855" w:rsidRDefault="00BC5BA3" w:rsidP="00BC5BA3">
            <w:pPr>
              <w:rPr>
                <w:rFonts w:cstheme="minorHAnsi"/>
                <w:sz w:val="20"/>
                <w:szCs w:val="20"/>
              </w:rPr>
            </w:pPr>
            <w:r>
              <w:rPr>
                <w:rFonts w:cstheme="minorHAnsi"/>
                <w:sz w:val="20"/>
                <w:szCs w:val="20"/>
              </w:rPr>
              <w:t xml:space="preserve">a) </w:t>
            </w:r>
            <w:r w:rsidRPr="00EB6855">
              <w:rPr>
                <w:rFonts w:cstheme="minorHAnsi"/>
                <w:sz w:val="20"/>
                <w:szCs w:val="20"/>
              </w:rPr>
              <w:t>September 2026</w:t>
            </w:r>
          </w:p>
          <w:p w14:paraId="6ED0CB7D" w14:textId="7B9B923C" w:rsidR="00BC5BA3" w:rsidRDefault="00BC5BA3" w:rsidP="00BC5BA3">
            <w:pPr>
              <w:jc w:val="center"/>
              <w:rPr>
                <w:rFonts w:cstheme="minorHAnsi"/>
                <w:sz w:val="20"/>
                <w:szCs w:val="20"/>
              </w:rPr>
            </w:pPr>
            <w:r>
              <w:rPr>
                <w:rFonts w:cstheme="minorHAnsi"/>
                <w:sz w:val="20"/>
                <w:szCs w:val="20"/>
              </w:rPr>
              <w:t xml:space="preserve">b) </w:t>
            </w:r>
            <w:r w:rsidRPr="00EB6855">
              <w:rPr>
                <w:rFonts w:cstheme="minorHAnsi"/>
                <w:sz w:val="20"/>
                <w:szCs w:val="20"/>
              </w:rPr>
              <w:t>Avgust 2027</w:t>
            </w:r>
          </w:p>
        </w:tc>
      </w:tr>
      <w:tr w:rsidR="00BC5BA3" w14:paraId="49027DB4" w14:textId="77777777" w:rsidTr="00BC3FD7">
        <w:trPr>
          <w:trHeight w:val="907"/>
        </w:trPr>
        <w:tc>
          <w:tcPr>
            <w:tcW w:w="709" w:type="dxa"/>
            <w:vMerge/>
            <w:shd w:val="clear" w:color="auto" w:fill="A8D08D" w:themeFill="accent6" w:themeFillTint="99"/>
          </w:tcPr>
          <w:p w14:paraId="5FFC6B5A" w14:textId="77777777" w:rsidR="00BC5BA3" w:rsidRPr="009C61C7" w:rsidRDefault="00BC5BA3" w:rsidP="00BC5BA3">
            <w:pPr>
              <w:rPr>
                <w:rFonts w:cstheme="minorHAnsi"/>
                <w:sz w:val="20"/>
                <w:szCs w:val="20"/>
              </w:rPr>
            </w:pPr>
          </w:p>
        </w:tc>
        <w:tc>
          <w:tcPr>
            <w:tcW w:w="5103" w:type="dxa"/>
            <w:shd w:val="clear" w:color="auto" w:fill="auto"/>
            <w:vAlign w:val="center"/>
          </w:tcPr>
          <w:p w14:paraId="20A5D663" w14:textId="77777777" w:rsidR="00BC5BA3" w:rsidRDefault="00BC5BA3" w:rsidP="00BC5BA3">
            <w:pPr>
              <w:rPr>
                <w:rFonts w:cstheme="minorHAnsi"/>
                <w:sz w:val="20"/>
                <w:szCs w:val="20"/>
              </w:rPr>
            </w:pPr>
            <w:r>
              <w:rPr>
                <w:rFonts w:cstheme="minorHAnsi"/>
                <w:sz w:val="20"/>
                <w:szCs w:val="20"/>
              </w:rPr>
              <w:t>b) izvajanje ukrepov o</w:t>
            </w:r>
            <w:r w:rsidRPr="009C61C7">
              <w:rPr>
                <w:rFonts w:cstheme="minorHAnsi"/>
                <w:sz w:val="20"/>
                <w:szCs w:val="20"/>
              </w:rPr>
              <w:t>bnov</w:t>
            </w:r>
            <w:r>
              <w:rPr>
                <w:rFonts w:cstheme="minorHAnsi"/>
                <w:sz w:val="20"/>
                <w:szCs w:val="20"/>
              </w:rPr>
              <w:t>e</w:t>
            </w:r>
            <w:r w:rsidRPr="009C61C7">
              <w:rPr>
                <w:rFonts w:cstheme="minorHAnsi"/>
                <w:sz w:val="20"/>
                <w:szCs w:val="20"/>
              </w:rPr>
              <w:t xml:space="preserve"> razvrednotenih območij narave, katerih habitati niso v dobrem stanju</w:t>
            </w:r>
            <w:r>
              <w:rPr>
                <w:rFonts w:cstheme="minorHAnsi"/>
                <w:sz w:val="20"/>
                <w:szCs w:val="20"/>
              </w:rPr>
              <w:t xml:space="preserve"> v skladu z določili Uredbe EU o obnovi narave.</w:t>
            </w:r>
          </w:p>
          <w:p w14:paraId="151E50E2" w14:textId="77777777" w:rsidR="00BC5BA3" w:rsidRDefault="00BC5BA3" w:rsidP="00BC5BA3">
            <w:pPr>
              <w:rPr>
                <w:rFonts w:cstheme="minorHAnsi"/>
                <w:sz w:val="20"/>
                <w:szCs w:val="20"/>
              </w:rPr>
            </w:pPr>
          </w:p>
          <w:p w14:paraId="4711BB6D" w14:textId="77777777" w:rsidR="00BC5BA3" w:rsidRDefault="00BC5BA3" w:rsidP="00BC5BA3">
            <w:pPr>
              <w:rPr>
                <w:rFonts w:cstheme="minorHAnsi"/>
                <w:sz w:val="20"/>
                <w:szCs w:val="20"/>
              </w:rPr>
            </w:pPr>
          </w:p>
          <w:p w14:paraId="71AF4292" w14:textId="77777777" w:rsidR="00BC5BA3" w:rsidRPr="009C61C7" w:rsidRDefault="00BC5BA3" w:rsidP="00BC5BA3">
            <w:pPr>
              <w:rPr>
                <w:rFonts w:cstheme="minorHAnsi"/>
                <w:sz w:val="20"/>
                <w:szCs w:val="20"/>
              </w:rPr>
            </w:pPr>
          </w:p>
        </w:tc>
        <w:tc>
          <w:tcPr>
            <w:tcW w:w="1985" w:type="dxa"/>
            <w:shd w:val="clear" w:color="auto" w:fill="auto"/>
            <w:vAlign w:val="center"/>
          </w:tcPr>
          <w:p w14:paraId="0408A719" w14:textId="77777777" w:rsidR="00BC5BA3" w:rsidRDefault="00BC5BA3" w:rsidP="00BC5BA3">
            <w:pPr>
              <w:rPr>
                <w:rFonts w:cstheme="minorHAnsi"/>
                <w:b/>
                <w:bCs/>
                <w:sz w:val="28"/>
                <w:szCs w:val="28"/>
              </w:rPr>
            </w:pPr>
            <w:r w:rsidRPr="005C1E1D">
              <w:rPr>
                <w:rFonts w:cstheme="minorHAnsi"/>
                <w:sz w:val="20"/>
                <w:szCs w:val="20"/>
              </w:rPr>
              <w:t>Nosilec:</w:t>
            </w:r>
            <w:r>
              <w:rPr>
                <w:rFonts w:cstheme="minorHAnsi"/>
                <w:b/>
                <w:bCs/>
                <w:sz w:val="20"/>
                <w:szCs w:val="20"/>
              </w:rPr>
              <w:t xml:space="preserve"> </w:t>
            </w:r>
            <w:r w:rsidRPr="00AC68E1">
              <w:rPr>
                <w:rFonts w:cstheme="minorHAnsi"/>
                <w:b/>
                <w:bCs/>
                <w:sz w:val="28"/>
                <w:szCs w:val="28"/>
              </w:rPr>
              <w:t xml:space="preserve">MNVP </w:t>
            </w:r>
          </w:p>
          <w:p w14:paraId="6B99C3F0" w14:textId="4183E861" w:rsidR="00D83C06" w:rsidRPr="00253B36" w:rsidRDefault="003B7ACF" w:rsidP="00BC5BA3">
            <w:pPr>
              <w:rPr>
                <w:rFonts w:cstheme="minorHAnsi"/>
                <w:sz w:val="20"/>
                <w:szCs w:val="20"/>
              </w:rPr>
            </w:pPr>
            <w:r>
              <w:rPr>
                <w:rFonts w:ascii="Calibri" w:eastAsia="Times New Roman" w:hAnsi="Calibri" w:cs="Calibri"/>
                <w:sz w:val="20"/>
                <w:szCs w:val="20"/>
              </w:rPr>
              <w:t>(s</w:t>
            </w:r>
            <w:r w:rsidR="00D83C06" w:rsidRPr="00FA0238">
              <w:rPr>
                <w:rFonts w:ascii="Calibri" w:eastAsia="Times New Roman" w:hAnsi="Calibri" w:cs="Calibri"/>
                <w:sz w:val="20"/>
                <w:szCs w:val="20"/>
              </w:rPr>
              <w:t>odelujoči: ZRSVN</w:t>
            </w:r>
            <w:r>
              <w:rPr>
                <w:rFonts w:ascii="Calibri" w:eastAsia="Times New Roman" w:hAnsi="Calibri" w:cs="Calibri"/>
                <w:sz w:val="20"/>
                <w:szCs w:val="20"/>
              </w:rPr>
              <w:t>)</w:t>
            </w:r>
          </w:p>
        </w:tc>
        <w:tc>
          <w:tcPr>
            <w:tcW w:w="2835" w:type="dxa"/>
            <w:shd w:val="clear" w:color="auto" w:fill="auto"/>
            <w:vAlign w:val="center"/>
          </w:tcPr>
          <w:p w14:paraId="04FEB36B" w14:textId="3547625B" w:rsidR="00BC5BA3" w:rsidRDefault="00BC5BA3" w:rsidP="00BC5BA3">
            <w:pPr>
              <w:rPr>
                <w:rFonts w:cstheme="minorHAnsi"/>
                <w:sz w:val="20"/>
                <w:szCs w:val="20"/>
              </w:rPr>
            </w:pPr>
            <w:r>
              <w:rPr>
                <w:rFonts w:cstheme="minorHAnsi"/>
                <w:sz w:val="20"/>
                <w:szCs w:val="20"/>
              </w:rPr>
              <w:t xml:space="preserve"> Število obnovljenih razvrednotenih območij narave  </w:t>
            </w:r>
            <w:r w:rsidRPr="003222E6">
              <w:rPr>
                <w:rFonts w:cstheme="minorHAnsi"/>
                <w:sz w:val="20"/>
                <w:szCs w:val="20"/>
              </w:rPr>
              <w:t>nacionalnega načrt</w:t>
            </w:r>
            <w:r>
              <w:rPr>
                <w:rFonts w:cstheme="minorHAnsi"/>
                <w:sz w:val="20"/>
                <w:szCs w:val="20"/>
              </w:rPr>
              <w:t>a</w:t>
            </w:r>
            <w:r w:rsidRPr="003222E6">
              <w:rPr>
                <w:rFonts w:cstheme="minorHAnsi"/>
                <w:sz w:val="20"/>
                <w:szCs w:val="20"/>
              </w:rPr>
              <w:t xml:space="preserve"> za obnovo narave</w:t>
            </w:r>
            <w:r>
              <w:rPr>
                <w:rFonts w:cstheme="minorHAnsi"/>
                <w:sz w:val="20"/>
                <w:szCs w:val="20"/>
              </w:rPr>
              <w:t xml:space="preserve"> </w:t>
            </w:r>
          </w:p>
        </w:tc>
        <w:tc>
          <w:tcPr>
            <w:tcW w:w="1275" w:type="dxa"/>
            <w:shd w:val="clear" w:color="auto" w:fill="auto"/>
          </w:tcPr>
          <w:p w14:paraId="0E951973" w14:textId="77777777" w:rsidR="00BC5BA3" w:rsidRDefault="00BC5BA3" w:rsidP="00BC5BA3">
            <w:pPr>
              <w:jc w:val="center"/>
              <w:rPr>
                <w:rFonts w:cstheme="minorHAnsi"/>
                <w:sz w:val="20"/>
                <w:szCs w:val="20"/>
              </w:rPr>
            </w:pPr>
            <w:r>
              <w:rPr>
                <w:rFonts w:cstheme="minorHAnsi"/>
                <w:sz w:val="20"/>
                <w:szCs w:val="20"/>
              </w:rPr>
              <w:t>0</w:t>
            </w:r>
          </w:p>
          <w:p w14:paraId="3A35D2A2" w14:textId="08FE02D5" w:rsidR="00BC5BA3" w:rsidRDefault="00BC5BA3" w:rsidP="00BC5BA3">
            <w:pPr>
              <w:jc w:val="center"/>
              <w:rPr>
                <w:rFonts w:cstheme="minorHAnsi"/>
                <w:sz w:val="20"/>
                <w:szCs w:val="20"/>
              </w:rPr>
            </w:pPr>
            <w:r>
              <w:rPr>
                <w:rFonts w:cstheme="minorHAnsi"/>
                <w:sz w:val="20"/>
                <w:szCs w:val="20"/>
              </w:rPr>
              <w:t>(2024)</w:t>
            </w:r>
          </w:p>
        </w:tc>
        <w:tc>
          <w:tcPr>
            <w:tcW w:w="1418" w:type="dxa"/>
            <w:shd w:val="clear" w:color="auto" w:fill="auto"/>
          </w:tcPr>
          <w:p w14:paraId="3DDE649F" w14:textId="30AF04FD" w:rsidR="00BC5BA3" w:rsidRDefault="00BC5BA3" w:rsidP="00BC5BA3">
            <w:pPr>
              <w:jc w:val="center"/>
              <w:rPr>
                <w:rFonts w:cstheme="minorHAnsi"/>
                <w:sz w:val="20"/>
                <w:szCs w:val="20"/>
              </w:rPr>
            </w:pPr>
            <w:r>
              <w:rPr>
                <w:rFonts w:cstheme="minorHAnsi"/>
                <w:sz w:val="20"/>
                <w:szCs w:val="20"/>
              </w:rPr>
              <w:t xml:space="preserve"> kot opredeljeno v načrtu za obnovo narave</w:t>
            </w:r>
            <w:r w:rsidRPr="009C61C7">
              <w:rPr>
                <w:rFonts w:cstheme="minorHAnsi"/>
                <w:sz w:val="20"/>
                <w:szCs w:val="20"/>
              </w:rPr>
              <w:t>(</w:t>
            </w:r>
            <w:r>
              <w:rPr>
                <w:rFonts w:cstheme="minorHAnsi"/>
                <w:sz w:val="20"/>
                <w:szCs w:val="20"/>
              </w:rPr>
              <w:t>2027 2034</w:t>
            </w:r>
            <w:r w:rsidRPr="009C61C7">
              <w:rPr>
                <w:rFonts w:cstheme="minorHAnsi"/>
                <w:sz w:val="20"/>
                <w:szCs w:val="20"/>
              </w:rPr>
              <w:t>)</w:t>
            </w:r>
          </w:p>
        </w:tc>
        <w:tc>
          <w:tcPr>
            <w:tcW w:w="1132" w:type="dxa"/>
            <w:shd w:val="clear" w:color="auto" w:fill="auto"/>
            <w:vAlign w:val="center"/>
          </w:tcPr>
          <w:p w14:paraId="17C70473" w14:textId="625CA509" w:rsidR="00BC5BA3" w:rsidRDefault="00BC5BA3" w:rsidP="00BC5BA3">
            <w:pPr>
              <w:jc w:val="center"/>
              <w:rPr>
                <w:rFonts w:cstheme="minorHAnsi"/>
                <w:sz w:val="20"/>
                <w:szCs w:val="20"/>
              </w:rPr>
            </w:pPr>
            <w:r w:rsidRPr="00666613">
              <w:rPr>
                <w:rFonts w:cstheme="minorHAnsi"/>
                <w:sz w:val="20"/>
                <w:szCs w:val="20"/>
              </w:rPr>
              <w:t>20</w:t>
            </w:r>
            <w:r>
              <w:rPr>
                <w:rFonts w:cstheme="minorHAnsi"/>
                <w:sz w:val="20"/>
                <w:szCs w:val="20"/>
              </w:rPr>
              <w:t>27</w:t>
            </w:r>
          </w:p>
        </w:tc>
      </w:tr>
      <w:tr w:rsidR="00897E89" w14:paraId="29E799A3" w14:textId="77777777" w:rsidTr="00BC3FD7">
        <w:trPr>
          <w:trHeight w:val="907"/>
        </w:trPr>
        <w:tc>
          <w:tcPr>
            <w:tcW w:w="709" w:type="dxa"/>
            <w:shd w:val="clear" w:color="auto" w:fill="A8D08D" w:themeFill="accent6" w:themeFillTint="99"/>
          </w:tcPr>
          <w:p w14:paraId="5C66A00C" w14:textId="44A95CEB" w:rsidR="00897E89" w:rsidRPr="009C61C7" w:rsidRDefault="00897E89" w:rsidP="00897E89">
            <w:pPr>
              <w:rPr>
                <w:rFonts w:cstheme="minorHAnsi"/>
                <w:sz w:val="20"/>
                <w:szCs w:val="20"/>
              </w:rPr>
            </w:pPr>
            <w:r w:rsidRPr="006947E5">
              <w:rPr>
                <w:rFonts w:cstheme="minorHAnsi"/>
                <w:sz w:val="20"/>
                <w:szCs w:val="20"/>
              </w:rPr>
              <w:t>5.1</w:t>
            </w:r>
          </w:p>
        </w:tc>
        <w:tc>
          <w:tcPr>
            <w:tcW w:w="5103" w:type="dxa"/>
            <w:shd w:val="clear" w:color="auto" w:fill="auto"/>
            <w:vAlign w:val="center"/>
          </w:tcPr>
          <w:p w14:paraId="6816C945" w14:textId="305E75CC" w:rsidR="00897E89" w:rsidRPr="009C61C7" w:rsidRDefault="00897E89" w:rsidP="00897E89">
            <w:pPr>
              <w:rPr>
                <w:rFonts w:cstheme="minorHAnsi"/>
                <w:sz w:val="20"/>
                <w:szCs w:val="20"/>
              </w:rPr>
            </w:pPr>
            <w:r>
              <w:rPr>
                <w:rFonts w:ascii="Calibri" w:hAnsi="Calibri" w:cs="Calibri"/>
                <w:sz w:val="20"/>
                <w:szCs w:val="20"/>
              </w:rPr>
              <w:t xml:space="preserve">b) </w:t>
            </w:r>
            <w:r w:rsidRPr="000D0926">
              <w:rPr>
                <w:rFonts w:ascii="Calibri" w:hAnsi="Calibri" w:cs="Calibri"/>
                <w:sz w:val="20"/>
                <w:szCs w:val="20"/>
              </w:rPr>
              <w:t>Izvajanje krajinske politike: v</w:t>
            </w:r>
            <w:r w:rsidRPr="000D0926">
              <w:rPr>
                <w:rFonts w:ascii="Calibri" w:eastAsia="Times New Roman" w:hAnsi="Calibri" w:cs="Calibri"/>
                <w:sz w:val="20"/>
                <w:szCs w:val="20"/>
              </w:rPr>
              <w:t>ključitev izjemnih krajin v resorne politike;</w:t>
            </w:r>
          </w:p>
        </w:tc>
        <w:tc>
          <w:tcPr>
            <w:tcW w:w="1985" w:type="dxa"/>
            <w:shd w:val="clear" w:color="auto" w:fill="auto"/>
            <w:vAlign w:val="center"/>
          </w:tcPr>
          <w:p w14:paraId="32D9CD7B" w14:textId="77777777" w:rsidR="00897E89" w:rsidRPr="00CC0D1A" w:rsidRDefault="00897E89" w:rsidP="00897E89">
            <w:pPr>
              <w:rPr>
                <w:rFonts w:cstheme="minorHAnsi"/>
                <w:b/>
                <w:bCs/>
                <w:sz w:val="28"/>
                <w:szCs w:val="28"/>
              </w:rPr>
            </w:pPr>
            <w:r w:rsidRPr="002A28FF">
              <w:rPr>
                <w:rFonts w:ascii="Calibri" w:hAnsi="Calibri" w:cs="Calibri"/>
                <w:sz w:val="20"/>
                <w:szCs w:val="20"/>
              </w:rPr>
              <w:t xml:space="preserve">Nosilec: </w:t>
            </w:r>
            <w:r w:rsidRPr="00CC0D1A">
              <w:rPr>
                <w:rFonts w:cstheme="minorHAnsi"/>
                <w:b/>
                <w:bCs/>
                <w:sz w:val="28"/>
                <w:szCs w:val="28"/>
              </w:rPr>
              <w:t>MNVP</w:t>
            </w:r>
          </w:p>
          <w:p w14:paraId="4D343EE5" w14:textId="6F996F6B" w:rsidR="00897E89" w:rsidRPr="00253B36" w:rsidRDefault="003B7ACF" w:rsidP="00897E89">
            <w:pPr>
              <w:rPr>
                <w:rFonts w:cstheme="minorHAnsi"/>
                <w:sz w:val="20"/>
                <w:szCs w:val="20"/>
              </w:rPr>
            </w:pPr>
            <w:r>
              <w:rPr>
                <w:rFonts w:ascii="Calibri" w:eastAsia="Times New Roman" w:hAnsi="Calibri" w:cs="Calibri"/>
                <w:sz w:val="20"/>
                <w:szCs w:val="20"/>
              </w:rPr>
              <w:t>(s</w:t>
            </w:r>
            <w:r w:rsidR="00897E89" w:rsidRPr="002A28FF">
              <w:rPr>
                <w:rFonts w:ascii="Calibri" w:eastAsia="Times New Roman" w:hAnsi="Calibri" w:cs="Calibri"/>
                <w:sz w:val="20"/>
                <w:szCs w:val="20"/>
              </w:rPr>
              <w:t>odeluj</w:t>
            </w:r>
            <w:r>
              <w:rPr>
                <w:rFonts w:ascii="Calibri" w:eastAsia="Times New Roman" w:hAnsi="Calibri" w:cs="Calibri"/>
                <w:sz w:val="20"/>
                <w:szCs w:val="20"/>
              </w:rPr>
              <w:t>oči</w:t>
            </w:r>
            <w:r w:rsidR="00897E89">
              <w:rPr>
                <w:rFonts w:ascii="Calibri" w:eastAsia="Times New Roman" w:hAnsi="Calibri" w:cs="Calibri"/>
                <w:sz w:val="20"/>
                <w:szCs w:val="20"/>
              </w:rPr>
              <w:t>:</w:t>
            </w:r>
            <w:r w:rsidR="00897E89" w:rsidRPr="002A28FF">
              <w:rPr>
                <w:rFonts w:ascii="Calibri" w:eastAsia="Times New Roman" w:hAnsi="Calibri" w:cs="Calibri"/>
                <w:sz w:val="20"/>
                <w:szCs w:val="20"/>
              </w:rPr>
              <w:t xml:space="preserve"> MK, MKGP</w:t>
            </w:r>
            <w:r>
              <w:rPr>
                <w:rFonts w:ascii="Calibri" w:eastAsia="Times New Roman" w:hAnsi="Calibri" w:cs="Calibri"/>
                <w:sz w:val="20"/>
                <w:szCs w:val="20"/>
              </w:rPr>
              <w:t>)</w:t>
            </w:r>
            <w:r w:rsidR="00897E89" w:rsidRPr="002A28FF">
              <w:rPr>
                <w:rFonts w:ascii="Calibri" w:eastAsia="Times New Roman" w:hAnsi="Calibri" w:cs="Calibri"/>
                <w:sz w:val="20"/>
                <w:szCs w:val="20"/>
              </w:rPr>
              <w:t xml:space="preserve"> </w:t>
            </w:r>
          </w:p>
        </w:tc>
        <w:tc>
          <w:tcPr>
            <w:tcW w:w="2835" w:type="dxa"/>
            <w:shd w:val="clear" w:color="auto" w:fill="auto"/>
            <w:vAlign w:val="center"/>
          </w:tcPr>
          <w:p w14:paraId="685DC76F" w14:textId="43A64497" w:rsidR="00897E89" w:rsidRDefault="00897E89" w:rsidP="00897E89">
            <w:pPr>
              <w:rPr>
                <w:rFonts w:cstheme="minorHAnsi"/>
                <w:sz w:val="20"/>
                <w:szCs w:val="20"/>
              </w:rPr>
            </w:pPr>
            <w:r>
              <w:rPr>
                <w:rFonts w:ascii="Calibri" w:eastAsia="Times New Roman" w:hAnsi="Calibri" w:cs="Calibri"/>
                <w:sz w:val="20"/>
                <w:szCs w:val="20"/>
              </w:rPr>
              <w:t xml:space="preserve">b) </w:t>
            </w:r>
            <w:r w:rsidRPr="002A28FF">
              <w:rPr>
                <w:rFonts w:ascii="Calibri" w:eastAsia="Times New Roman" w:hAnsi="Calibri" w:cs="Calibri"/>
                <w:sz w:val="20"/>
                <w:szCs w:val="20"/>
              </w:rPr>
              <w:t>Število resornih ukrepov, ki podpirajo izjemne krajine</w:t>
            </w:r>
          </w:p>
        </w:tc>
        <w:tc>
          <w:tcPr>
            <w:tcW w:w="1275" w:type="dxa"/>
            <w:shd w:val="clear" w:color="auto" w:fill="auto"/>
          </w:tcPr>
          <w:p w14:paraId="5CA21F2F" w14:textId="77777777" w:rsidR="00897E89" w:rsidRPr="002A28FF" w:rsidRDefault="00897E89" w:rsidP="00BB5061">
            <w:pPr>
              <w:jc w:val="center"/>
              <w:rPr>
                <w:rFonts w:ascii="Calibri" w:eastAsia="Times New Roman" w:hAnsi="Calibri" w:cs="Calibri"/>
                <w:sz w:val="20"/>
                <w:szCs w:val="20"/>
              </w:rPr>
            </w:pPr>
          </w:p>
          <w:p w14:paraId="52932F1B" w14:textId="77777777" w:rsidR="00897E89" w:rsidRDefault="00897E89" w:rsidP="00BB5061">
            <w:pPr>
              <w:jc w:val="center"/>
              <w:rPr>
                <w:rFonts w:ascii="Calibri" w:eastAsia="Times New Roman" w:hAnsi="Calibri" w:cs="Calibri"/>
                <w:sz w:val="20"/>
                <w:szCs w:val="20"/>
              </w:rPr>
            </w:pPr>
            <w:r w:rsidRPr="002A28FF">
              <w:rPr>
                <w:rFonts w:ascii="Calibri" w:eastAsia="Times New Roman" w:hAnsi="Calibri" w:cs="Calibri"/>
                <w:sz w:val="20"/>
                <w:szCs w:val="20"/>
              </w:rPr>
              <w:t>0</w:t>
            </w:r>
          </w:p>
          <w:p w14:paraId="70B8CAE8" w14:textId="73830143" w:rsidR="00897E89" w:rsidRDefault="00897E89" w:rsidP="00BB5061">
            <w:pPr>
              <w:jc w:val="center"/>
              <w:rPr>
                <w:rFonts w:cstheme="minorHAnsi"/>
                <w:sz w:val="20"/>
                <w:szCs w:val="20"/>
              </w:rPr>
            </w:pPr>
            <w:r>
              <w:rPr>
                <w:rFonts w:ascii="Calibri" w:eastAsia="Times New Roman" w:hAnsi="Calibri" w:cs="Calibri"/>
                <w:sz w:val="20"/>
                <w:szCs w:val="20"/>
              </w:rPr>
              <w:t>(2024)</w:t>
            </w:r>
          </w:p>
        </w:tc>
        <w:tc>
          <w:tcPr>
            <w:tcW w:w="1418" w:type="dxa"/>
            <w:shd w:val="clear" w:color="auto" w:fill="auto"/>
          </w:tcPr>
          <w:p w14:paraId="03D45B1C" w14:textId="77777777" w:rsidR="00897E89" w:rsidRPr="002A28FF" w:rsidRDefault="00897E89" w:rsidP="00BB5061">
            <w:pPr>
              <w:jc w:val="center"/>
              <w:rPr>
                <w:rFonts w:ascii="Calibri" w:eastAsia="Times New Roman" w:hAnsi="Calibri" w:cs="Calibri"/>
                <w:sz w:val="20"/>
                <w:szCs w:val="20"/>
              </w:rPr>
            </w:pPr>
            <w:r w:rsidRPr="002A28FF">
              <w:rPr>
                <w:rFonts w:ascii="Calibri" w:eastAsia="Times New Roman" w:hAnsi="Calibri" w:cs="Calibri"/>
                <w:sz w:val="20"/>
                <w:szCs w:val="20"/>
              </w:rPr>
              <w:t>1</w:t>
            </w:r>
          </w:p>
          <w:p w14:paraId="04B7E6B7" w14:textId="77777777" w:rsidR="00897E89" w:rsidRPr="002A28FF" w:rsidRDefault="00897E89" w:rsidP="00BB5061">
            <w:pPr>
              <w:jc w:val="center"/>
              <w:rPr>
                <w:rFonts w:ascii="Calibri" w:eastAsia="Times New Roman" w:hAnsi="Calibri" w:cs="Calibri"/>
                <w:sz w:val="20"/>
                <w:szCs w:val="20"/>
              </w:rPr>
            </w:pPr>
            <w:r w:rsidRPr="002A28FF">
              <w:rPr>
                <w:rFonts w:ascii="Calibri" w:eastAsia="Times New Roman" w:hAnsi="Calibri" w:cs="Calibri"/>
                <w:sz w:val="20"/>
                <w:szCs w:val="20"/>
              </w:rPr>
              <w:t>ukrep resorne politike</w:t>
            </w:r>
          </w:p>
          <w:p w14:paraId="7C4D2176" w14:textId="1E1AAE09" w:rsidR="00897E89" w:rsidRDefault="00897E89" w:rsidP="00BB5061">
            <w:pPr>
              <w:jc w:val="center"/>
              <w:rPr>
                <w:rFonts w:cstheme="minorHAnsi"/>
                <w:sz w:val="20"/>
                <w:szCs w:val="20"/>
              </w:rPr>
            </w:pPr>
            <w:r w:rsidRPr="002A28FF">
              <w:rPr>
                <w:rFonts w:ascii="Calibri" w:eastAsia="Times New Roman" w:hAnsi="Calibri" w:cs="Calibri"/>
                <w:sz w:val="20"/>
                <w:szCs w:val="20"/>
              </w:rPr>
              <w:t>(2027)</w:t>
            </w:r>
          </w:p>
        </w:tc>
        <w:tc>
          <w:tcPr>
            <w:tcW w:w="1132" w:type="dxa"/>
            <w:shd w:val="clear" w:color="auto" w:fill="auto"/>
            <w:vAlign w:val="center"/>
          </w:tcPr>
          <w:p w14:paraId="0093418D" w14:textId="77777777" w:rsidR="00897E89" w:rsidRPr="002A28FF" w:rsidRDefault="00897E89" w:rsidP="00BB5061">
            <w:pPr>
              <w:jc w:val="center"/>
              <w:rPr>
                <w:rFonts w:ascii="Calibri" w:hAnsi="Calibri" w:cs="Calibri"/>
                <w:sz w:val="20"/>
                <w:szCs w:val="20"/>
              </w:rPr>
            </w:pPr>
            <w:r w:rsidRPr="002A28FF">
              <w:rPr>
                <w:rFonts w:ascii="Calibri" w:hAnsi="Calibri" w:cs="Calibri"/>
                <w:sz w:val="20"/>
                <w:szCs w:val="20"/>
              </w:rPr>
              <w:t>2027</w:t>
            </w:r>
          </w:p>
          <w:p w14:paraId="36099D62" w14:textId="77777777" w:rsidR="00897E89" w:rsidRDefault="00897E89" w:rsidP="00BB5061">
            <w:pPr>
              <w:jc w:val="center"/>
              <w:rPr>
                <w:rFonts w:cstheme="minorHAnsi"/>
                <w:sz w:val="20"/>
                <w:szCs w:val="20"/>
              </w:rPr>
            </w:pPr>
          </w:p>
        </w:tc>
      </w:tr>
      <w:tr w:rsidR="00C27EEC" w14:paraId="1FED8629" w14:textId="77777777" w:rsidTr="00897E89">
        <w:trPr>
          <w:trHeight w:val="329"/>
        </w:trPr>
        <w:tc>
          <w:tcPr>
            <w:tcW w:w="709" w:type="dxa"/>
            <w:vMerge w:val="restart"/>
            <w:shd w:val="clear" w:color="auto" w:fill="A8D08D" w:themeFill="accent6" w:themeFillTint="99"/>
          </w:tcPr>
          <w:p w14:paraId="0BCC8CEE" w14:textId="2F4F2B20" w:rsidR="00C27EEC" w:rsidRPr="009C61C7" w:rsidRDefault="00C27EEC" w:rsidP="00A20A49">
            <w:pPr>
              <w:rPr>
                <w:rFonts w:cstheme="minorHAnsi"/>
                <w:sz w:val="20"/>
                <w:szCs w:val="20"/>
              </w:rPr>
            </w:pPr>
            <w:r>
              <w:rPr>
                <w:rFonts w:cstheme="minorHAnsi"/>
                <w:sz w:val="20"/>
                <w:szCs w:val="20"/>
              </w:rPr>
              <w:t>PI.</w:t>
            </w:r>
            <w:r w:rsidR="00C4150C">
              <w:rPr>
                <w:rFonts w:cstheme="minorHAnsi"/>
                <w:sz w:val="20"/>
                <w:szCs w:val="20"/>
              </w:rPr>
              <w:t>5</w:t>
            </w:r>
          </w:p>
          <w:p w14:paraId="4548C141" w14:textId="1E32CA92" w:rsidR="00C27EEC" w:rsidRPr="009C61C7" w:rsidRDefault="00C27EEC" w:rsidP="00A20A49">
            <w:pPr>
              <w:rPr>
                <w:rFonts w:cstheme="minorHAnsi"/>
                <w:sz w:val="20"/>
                <w:szCs w:val="20"/>
              </w:rPr>
            </w:pPr>
          </w:p>
        </w:tc>
        <w:tc>
          <w:tcPr>
            <w:tcW w:w="5103" w:type="dxa"/>
            <w:vMerge w:val="restart"/>
            <w:shd w:val="clear" w:color="auto" w:fill="FFFFFF" w:themeFill="background1"/>
          </w:tcPr>
          <w:p w14:paraId="3D18BB33" w14:textId="77777777" w:rsidR="00C27EEC" w:rsidRPr="00541065" w:rsidRDefault="00C27EEC" w:rsidP="00A20A49">
            <w:pPr>
              <w:rPr>
                <w:rFonts w:cstheme="minorHAnsi"/>
                <w:sz w:val="20"/>
                <w:szCs w:val="20"/>
              </w:rPr>
            </w:pPr>
            <w:r w:rsidRPr="00541065">
              <w:rPr>
                <w:rFonts w:cstheme="minorHAnsi"/>
                <w:sz w:val="20"/>
                <w:szCs w:val="20"/>
              </w:rPr>
              <w:t>Organizacijska in vsebinska podpora izvajanju ukrepov NEPN s področja prostorskega načrtovanja za prehod v podnebno nevtralno družbo:</w:t>
            </w:r>
          </w:p>
          <w:p w14:paraId="2F1A4C26" w14:textId="77777777" w:rsidR="00E654C6" w:rsidRDefault="00C27EEC" w:rsidP="002662A5">
            <w:pPr>
              <w:pStyle w:val="Odstavekseznama"/>
              <w:numPr>
                <w:ilvl w:val="0"/>
                <w:numId w:val="42"/>
              </w:numPr>
              <w:rPr>
                <w:rFonts w:cstheme="minorHAnsi"/>
                <w:sz w:val="20"/>
                <w:szCs w:val="20"/>
              </w:rPr>
            </w:pPr>
            <w:r w:rsidRPr="00E654C6">
              <w:rPr>
                <w:rFonts w:cstheme="minorHAnsi"/>
                <w:sz w:val="20"/>
                <w:szCs w:val="20"/>
              </w:rPr>
              <w:t xml:space="preserve">Izdelava akcijskih programov za obnovljive vire energije (OVE) in druge </w:t>
            </w:r>
            <w:proofErr w:type="spellStart"/>
            <w:r w:rsidRPr="00E654C6">
              <w:rPr>
                <w:rFonts w:cstheme="minorHAnsi"/>
                <w:sz w:val="20"/>
                <w:szCs w:val="20"/>
              </w:rPr>
              <w:t>nizkoogljične</w:t>
            </w:r>
            <w:proofErr w:type="spellEnd"/>
            <w:r w:rsidRPr="00E654C6">
              <w:rPr>
                <w:rFonts w:cstheme="minorHAnsi"/>
                <w:sz w:val="20"/>
                <w:szCs w:val="20"/>
              </w:rPr>
              <w:t xml:space="preserve"> vire (Ukrep NEPN M16.4a)</w:t>
            </w:r>
          </w:p>
          <w:p w14:paraId="132AC34B" w14:textId="02174EEB" w:rsidR="00C27EEC" w:rsidRPr="00E654C6" w:rsidRDefault="00C27EEC" w:rsidP="002662A5">
            <w:pPr>
              <w:pStyle w:val="Odstavekseznama"/>
              <w:numPr>
                <w:ilvl w:val="0"/>
                <w:numId w:val="42"/>
              </w:numPr>
              <w:rPr>
                <w:rFonts w:cstheme="minorHAnsi"/>
                <w:sz w:val="20"/>
                <w:szCs w:val="20"/>
              </w:rPr>
            </w:pPr>
            <w:r w:rsidRPr="00E654C6">
              <w:rPr>
                <w:rFonts w:cstheme="minorHAnsi"/>
                <w:sz w:val="20"/>
                <w:szCs w:val="20"/>
              </w:rPr>
              <w:t xml:space="preserve">Priprava strokovnih podlag za prostorsko načrtovanje učinkovite rabe energije (URE), obnovljivih virov energije (OVE) in </w:t>
            </w:r>
            <w:proofErr w:type="spellStart"/>
            <w:r w:rsidRPr="00E654C6">
              <w:rPr>
                <w:rFonts w:cstheme="minorHAnsi"/>
                <w:sz w:val="20"/>
                <w:szCs w:val="20"/>
              </w:rPr>
              <w:t>nizkoogljičnih</w:t>
            </w:r>
            <w:proofErr w:type="spellEnd"/>
            <w:r w:rsidRPr="00E654C6">
              <w:rPr>
                <w:rFonts w:cstheme="minorHAnsi"/>
                <w:sz w:val="20"/>
                <w:szCs w:val="20"/>
              </w:rPr>
              <w:t xml:space="preserve"> virov (Ukrep NEPN št. M16.4)</w:t>
            </w:r>
          </w:p>
        </w:tc>
        <w:tc>
          <w:tcPr>
            <w:tcW w:w="1985" w:type="dxa"/>
            <w:vMerge w:val="restart"/>
            <w:shd w:val="clear" w:color="auto" w:fill="FFFFFF" w:themeFill="background1"/>
          </w:tcPr>
          <w:p w14:paraId="10CB8625" w14:textId="77777777" w:rsidR="00C27EEC" w:rsidRPr="00253B36" w:rsidRDefault="00C27EEC" w:rsidP="00A20A49">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MOPE</w:t>
            </w:r>
          </w:p>
          <w:p w14:paraId="6A92BE34" w14:textId="6AE5EB0B" w:rsidR="00C27EEC" w:rsidRPr="00253B36" w:rsidRDefault="00C27EEC" w:rsidP="00A20A49">
            <w:pPr>
              <w:rPr>
                <w:rFonts w:cstheme="minorHAnsi"/>
                <w:sz w:val="20"/>
                <w:szCs w:val="20"/>
              </w:rPr>
            </w:pPr>
            <w:r w:rsidRPr="00253B36">
              <w:rPr>
                <w:rFonts w:cstheme="minorHAnsi"/>
                <w:sz w:val="20"/>
                <w:szCs w:val="20"/>
              </w:rPr>
              <w:t>(sodelujoči: MNVP, MK, MKGP)</w:t>
            </w:r>
          </w:p>
        </w:tc>
        <w:tc>
          <w:tcPr>
            <w:tcW w:w="2835" w:type="dxa"/>
            <w:shd w:val="clear" w:color="auto" w:fill="FFFFFF" w:themeFill="background1"/>
          </w:tcPr>
          <w:p w14:paraId="2A923B76" w14:textId="1FBF56FA" w:rsidR="00C27EEC" w:rsidRDefault="00C27EEC" w:rsidP="00A20A49">
            <w:pPr>
              <w:rPr>
                <w:rFonts w:cstheme="minorHAnsi"/>
                <w:sz w:val="20"/>
                <w:szCs w:val="20"/>
              </w:rPr>
            </w:pPr>
            <w:r>
              <w:rPr>
                <w:rFonts w:cstheme="minorHAnsi"/>
                <w:sz w:val="20"/>
                <w:szCs w:val="20"/>
              </w:rPr>
              <w:t xml:space="preserve">a) Izdelan tematski akcijski program za hidroelektrarne z nazivno močjo nad 10 MW in </w:t>
            </w:r>
          </w:p>
          <w:p w14:paraId="1A97C64E" w14:textId="5AC5D087" w:rsidR="00C27EEC" w:rsidRPr="009C61C7" w:rsidRDefault="00C27EEC" w:rsidP="00A20A49">
            <w:pPr>
              <w:rPr>
                <w:rFonts w:cstheme="minorHAnsi"/>
                <w:sz w:val="20"/>
                <w:szCs w:val="20"/>
              </w:rPr>
            </w:pPr>
            <w:r>
              <w:rPr>
                <w:rFonts w:cstheme="minorHAnsi"/>
                <w:sz w:val="20"/>
                <w:szCs w:val="20"/>
              </w:rPr>
              <w:t>za postavitev novih črpalnih elektrarn (1)</w:t>
            </w:r>
          </w:p>
        </w:tc>
        <w:tc>
          <w:tcPr>
            <w:tcW w:w="1275" w:type="dxa"/>
            <w:shd w:val="clear" w:color="auto" w:fill="FFFFFF" w:themeFill="background1"/>
          </w:tcPr>
          <w:p w14:paraId="19B9B932" w14:textId="77777777" w:rsidR="00C27EEC" w:rsidRDefault="00C27EEC" w:rsidP="00BB5061">
            <w:pPr>
              <w:jc w:val="center"/>
              <w:rPr>
                <w:rFonts w:cstheme="minorHAnsi"/>
                <w:sz w:val="20"/>
                <w:szCs w:val="20"/>
              </w:rPr>
            </w:pPr>
            <w:r>
              <w:rPr>
                <w:rFonts w:cstheme="minorHAnsi"/>
                <w:sz w:val="20"/>
                <w:szCs w:val="20"/>
              </w:rPr>
              <w:t>0</w:t>
            </w:r>
          </w:p>
          <w:p w14:paraId="4B9F6A03" w14:textId="05027EFF" w:rsidR="00C27EEC" w:rsidRDefault="00C27EEC" w:rsidP="00BB5061">
            <w:pPr>
              <w:jc w:val="center"/>
              <w:rPr>
                <w:rFonts w:cstheme="minorHAnsi"/>
                <w:sz w:val="20"/>
                <w:szCs w:val="20"/>
              </w:rPr>
            </w:pPr>
            <w:r>
              <w:rPr>
                <w:rFonts w:cstheme="minorHAnsi"/>
                <w:sz w:val="20"/>
                <w:szCs w:val="20"/>
              </w:rPr>
              <w:t>(2024)</w:t>
            </w:r>
          </w:p>
        </w:tc>
        <w:tc>
          <w:tcPr>
            <w:tcW w:w="1418" w:type="dxa"/>
            <w:shd w:val="clear" w:color="auto" w:fill="FFFFFF" w:themeFill="background1"/>
          </w:tcPr>
          <w:p w14:paraId="4BCEA938" w14:textId="6E119A84" w:rsidR="00C27EEC" w:rsidRDefault="00C27EEC" w:rsidP="00BB5061">
            <w:pPr>
              <w:jc w:val="center"/>
              <w:rPr>
                <w:rFonts w:cstheme="minorHAnsi"/>
                <w:sz w:val="20"/>
                <w:szCs w:val="20"/>
              </w:rPr>
            </w:pPr>
            <w:r>
              <w:rPr>
                <w:rFonts w:cstheme="minorHAnsi"/>
                <w:sz w:val="20"/>
                <w:szCs w:val="20"/>
              </w:rPr>
              <w:t>1</w:t>
            </w:r>
          </w:p>
          <w:p w14:paraId="523EA61B" w14:textId="712AC1C0" w:rsidR="00C27EEC" w:rsidRDefault="00C27EEC" w:rsidP="00BB5061">
            <w:pPr>
              <w:jc w:val="center"/>
              <w:rPr>
                <w:rFonts w:cstheme="minorHAnsi"/>
                <w:sz w:val="20"/>
                <w:szCs w:val="20"/>
              </w:rPr>
            </w:pPr>
            <w:r w:rsidRPr="009C61C7">
              <w:rPr>
                <w:rFonts w:cstheme="minorHAnsi"/>
                <w:sz w:val="20"/>
                <w:szCs w:val="20"/>
              </w:rPr>
              <w:t>akcijsk</w:t>
            </w:r>
            <w:r>
              <w:rPr>
                <w:rFonts w:cstheme="minorHAnsi"/>
                <w:sz w:val="20"/>
                <w:szCs w:val="20"/>
              </w:rPr>
              <w:t>i</w:t>
            </w:r>
            <w:r w:rsidRPr="009C61C7">
              <w:rPr>
                <w:rFonts w:cstheme="minorHAnsi"/>
                <w:sz w:val="20"/>
                <w:szCs w:val="20"/>
              </w:rPr>
              <w:t xml:space="preserve"> program</w:t>
            </w:r>
          </w:p>
          <w:p w14:paraId="3DB2E076" w14:textId="37BF3BD0" w:rsidR="00C27EEC" w:rsidRDefault="00C27EEC" w:rsidP="00BB5061">
            <w:pPr>
              <w:jc w:val="center"/>
              <w:rPr>
                <w:rFonts w:cstheme="minorHAnsi"/>
                <w:sz w:val="20"/>
                <w:szCs w:val="20"/>
              </w:rPr>
            </w:pPr>
            <w:r w:rsidRPr="009C61C7">
              <w:rPr>
                <w:rFonts w:cstheme="minorHAnsi"/>
                <w:sz w:val="20"/>
                <w:szCs w:val="20"/>
              </w:rPr>
              <w:t>(</w:t>
            </w:r>
            <w:r>
              <w:rPr>
                <w:rFonts w:cstheme="minorHAnsi"/>
                <w:sz w:val="20"/>
                <w:szCs w:val="20"/>
              </w:rPr>
              <w:t>2026</w:t>
            </w:r>
            <w:r w:rsidRPr="009C61C7">
              <w:rPr>
                <w:rFonts w:cstheme="minorHAnsi"/>
                <w:sz w:val="20"/>
                <w:szCs w:val="20"/>
              </w:rPr>
              <w:t>)</w:t>
            </w:r>
          </w:p>
        </w:tc>
        <w:tc>
          <w:tcPr>
            <w:tcW w:w="1132" w:type="dxa"/>
            <w:shd w:val="clear" w:color="auto" w:fill="FFFFFF" w:themeFill="background1"/>
          </w:tcPr>
          <w:p w14:paraId="1259F3E0" w14:textId="7CD37D03" w:rsidR="00C27EEC" w:rsidRPr="009C61C7" w:rsidRDefault="00C27EEC" w:rsidP="00BB5061">
            <w:pPr>
              <w:jc w:val="center"/>
              <w:rPr>
                <w:rFonts w:cstheme="minorHAnsi"/>
                <w:sz w:val="20"/>
                <w:szCs w:val="20"/>
              </w:rPr>
            </w:pPr>
            <w:r w:rsidRPr="009C61C7">
              <w:rPr>
                <w:rFonts w:cstheme="minorHAnsi"/>
                <w:sz w:val="20"/>
                <w:szCs w:val="20"/>
              </w:rPr>
              <w:t>20</w:t>
            </w:r>
            <w:r>
              <w:rPr>
                <w:rFonts w:cstheme="minorHAnsi"/>
                <w:sz w:val="20"/>
                <w:szCs w:val="20"/>
              </w:rPr>
              <w:t>26</w:t>
            </w:r>
          </w:p>
        </w:tc>
      </w:tr>
      <w:tr w:rsidR="00C27EEC" w14:paraId="2E540586" w14:textId="77777777" w:rsidTr="00897E89">
        <w:trPr>
          <w:trHeight w:val="329"/>
        </w:trPr>
        <w:tc>
          <w:tcPr>
            <w:tcW w:w="709" w:type="dxa"/>
            <w:vMerge/>
            <w:shd w:val="clear" w:color="auto" w:fill="A8D08D" w:themeFill="accent6" w:themeFillTint="99"/>
          </w:tcPr>
          <w:p w14:paraId="206EC1DB" w14:textId="2DD97E3C" w:rsidR="00C27EEC" w:rsidRPr="009C61C7" w:rsidRDefault="00C27EEC" w:rsidP="00A20A49">
            <w:pPr>
              <w:rPr>
                <w:rFonts w:cstheme="minorHAnsi"/>
                <w:sz w:val="20"/>
                <w:szCs w:val="20"/>
              </w:rPr>
            </w:pPr>
          </w:p>
        </w:tc>
        <w:tc>
          <w:tcPr>
            <w:tcW w:w="5103" w:type="dxa"/>
            <w:vMerge/>
            <w:shd w:val="clear" w:color="auto" w:fill="FFFFFF" w:themeFill="background1"/>
          </w:tcPr>
          <w:p w14:paraId="540FA6FB" w14:textId="6F9DE47F" w:rsidR="00C27EEC" w:rsidRPr="00C27EEC" w:rsidRDefault="00C27EEC" w:rsidP="002662A5">
            <w:pPr>
              <w:pStyle w:val="Odstavekseznama"/>
              <w:numPr>
                <w:ilvl w:val="0"/>
                <w:numId w:val="42"/>
              </w:numPr>
              <w:rPr>
                <w:rFonts w:cstheme="minorHAnsi"/>
                <w:sz w:val="20"/>
                <w:szCs w:val="20"/>
              </w:rPr>
            </w:pPr>
          </w:p>
        </w:tc>
        <w:tc>
          <w:tcPr>
            <w:tcW w:w="1985" w:type="dxa"/>
            <w:vMerge/>
            <w:shd w:val="clear" w:color="auto" w:fill="FFFFFF" w:themeFill="background1"/>
          </w:tcPr>
          <w:p w14:paraId="7785BC67" w14:textId="4E389BAA" w:rsidR="00C27EEC" w:rsidRPr="00253B36" w:rsidRDefault="00C27EEC" w:rsidP="00A20A49">
            <w:pPr>
              <w:rPr>
                <w:rFonts w:cstheme="minorHAnsi"/>
                <w:sz w:val="20"/>
                <w:szCs w:val="20"/>
              </w:rPr>
            </w:pPr>
          </w:p>
        </w:tc>
        <w:tc>
          <w:tcPr>
            <w:tcW w:w="2835" w:type="dxa"/>
            <w:shd w:val="clear" w:color="auto" w:fill="FFFFFF" w:themeFill="background1"/>
          </w:tcPr>
          <w:p w14:paraId="6099B7B9" w14:textId="4D2EB57C" w:rsidR="00C27EEC" w:rsidRPr="00C27EEC" w:rsidRDefault="00C27EEC" w:rsidP="00C27EEC">
            <w:pPr>
              <w:rPr>
                <w:rFonts w:cstheme="minorHAnsi"/>
                <w:sz w:val="20"/>
                <w:szCs w:val="20"/>
              </w:rPr>
            </w:pPr>
            <w:r>
              <w:rPr>
                <w:rFonts w:cstheme="minorHAnsi"/>
                <w:sz w:val="20"/>
                <w:szCs w:val="20"/>
              </w:rPr>
              <w:t xml:space="preserve">b) </w:t>
            </w:r>
            <w:r w:rsidRPr="00C27EEC">
              <w:rPr>
                <w:rFonts w:cstheme="minorHAnsi"/>
                <w:sz w:val="20"/>
                <w:szCs w:val="20"/>
              </w:rPr>
              <w:t>Izdelane strokovne podlage za druge naprave OVE (točke 3, 4, 5 in 6 NEPN Ukrepa M16.4)</w:t>
            </w:r>
          </w:p>
        </w:tc>
        <w:tc>
          <w:tcPr>
            <w:tcW w:w="1275" w:type="dxa"/>
            <w:shd w:val="clear" w:color="auto" w:fill="FFFFFF" w:themeFill="background1"/>
          </w:tcPr>
          <w:p w14:paraId="0788E8AC" w14:textId="77777777" w:rsidR="00C27EEC" w:rsidRDefault="00C27EEC" w:rsidP="00BB5061">
            <w:pPr>
              <w:jc w:val="center"/>
              <w:rPr>
                <w:rFonts w:cstheme="minorHAnsi"/>
                <w:sz w:val="20"/>
                <w:szCs w:val="20"/>
              </w:rPr>
            </w:pPr>
            <w:r>
              <w:rPr>
                <w:rFonts w:cstheme="minorHAnsi"/>
                <w:sz w:val="20"/>
                <w:szCs w:val="20"/>
              </w:rPr>
              <w:t>0</w:t>
            </w:r>
          </w:p>
          <w:p w14:paraId="042A1B3D" w14:textId="2A52D12C" w:rsidR="00C27EEC" w:rsidRDefault="00C27EEC" w:rsidP="00BB5061">
            <w:pPr>
              <w:jc w:val="center"/>
              <w:rPr>
                <w:rFonts w:cstheme="minorHAnsi"/>
                <w:sz w:val="20"/>
                <w:szCs w:val="20"/>
              </w:rPr>
            </w:pPr>
            <w:r>
              <w:rPr>
                <w:rFonts w:cstheme="minorHAnsi"/>
                <w:sz w:val="20"/>
                <w:szCs w:val="20"/>
              </w:rPr>
              <w:t>(2024)</w:t>
            </w:r>
          </w:p>
        </w:tc>
        <w:tc>
          <w:tcPr>
            <w:tcW w:w="1418" w:type="dxa"/>
            <w:shd w:val="clear" w:color="auto" w:fill="FFFFFF" w:themeFill="background1"/>
          </w:tcPr>
          <w:p w14:paraId="53E4537A" w14:textId="43364723" w:rsidR="00C27EEC" w:rsidRDefault="00C27EEC" w:rsidP="00BB5061">
            <w:pPr>
              <w:jc w:val="center"/>
              <w:rPr>
                <w:rFonts w:cstheme="minorHAnsi"/>
                <w:sz w:val="20"/>
                <w:szCs w:val="20"/>
              </w:rPr>
            </w:pPr>
            <w:r>
              <w:rPr>
                <w:rFonts w:cstheme="minorHAnsi"/>
                <w:sz w:val="20"/>
                <w:szCs w:val="20"/>
              </w:rPr>
              <w:t>1</w:t>
            </w:r>
          </w:p>
          <w:p w14:paraId="5E639D45" w14:textId="6C816C8F" w:rsidR="00C27EEC" w:rsidRDefault="00C27EEC" w:rsidP="00BB5061">
            <w:pPr>
              <w:jc w:val="center"/>
              <w:rPr>
                <w:rFonts w:cstheme="minorHAnsi"/>
                <w:sz w:val="20"/>
                <w:szCs w:val="20"/>
              </w:rPr>
            </w:pPr>
            <w:r>
              <w:rPr>
                <w:rFonts w:cstheme="minorHAnsi"/>
                <w:sz w:val="20"/>
                <w:szCs w:val="20"/>
              </w:rPr>
              <w:t>strokovna podlaga (2026)</w:t>
            </w:r>
          </w:p>
        </w:tc>
        <w:tc>
          <w:tcPr>
            <w:tcW w:w="1132" w:type="dxa"/>
            <w:shd w:val="clear" w:color="auto" w:fill="FFFFFF" w:themeFill="background1"/>
          </w:tcPr>
          <w:p w14:paraId="2E953D0E" w14:textId="39B16655" w:rsidR="00C27EEC" w:rsidRPr="009C61C7" w:rsidRDefault="00C27EEC" w:rsidP="00BB5061">
            <w:pPr>
              <w:jc w:val="center"/>
              <w:rPr>
                <w:rFonts w:cstheme="minorHAnsi"/>
                <w:sz w:val="20"/>
                <w:szCs w:val="20"/>
              </w:rPr>
            </w:pPr>
            <w:r>
              <w:rPr>
                <w:rFonts w:cstheme="minorHAnsi"/>
                <w:sz w:val="20"/>
                <w:szCs w:val="20"/>
              </w:rPr>
              <w:t>2026</w:t>
            </w:r>
          </w:p>
        </w:tc>
      </w:tr>
      <w:tr w:rsidR="00C86E9B" w14:paraId="6A34727F" w14:textId="77777777" w:rsidTr="00897E89">
        <w:trPr>
          <w:trHeight w:val="329"/>
        </w:trPr>
        <w:tc>
          <w:tcPr>
            <w:tcW w:w="709" w:type="dxa"/>
            <w:shd w:val="clear" w:color="auto" w:fill="A8D08D" w:themeFill="accent6" w:themeFillTint="99"/>
          </w:tcPr>
          <w:p w14:paraId="4EF822BB" w14:textId="30B8FA97" w:rsidR="00C86E9B" w:rsidRPr="00C86E9B" w:rsidRDefault="00C86E9B" w:rsidP="00C86E9B">
            <w:pPr>
              <w:rPr>
                <w:rFonts w:cstheme="minorHAnsi"/>
                <w:sz w:val="20"/>
                <w:szCs w:val="20"/>
              </w:rPr>
            </w:pPr>
            <w:r w:rsidRPr="00C86E9B">
              <w:rPr>
                <w:rFonts w:cstheme="minorHAnsi"/>
                <w:sz w:val="20"/>
                <w:szCs w:val="20"/>
              </w:rPr>
              <w:t xml:space="preserve">PI.11 </w:t>
            </w:r>
          </w:p>
        </w:tc>
        <w:tc>
          <w:tcPr>
            <w:tcW w:w="5103" w:type="dxa"/>
            <w:shd w:val="clear" w:color="auto" w:fill="FFFFFF" w:themeFill="background1"/>
          </w:tcPr>
          <w:p w14:paraId="20594C22" w14:textId="15924FF7" w:rsidR="00C86E9B" w:rsidRPr="00C86E9B" w:rsidRDefault="00C86E9B" w:rsidP="00C86E9B">
            <w:pPr>
              <w:rPr>
                <w:rFonts w:cstheme="minorHAnsi"/>
                <w:sz w:val="20"/>
                <w:szCs w:val="20"/>
              </w:rPr>
            </w:pPr>
            <w:proofErr w:type="spellStart"/>
            <w:r w:rsidRPr="00C86E9B">
              <w:rPr>
                <w:rFonts w:cstheme="minorHAnsi"/>
                <w:sz w:val="20"/>
                <w:szCs w:val="20"/>
              </w:rPr>
              <w:t>Akcjjski</w:t>
            </w:r>
            <w:proofErr w:type="spellEnd"/>
            <w:r w:rsidRPr="00C86E9B">
              <w:rPr>
                <w:rFonts w:cstheme="minorHAnsi"/>
                <w:sz w:val="20"/>
                <w:szCs w:val="20"/>
              </w:rPr>
              <w:t xml:space="preserve"> program za industrijsko-poslovne cone nacionalnega pomena</w:t>
            </w:r>
          </w:p>
        </w:tc>
        <w:tc>
          <w:tcPr>
            <w:tcW w:w="1985" w:type="dxa"/>
            <w:shd w:val="clear" w:color="auto" w:fill="FFFFFF" w:themeFill="background1"/>
          </w:tcPr>
          <w:p w14:paraId="17FBEF3D" w14:textId="77777777" w:rsidR="00C86E9B" w:rsidRDefault="00C86E9B" w:rsidP="00C86E9B">
            <w:pPr>
              <w:rPr>
                <w:rFonts w:cstheme="minorHAnsi"/>
                <w:sz w:val="20"/>
                <w:szCs w:val="20"/>
              </w:rPr>
            </w:pPr>
            <w:r w:rsidRPr="00253B36">
              <w:rPr>
                <w:rFonts w:cstheme="minorHAnsi"/>
                <w:sz w:val="20"/>
                <w:szCs w:val="20"/>
              </w:rPr>
              <w:t>Nosilec:</w:t>
            </w:r>
            <w:r w:rsidRPr="00253B36">
              <w:rPr>
                <w:rFonts w:cstheme="minorHAnsi"/>
                <w:b/>
                <w:bCs/>
                <w:sz w:val="28"/>
                <w:szCs w:val="28"/>
              </w:rPr>
              <w:t xml:space="preserve"> </w:t>
            </w:r>
            <w:r>
              <w:rPr>
                <w:rFonts w:cstheme="minorHAnsi"/>
                <w:b/>
                <w:bCs/>
                <w:sz w:val="28"/>
                <w:szCs w:val="28"/>
              </w:rPr>
              <w:t xml:space="preserve">MGTŠ </w:t>
            </w:r>
          </w:p>
          <w:p w14:paraId="1CCA72EB" w14:textId="3715C59C" w:rsidR="00C86E9B" w:rsidRPr="00253B36" w:rsidRDefault="00C86E9B" w:rsidP="00C86E9B">
            <w:pPr>
              <w:rPr>
                <w:rFonts w:cstheme="minorHAnsi"/>
                <w:sz w:val="20"/>
                <w:szCs w:val="20"/>
              </w:rPr>
            </w:pPr>
            <w:r>
              <w:rPr>
                <w:rFonts w:cstheme="minorHAnsi"/>
                <w:sz w:val="20"/>
                <w:szCs w:val="20"/>
              </w:rPr>
              <w:t xml:space="preserve">(sodelujoči: MNVP, MKRR, </w:t>
            </w:r>
            <w:proofErr w:type="spellStart"/>
            <w:r>
              <w:rPr>
                <w:rFonts w:cstheme="minorHAnsi"/>
                <w:sz w:val="20"/>
                <w:szCs w:val="20"/>
              </w:rPr>
              <w:t>MzI</w:t>
            </w:r>
            <w:proofErr w:type="spellEnd"/>
            <w:r>
              <w:rPr>
                <w:rFonts w:cstheme="minorHAnsi"/>
                <w:sz w:val="20"/>
                <w:szCs w:val="20"/>
              </w:rPr>
              <w:t>, MOPE, MKGP,)</w:t>
            </w:r>
          </w:p>
        </w:tc>
        <w:tc>
          <w:tcPr>
            <w:tcW w:w="2835" w:type="dxa"/>
            <w:shd w:val="clear" w:color="auto" w:fill="FFFFFF" w:themeFill="background1"/>
          </w:tcPr>
          <w:p w14:paraId="1DA76E8D" w14:textId="0D78D489" w:rsidR="00C86E9B" w:rsidRDefault="00C86E9B" w:rsidP="00C86E9B">
            <w:pPr>
              <w:rPr>
                <w:rFonts w:cstheme="minorHAnsi"/>
                <w:sz w:val="20"/>
                <w:szCs w:val="20"/>
              </w:rPr>
            </w:pPr>
            <w:r>
              <w:rPr>
                <w:rFonts w:cstheme="minorHAnsi"/>
                <w:sz w:val="20"/>
                <w:szCs w:val="20"/>
              </w:rPr>
              <w:t>Izdelan tematski akcijski program za industrijsko-poslovne cone nacionalnega  pomena</w:t>
            </w:r>
          </w:p>
        </w:tc>
        <w:tc>
          <w:tcPr>
            <w:tcW w:w="1275" w:type="dxa"/>
            <w:shd w:val="clear" w:color="auto" w:fill="FFFFFF" w:themeFill="background1"/>
          </w:tcPr>
          <w:p w14:paraId="2CF6C152" w14:textId="77777777" w:rsidR="00C86E9B" w:rsidRDefault="00C86E9B" w:rsidP="00C86E9B">
            <w:pPr>
              <w:jc w:val="center"/>
              <w:rPr>
                <w:rFonts w:cstheme="minorHAnsi"/>
                <w:sz w:val="20"/>
                <w:szCs w:val="20"/>
              </w:rPr>
            </w:pPr>
            <w:r>
              <w:rPr>
                <w:rFonts w:cstheme="minorHAnsi"/>
                <w:sz w:val="20"/>
                <w:szCs w:val="20"/>
              </w:rPr>
              <w:t>0</w:t>
            </w:r>
          </w:p>
          <w:p w14:paraId="3B48CE25" w14:textId="29689A5E" w:rsidR="00C86E9B" w:rsidRDefault="00C86E9B" w:rsidP="00C86E9B">
            <w:pPr>
              <w:jc w:val="center"/>
              <w:rPr>
                <w:rFonts w:cstheme="minorHAnsi"/>
                <w:sz w:val="20"/>
                <w:szCs w:val="20"/>
              </w:rPr>
            </w:pPr>
            <w:r>
              <w:rPr>
                <w:rFonts w:cstheme="minorHAnsi"/>
                <w:sz w:val="20"/>
                <w:szCs w:val="20"/>
              </w:rPr>
              <w:t>(2024)</w:t>
            </w:r>
          </w:p>
        </w:tc>
        <w:tc>
          <w:tcPr>
            <w:tcW w:w="1418" w:type="dxa"/>
            <w:shd w:val="clear" w:color="auto" w:fill="FFFFFF" w:themeFill="background1"/>
          </w:tcPr>
          <w:p w14:paraId="37384788" w14:textId="121A9BB6" w:rsidR="00C86E9B" w:rsidRDefault="00C86E9B" w:rsidP="00C86E9B">
            <w:pPr>
              <w:jc w:val="center"/>
              <w:rPr>
                <w:rFonts w:cstheme="minorHAnsi"/>
                <w:sz w:val="20"/>
                <w:szCs w:val="20"/>
              </w:rPr>
            </w:pPr>
            <w:r>
              <w:rPr>
                <w:rFonts w:cstheme="minorHAnsi"/>
                <w:sz w:val="20"/>
                <w:szCs w:val="20"/>
              </w:rPr>
              <w:t>1 tematski akcijski program</w:t>
            </w:r>
          </w:p>
          <w:p w14:paraId="731940BF" w14:textId="12629133" w:rsidR="00C86E9B" w:rsidRDefault="00C86E9B" w:rsidP="00C86E9B">
            <w:pPr>
              <w:jc w:val="center"/>
              <w:rPr>
                <w:rFonts w:cstheme="minorHAnsi"/>
                <w:sz w:val="20"/>
                <w:szCs w:val="20"/>
              </w:rPr>
            </w:pPr>
            <w:r>
              <w:rPr>
                <w:rFonts w:cstheme="minorHAnsi"/>
                <w:sz w:val="20"/>
                <w:szCs w:val="20"/>
              </w:rPr>
              <w:t>(2026)</w:t>
            </w:r>
          </w:p>
        </w:tc>
        <w:tc>
          <w:tcPr>
            <w:tcW w:w="1132" w:type="dxa"/>
            <w:shd w:val="clear" w:color="auto" w:fill="FFFFFF" w:themeFill="background1"/>
          </w:tcPr>
          <w:p w14:paraId="2AD5E164" w14:textId="458CB69A" w:rsidR="00C86E9B" w:rsidRDefault="00C86E9B" w:rsidP="00C86E9B">
            <w:pPr>
              <w:jc w:val="center"/>
              <w:rPr>
                <w:rFonts w:cstheme="minorHAnsi"/>
                <w:sz w:val="20"/>
                <w:szCs w:val="20"/>
              </w:rPr>
            </w:pPr>
            <w:r>
              <w:rPr>
                <w:rFonts w:cstheme="minorHAnsi"/>
                <w:sz w:val="20"/>
                <w:szCs w:val="20"/>
              </w:rPr>
              <w:t>2026</w:t>
            </w:r>
          </w:p>
        </w:tc>
      </w:tr>
      <w:tr w:rsidR="00F61C0F" w:rsidRPr="009C61C7" w14:paraId="56268280" w14:textId="77777777" w:rsidTr="00DC456F">
        <w:trPr>
          <w:trHeight w:val="268"/>
        </w:trPr>
        <w:tc>
          <w:tcPr>
            <w:tcW w:w="709" w:type="dxa"/>
            <w:shd w:val="clear" w:color="auto" w:fill="A8D08D" w:themeFill="accent6" w:themeFillTint="99"/>
          </w:tcPr>
          <w:p w14:paraId="1A14D080" w14:textId="46CC66F0" w:rsidR="00F61C0F" w:rsidRPr="009C61C7" w:rsidRDefault="00F61C0F" w:rsidP="00B113DD">
            <w:pPr>
              <w:rPr>
                <w:rFonts w:cstheme="minorHAnsi"/>
                <w:sz w:val="20"/>
                <w:szCs w:val="20"/>
              </w:rPr>
            </w:pPr>
          </w:p>
        </w:tc>
        <w:tc>
          <w:tcPr>
            <w:tcW w:w="5103" w:type="dxa"/>
            <w:shd w:val="clear" w:color="auto" w:fill="A8D08D" w:themeFill="accent6" w:themeFillTint="99"/>
            <w:vAlign w:val="center"/>
          </w:tcPr>
          <w:p w14:paraId="2B8F8D8D" w14:textId="77777777" w:rsidR="00F61C0F" w:rsidRDefault="00F61C0F" w:rsidP="00B113DD">
            <w:pPr>
              <w:rPr>
                <w:rFonts w:cstheme="minorHAnsi"/>
                <w:sz w:val="20"/>
                <w:szCs w:val="20"/>
              </w:rPr>
            </w:pPr>
            <w:r>
              <w:rPr>
                <w:rFonts w:cstheme="minorHAnsi"/>
                <w:b/>
                <w:bCs/>
                <w:sz w:val="28"/>
                <w:szCs w:val="28"/>
              </w:rPr>
              <w:t>PRIPRAVA REGIONALNIH PROSTORSKIH PLANOV</w:t>
            </w:r>
            <w:r w:rsidRPr="00242EE0">
              <w:rPr>
                <w:rFonts w:cstheme="minorHAnsi"/>
                <w:b/>
                <w:bCs/>
                <w:sz w:val="28"/>
                <w:szCs w:val="28"/>
              </w:rPr>
              <w:t xml:space="preserve"> </w:t>
            </w:r>
          </w:p>
        </w:tc>
        <w:tc>
          <w:tcPr>
            <w:tcW w:w="1985" w:type="dxa"/>
            <w:shd w:val="clear" w:color="auto" w:fill="A8D08D" w:themeFill="accent6" w:themeFillTint="99"/>
            <w:vAlign w:val="center"/>
          </w:tcPr>
          <w:p w14:paraId="3D3625E7" w14:textId="77777777" w:rsidR="00F61C0F" w:rsidRPr="009C61C7" w:rsidRDefault="00F61C0F" w:rsidP="00B113DD">
            <w:pPr>
              <w:rPr>
                <w:rFonts w:cstheme="minorHAnsi"/>
                <w:sz w:val="20"/>
                <w:szCs w:val="20"/>
              </w:rPr>
            </w:pPr>
          </w:p>
        </w:tc>
        <w:tc>
          <w:tcPr>
            <w:tcW w:w="2835" w:type="dxa"/>
            <w:shd w:val="clear" w:color="auto" w:fill="A8D08D" w:themeFill="accent6" w:themeFillTint="99"/>
            <w:vAlign w:val="center"/>
          </w:tcPr>
          <w:p w14:paraId="6158D3ED" w14:textId="77777777" w:rsidR="00F61C0F" w:rsidRPr="009C61C7" w:rsidRDefault="00F61C0F" w:rsidP="00B113DD">
            <w:pPr>
              <w:rPr>
                <w:rFonts w:cstheme="minorHAnsi"/>
                <w:sz w:val="20"/>
                <w:szCs w:val="20"/>
              </w:rPr>
            </w:pPr>
          </w:p>
        </w:tc>
        <w:tc>
          <w:tcPr>
            <w:tcW w:w="1275" w:type="dxa"/>
            <w:shd w:val="clear" w:color="auto" w:fill="A8D08D" w:themeFill="accent6" w:themeFillTint="99"/>
          </w:tcPr>
          <w:p w14:paraId="27C7101A" w14:textId="77777777" w:rsidR="00F61C0F" w:rsidRPr="009C61C7" w:rsidRDefault="00F61C0F" w:rsidP="00BB5061">
            <w:pPr>
              <w:jc w:val="center"/>
              <w:rPr>
                <w:rFonts w:cstheme="minorHAnsi"/>
                <w:sz w:val="20"/>
                <w:szCs w:val="20"/>
              </w:rPr>
            </w:pPr>
          </w:p>
        </w:tc>
        <w:tc>
          <w:tcPr>
            <w:tcW w:w="1418" w:type="dxa"/>
            <w:shd w:val="clear" w:color="auto" w:fill="A8D08D" w:themeFill="accent6" w:themeFillTint="99"/>
          </w:tcPr>
          <w:p w14:paraId="1AC18998" w14:textId="77777777" w:rsidR="00F61C0F" w:rsidRPr="009C61C7" w:rsidRDefault="00F61C0F" w:rsidP="00BB5061">
            <w:pPr>
              <w:jc w:val="center"/>
              <w:rPr>
                <w:rFonts w:cstheme="minorHAnsi"/>
                <w:sz w:val="20"/>
                <w:szCs w:val="20"/>
              </w:rPr>
            </w:pPr>
          </w:p>
        </w:tc>
        <w:tc>
          <w:tcPr>
            <w:tcW w:w="1132" w:type="dxa"/>
            <w:shd w:val="clear" w:color="auto" w:fill="A8D08D" w:themeFill="accent6" w:themeFillTint="99"/>
            <w:vAlign w:val="center"/>
          </w:tcPr>
          <w:p w14:paraId="0DC83F06" w14:textId="77777777" w:rsidR="00F61C0F" w:rsidRPr="009C61C7" w:rsidRDefault="00F61C0F" w:rsidP="00BB5061">
            <w:pPr>
              <w:jc w:val="center"/>
              <w:rPr>
                <w:rFonts w:cstheme="minorHAnsi"/>
                <w:sz w:val="20"/>
                <w:szCs w:val="20"/>
              </w:rPr>
            </w:pPr>
          </w:p>
        </w:tc>
      </w:tr>
      <w:tr w:rsidR="007F3B08" w:rsidRPr="009C61C7" w14:paraId="7D2E8283" w14:textId="77777777" w:rsidTr="00BB5061">
        <w:trPr>
          <w:trHeight w:val="1615"/>
        </w:trPr>
        <w:tc>
          <w:tcPr>
            <w:tcW w:w="709" w:type="dxa"/>
            <w:shd w:val="clear" w:color="auto" w:fill="A8D08D" w:themeFill="accent6" w:themeFillTint="99"/>
          </w:tcPr>
          <w:p w14:paraId="01593C86" w14:textId="3D6D4B16" w:rsidR="007F3B08" w:rsidRDefault="00030EB8" w:rsidP="00B113DD">
            <w:pPr>
              <w:rPr>
                <w:rFonts w:cstheme="minorHAnsi"/>
                <w:sz w:val="20"/>
                <w:szCs w:val="20"/>
              </w:rPr>
            </w:pPr>
            <w:r>
              <w:rPr>
                <w:rFonts w:cstheme="minorHAnsi"/>
                <w:sz w:val="20"/>
                <w:szCs w:val="20"/>
              </w:rPr>
              <w:t>1.4</w:t>
            </w:r>
          </w:p>
          <w:p w14:paraId="3A6A5487" w14:textId="23109A2C" w:rsidR="00030EB8" w:rsidRPr="009C61C7" w:rsidRDefault="00030EB8" w:rsidP="00B113DD">
            <w:pPr>
              <w:rPr>
                <w:rFonts w:cstheme="minorHAnsi"/>
                <w:sz w:val="20"/>
                <w:szCs w:val="20"/>
              </w:rPr>
            </w:pPr>
          </w:p>
        </w:tc>
        <w:tc>
          <w:tcPr>
            <w:tcW w:w="5103" w:type="dxa"/>
            <w:shd w:val="clear" w:color="auto" w:fill="auto"/>
          </w:tcPr>
          <w:p w14:paraId="1C398E8B" w14:textId="77777777" w:rsidR="007F3B08" w:rsidRPr="009C61C7" w:rsidRDefault="007F3B08" w:rsidP="00B113DD">
            <w:pPr>
              <w:rPr>
                <w:rFonts w:cstheme="minorHAnsi"/>
                <w:sz w:val="20"/>
                <w:szCs w:val="20"/>
              </w:rPr>
            </w:pPr>
            <w:r w:rsidRPr="009C61C7">
              <w:rPr>
                <w:rFonts w:cstheme="minorHAnsi"/>
                <w:sz w:val="20"/>
                <w:szCs w:val="20"/>
              </w:rPr>
              <w:t xml:space="preserve">Izboljšati oskrbo s cenovno dostopnimi (javnimi) najemnimi stanovanji </w:t>
            </w:r>
          </w:p>
          <w:p w14:paraId="671E399E" w14:textId="77777777" w:rsidR="007F3B08" w:rsidRDefault="007F3B08" w:rsidP="002662A5">
            <w:pPr>
              <w:pStyle w:val="Odstavekseznama"/>
              <w:numPr>
                <w:ilvl w:val="0"/>
                <w:numId w:val="10"/>
              </w:numPr>
              <w:jc w:val="both"/>
              <w:rPr>
                <w:rFonts w:cstheme="minorHAnsi"/>
                <w:sz w:val="20"/>
                <w:szCs w:val="20"/>
              </w:rPr>
            </w:pPr>
            <w:r w:rsidRPr="009C61C7">
              <w:rPr>
                <w:rFonts w:cstheme="minorHAnsi"/>
                <w:sz w:val="20"/>
                <w:szCs w:val="20"/>
              </w:rPr>
              <w:t>z zagotavljanjem primerne ravni preskrbe s stavbnimi zemljišči za gradnjo stanovanjskih objektov</w:t>
            </w:r>
          </w:p>
          <w:p w14:paraId="0D955B69" w14:textId="1C919910" w:rsidR="007F3B08" w:rsidRPr="005B3C9C" w:rsidRDefault="007F3B08" w:rsidP="002662A5">
            <w:pPr>
              <w:pStyle w:val="Odstavekseznama"/>
              <w:numPr>
                <w:ilvl w:val="0"/>
                <w:numId w:val="10"/>
              </w:numPr>
              <w:jc w:val="both"/>
              <w:rPr>
                <w:rFonts w:cstheme="minorHAnsi"/>
                <w:sz w:val="20"/>
                <w:szCs w:val="20"/>
              </w:rPr>
            </w:pPr>
            <w:r w:rsidRPr="005B3C9C">
              <w:rPr>
                <w:rFonts w:cstheme="minorHAnsi"/>
                <w:sz w:val="20"/>
                <w:szCs w:val="20"/>
              </w:rPr>
              <w:t>izdelava smernic za izbor zemljišč in umeščanje javne stanovanjske gradnje</w:t>
            </w:r>
            <w:r w:rsidR="00132480">
              <w:rPr>
                <w:rFonts w:cstheme="minorHAnsi"/>
                <w:sz w:val="20"/>
                <w:szCs w:val="20"/>
              </w:rPr>
              <w:t xml:space="preserve"> </w:t>
            </w:r>
          </w:p>
        </w:tc>
        <w:tc>
          <w:tcPr>
            <w:tcW w:w="1985" w:type="dxa"/>
            <w:shd w:val="clear" w:color="auto" w:fill="auto"/>
          </w:tcPr>
          <w:p w14:paraId="35E08C09" w14:textId="77777777" w:rsidR="007F3B08" w:rsidRDefault="007F3B08" w:rsidP="00B113DD">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MSP</w:t>
            </w:r>
          </w:p>
          <w:p w14:paraId="0268F44A" w14:textId="6C544B49" w:rsidR="007F3B08" w:rsidRPr="00253B36" w:rsidRDefault="007F3B08" w:rsidP="00B113DD">
            <w:pPr>
              <w:rPr>
                <w:rFonts w:cstheme="minorHAnsi"/>
                <w:sz w:val="20"/>
                <w:szCs w:val="20"/>
              </w:rPr>
            </w:pPr>
            <w:proofErr w:type="spellStart"/>
            <w:r>
              <w:rPr>
                <w:rFonts w:cstheme="minorHAnsi"/>
                <w:sz w:val="20"/>
                <w:szCs w:val="20"/>
              </w:rPr>
              <w:t>a,b</w:t>
            </w:r>
            <w:proofErr w:type="spellEnd"/>
            <w:r w:rsidRPr="00253B36">
              <w:rPr>
                <w:rFonts w:cstheme="minorHAnsi"/>
                <w:sz w:val="20"/>
                <w:szCs w:val="20"/>
              </w:rPr>
              <w:t>) (sodeluj</w:t>
            </w:r>
            <w:r w:rsidR="003B7ACF">
              <w:rPr>
                <w:rFonts w:cstheme="minorHAnsi"/>
                <w:sz w:val="20"/>
                <w:szCs w:val="20"/>
              </w:rPr>
              <w:t>oči</w:t>
            </w:r>
            <w:r w:rsidRPr="00253B36">
              <w:rPr>
                <w:rFonts w:cstheme="minorHAnsi"/>
                <w:sz w:val="20"/>
                <w:szCs w:val="20"/>
              </w:rPr>
              <w:t>: MNVP)</w:t>
            </w:r>
          </w:p>
        </w:tc>
        <w:tc>
          <w:tcPr>
            <w:tcW w:w="2835" w:type="dxa"/>
            <w:shd w:val="clear" w:color="auto" w:fill="auto"/>
          </w:tcPr>
          <w:p w14:paraId="0F706525" w14:textId="77777777" w:rsidR="007F3B08" w:rsidRPr="009C61C7" w:rsidRDefault="007F3B08" w:rsidP="00B113DD">
            <w:pPr>
              <w:rPr>
                <w:rFonts w:cstheme="minorHAnsi"/>
                <w:sz w:val="20"/>
                <w:szCs w:val="20"/>
              </w:rPr>
            </w:pPr>
            <w:proofErr w:type="spellStart"/>
            <w:r>
              <w:rPr>
                <w:rFonts w:cstheme="minorHAnsi"/>
                <w:sz w:val="20"/>
                <w:szCs w:val="20"/>
              </w:rPr>
              <w:t>a,b</w:t>
            </w:r>
            <w:proofErr w:type="spellEnd"/>
            <w:r w:rsidRPr="009C61C7">
              <w:rPr>
                <w:rFonts w:cstheme="minorHAnsi"/>
                <w:sz w:val="20"/>
                <w:szCs w:val="20"/>
              </w:rPr>
              <w:t>) Pripravljene smernice za izbor zemljišč, namenjenih stanovanjski gradnji (1)</w:t>
            </w:r>
          </w:p>
        </w:tc>
        <w:tc>
          <w:tcPr>
            <w:tcW w:w="1275" w:type="dxa"/>
            <w:shd w:val="clear" w:color="auto" w:fill="auto"/>
          </w:tcPr>
          <w:p w14:paraId="2311633B" w14:textId="77777777" w:rsidR="007F3B08" w:rsidRDefault="007F3B08" w:rsidP="00BB5061">
            <w:pPr>
              <w:jc w:val="center"/>
              <w:rPr>
                <w:rFonts w:cstheme="minorHAnsi"/>
                <w:sz w:val="20"/>
                <w:szCs w:val="20"/>
              </w:rPr>
            </w:pPr>
            <w:r>
              <w:rPr>
                <w:rFonts w:cstheme="minorHAnsi"/>
                <w:sz w:val="20"/>
                <w:szCs w:val="20"/>
              </w:rPr>
              <w:t>0</w:t>
            </w:r>
          </w:p>
          <w:p w14:paraId="65E50100" w14:textId="6D18A25A" w:rsidR="007F3B08" w:rsidRDefault="007F3B08" w:rsidP="00BB5061">
            <w:pPr>
              <w:jc w:val="center"/>
              <w:rPr>
                <w:rFonts w:cstheme="minorHAnsi"/>
                <w:sz w:val="20"/>
                <w:szCs w:val="20"/>
              </w:rPr>
            </w:pPr>
            <w:r>
              <w:rPr>
                <w:rFonts w:cstheme="minorHAnsi"/>
                <w:sz w:val="20"/>
                <w:szCs w:val="20"/>
              </w:rPr>
              <w:t>(2024)</w:t>
            </w:r>
          </w:p>
        </w:tc>
        <w:tc>
          <w:tcPr>
            <w:tcW w:w="1418" w:type="dxa"/>
            <w:shd w:val="clear" w:color="auto" w:fill="auto"/>
          </w:tcPr>
          <w:p w14:paraId="21ED6168" w14:textId="42D579CC" w:rsidR="007F3B08" w:rsidRDefault="007F3B08" w:rsidP="00BB5061">
            <w:pPr>
              <w:jc w:val="center"/>
              <w:rPr>
                <w:rFonts w:cstheme="minorHAnsi"/>
                <w:sz w:val="20"/>
                <w:szCs w:val="20"/>
              </w:rPr>
            </w:pPr>
            <w:r>
              <w:rPr>
                <w:rFonts w:cstheme="minorHAnsi"/>
                <w:sz w:val="20"/>
                <w:szCs w:val="20"/>
              </w:rPr>
              <w:t>1</w:t>
            </w:r>
          </w:p>
          <w:p w14:paraId="7DB2FC63" w14:textId="6766A89B" w:rsidR="007F3B08" w:rsidRDefault="007F3B08" w:rsidP="00BB5061">
            <w:pPr>
              <w:jc w:val="center"/>
              <w:rPr>
                <w:rFonts w:cstheme="minorHAnsi"/>
                <w:sz w:val="20"/>
                <w:szCs w:val="20"/>
              </w:rPr>
            </w:pPr>
            <w:r w:rsidRPr="009C61C7">
              <w:rPr>
                <w:rFonts w:cstheme="minorHAnsi"/>
                <w:sz w:val="20"/>
                <w:szCs w:val="20"/>
              </w:rPr>
              <w:t>smernice (</w:t>
            </w:r>
            <w:r>
              <w:rPr>
                <w:rFonts w:cstheme="minorHAnsi"/>
                <w:sz w:val="20"/>
                <w:szCs w:val="20"/>
              </w:rPr>
              <w:t>2026</w:t>
            </w:r>
            <w:r w:rsidRPr="009C61C7">
              <w:rPr>
                <w:rFonts w:cstheme="minorHAnsi"/>
                <w:sz w:val="20"/>
                <w:szCs w:val="20"/>
              </w:rPr>
              <w:t>)</w:t>
            </w:r>
          </w:p>
          <w:p w14:paraId="1D645590" w14:textId="1453F1B8" w:rsidR="007F3B08" w:rsidRDefault="007F3B08" w:rsidP="00BB5061">
            <w:pPr>
              <w:jc w:val="center"/>
              <w:rPr>
                <w:rFonts w:cstheme="minorHAnsi"/>
                <w:sz w:val="20"/>
                <w:szCs w:val="20"/>
              </w:rPr>
            </w:pPr>
          </w:p>
        </w:tc>
        <w:tc>
          <w:tcPr>
            <w:tcW w:w="1132" w:type="dxa"/>
            <w:shd w:val="clear" w:color="auto" w:fill="auto"/>
          </w:tcPr>
          <w:p w14:paraId="2D3332C1" w14:textId="77777777" w:rsidR="007F3B08" w:rsidRPr="00813EDC" w:rsidRDefault="007F3B08" w:rsidP="00BB5061">
            <w:pPr>
              <w:jc w:val="center"/>
              <w:rPr>
                <w:rFonts w:cstheme="minorHAnsi"/>
                <w:sz w:val="20"/>
                <w:szCs w:val="20"/>
              </w:rPr>
            </w:pPr>
            <w:r>
              <w:rPr>
                <w:rFonts w:cstheme="minorHAnsi"/>
                <w:sz w:val="20"/>
                <w:szCs w:val="20"/>
              </w:rPr>
              <w:t xml:space="preserve">a) </w:t>
            </w:r>
            <w:r w:rsidRPr="00813EDC">
              <w:rPr>
                <w:rFonts w:cstheme="minorHAnsi"/>
                <w:sz w:val="20"/>
                <w:szCs w:val="20"/>
              </w:rPr>
              <w:t>2026</w:t>
            </w:r>
          </w:p>
          <w:p w14:paraId="202EEDDB" w14:textId="77777777" w:rsidR="007F3B08" w:rsidRPr="00813EDC" w:rsidRDefault="007F3B08" w:rsidP="00BB5061">
            <w:pPr>
              <w:jc w:val="center"/>
              <w:rPr>
                <w:rFonts w:cstheme="minorHAnsi"/>
                <w:sz w:val="20"/>
                <w:szCs w:val="20"/>
              </w:rPr>
            </w:pPr>
            <w:r>
              <w:rPr>
                <w:rFonts w:cstheme="minorHAnsi"/>
                <w:sz w:val="20"/>
                <w:szCs w:val="20"/>
              </w:rPr>
              <w:t xml:space="preserve">b) </w:t>
            </w:r>
            <w:r w:rsidRPr="00813EDC">
              <w:rPr>
                <w:rFonts w:cstheme="minorHAnsi"/>
                <w:sz w:val="20"/>
                <w:szCs w:val="20"/>
              </w:rPr>
              <w:t>2026</w:t>
            </w:r>
          </w:p>
          <w:p w14:paraId="4367B8EF" w14:textId="77777777" w:rsidR="007F3B08" w:rsidRPr="009C61C7" w:rsidRDefault="007F3B08" w:rsidP="00BB5061">
            <w:pPr>
              <w:jc w:val="center"/>
              <w:rPr>
                <w:rFonts w:cstheme="minorHAnsi"/>
                <w:sz w:val="20"/>
                <w:szCs w:val="20"/>
              </w:rPr>
            </w:pPr>
          </w:p>
        </w:tc>
      </w:tr>
      <w:tr w:rsidR="00897E89" w:rsidRPr="009C61C7" w14:paraId="01E19470" w14:textId="77777777" w:rsidTr="00BB5061">
        <w:trPr>
          <w:trHeight w:val="538"/>
        </w:trPr>
        <w:tc>
          <w:tcPr>
            <w:tcW w:w="709" w:type="dxa"/>
            <w:shd w:val="clear" w:color="auto" w:fill="A8D08D" w:themeFill="accent6" w:themeFillTint="99"/>
          </w:tcPr>
          <w:p w14:paraId="43E2B645" w14:textId="0B36399A" w:rsidR="00897E89" w:rsidRDefault="00897E89" w:rsidP="00897E89">
            <w:pPr>
              <w:rPr>
                <w:rFonts w:cstheme="minorHAnsi"/>
                <w:sz w:val="20"/>
                <w:szCs w:val="20"/>
              </w:rPr>
            </w:pPr>
            <w:r w:rsidRPr="009C61C7">
              <w:rPr>
                <w:rFonts w:cstheme="minorHAnsi"/>
                <w:sz w:val="20"/>
                <w:szCs w:val="20"/>
              </w:rPr>
              <w:t>PI.</w:t>
            </w:r>
            <w:r w:rsidR="00C4150C">
              <w:rPr>
                <w:rFonts w:cstheme="minorHAnsi"/>
                <w:sz w:val="20"/>
                <w:szCs w:val="20"/>
              </w:rPr>
              <w:t>2</w:t>
            </w:r>
          </w:p>
        </w:tc>
        <w:tc>
          <w:tcPr>
            <w:tcW w:w="5103" w:type="dxa"/>
            <w:shd w:val="clear" w:color="auto" w:fill="auto"/>
            <w:vAlign w:val="center"/>
          </w:tcPr>
          <w:p w14:paraId="58FB5051" w14:textId="77777777" w:rsidR="00897E89" w:rsidRPr="009C61C7" w:rsidRDefault="00897E89" w:rsidP="00897E89">
            <w:pPr>
              <w:rPr>
                <w:rFonts w:cstheme="minorHAnsi"/>
                <w:sz w:val="20"/>
                <w:szCs w:val="20"/>
              </w:rPr>
            </w:pPr>
            <w:r w:rsidRPr="009C61C7">
              <w:rPr>
                <w:rFonts w:cstheme="minorHAnsi"/>
                <w:sz w:val="20"/>
                <w:szCs w:val="20"/>
              </w:rPr>
              <w:t>Priprava</w:t>
            </w:r>
            <w:r>
              <w:rPr>
                <w:rFonts w:cstheme="minorHAnsi"/>
                <w:sz w:val="20"/>
                <w:szCs w:val="20"/>
              </w:rPr>
              <w:t xml:space="preserve"> in sprejem</w:t>
            </w:r>
            <w:r w:rsidRPr="009C61C7">
              <w:rPr>
                <w:rFonts w:cstheme="minorHAnsi"/>
                <w:sz w:val="20"/>
                <w:szCs w:val="20"/>
              </w:rPr>
              <w:t xml:space="preserve"> Regionalnih prostorskih planov (RPP) skladno z določili Zakona o urejanju prostora</w:t>
            </w:r>
          </w:p>
          <w:p w14:paraId="6B773B46" w14:textId="77777777" w:rsidR="00897E89" w:rsidRPr="009C61C7" w:rsidRDefault="00897E89" w:rsidP="00897E89">
            <w:pPr>
              <w:rPr>
                <w:rFonts w:cstheme="minorHAnsi"/>
                <w:sz w:val="20"/>
                <w:szCs w:val="20"/>
              </w:rPr>
            </w:pPr>
          </w:p>
        </w:tc>
        <w:tc>
          <w:tcPr>
            <w:tcW w:w="1985" w:type="dxa"/>
            <w:shd w:val="clear" w:color="auto" w:fill="auto"/>
            <w:vAlign w:val="center"/>
          </w:tcPr>
          <w:p w14:paraId="3C451702" w14:textId="77777777" w:rsidR="00897E89" w:rsidRDefault="00897E89" w:rsidP="00897E89">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742098A0" w14:textId="78D9339D" w:rsidR="003B7ACF" w:rsidRDefault="00897E89" w:rsidP="00897E89">
            <w:pPr>
              <w:rPr>
                <w:rFonts w:cstheme="minorHAnsi"/>
                <w:sz w:val="20"/>
                <w:szCs w:val="20"/>
              </w:rPr>
            </w:pPr>
            <w:r w:rsidRPr="009C61C7">
              <w:rPr>
                <w:rFonts w:cstheme="minorHAnsi"/>
                <w:sz w:val="20"/>
                <w:szCs w:val="20"/>
              </w:rPr>
              <w:t>RRA ali druge razvojne institucije, vključene v razvojno mrežo v razvojni regiji</w:t>
            </w:r>
          </w:p>
          <w:p w14:paraId="0C9B7191" w14:textId="77777777" w:rsidR="00897E89" w:rsidRDefault="00897E89" w:rsidP="00897E89">
            <w:pPr>
              <w:rPr>
                <w:rFonts w:cstheme="minorHAnsi"/>
                <w:sz w:val="20"/>
                <w:szCs w:val="20"/>
              </w:rPr>
            </w:pPr>
            <w:r w:rsidRPr="009C61C7">
              <w:rPr>
                <w:rFonts w:cstheme="minorHAnsi"/>
                <w:sz w:val="20"/>
                <w:szCs w:val="20"/>
              </w:rPr>
              <w:t xml:space="preserve">(sodelujoči: vsi resorji - MKRR, MK, MOPE, MORS, MKGP, MJU, MZ, MVI, MGTŠ, MSP, MP, MDDSZ, MDP) </w:t>
            </w:r>
          </w:p>
          <w:p w14:paraId="5829CDD6" w14:textId="076CCDD2" w:rsidR="00371E55" w:rsidRPr="00253B36" w:rsidRDefault="00371E55" w:rsidP="00897E89">
            <w:pPr>
              <w:rPr>
                <w:rFonts w:cstheme="minorHAnsi"/>
                <w:sz w:val="20"/>
                <w:szCs w:val="20"/>
              </w:rPr>
            </w:pPr>
          </w:p>
        </w:tc>
        <w:tc>
          <w:tcPr>
            <w:tcW w:w="2835" w:type="dxa"/>
            <w:shd w:val="clear" w:color="auto" w:fill="auto"/>
            <w:vAlign w:val="center"/>
          </w:tcPr>
          <w:p w14:paraId="5C54F10D" w14:textId="77777777" w:rsidR="00897E89" w:rsidRPr="009C61C7" w:rsidRDefault="00897E89" w:rsidP="00897E89">
            <w:pPr>
              <w:rPr>
                <w:rFonts w:cstheme="minorHAnsi"/>
                <w:sz w:val="20"/>
                <w:szCs w:val="20"/>
              </w:rPr>
            </w:pPr>
            <w:r w:rsidRPr="009C61C7">
              <w:rPr>
                <w:rFonts w:cstheme="minorHAnsi"/>
                <w:sz w:val="20"/>
                <w:szCs w:val="20"/>
              </w:rPr>
              <w:t>Sprejeti regionalni prostorski plani</w:t>
            </w:r>
            <w:r>
              <w:rPr>
                <w:rFonts w:cstheme="minorHAnsi"/>
                <w:sz w:val="20"/>
                <w:szCs w:val="20"/>
              </w:rPr>
              <w:t xml:space="preserve"> </w:t>
            </w:r>
            <w:r w:rsidRPr="009C61C7">
              <w:rPr>
                <w:rFonts w:cstheme="minorHAnsi"/>
                <w:sz w:val="20"/>
                <w:szCs w:val="20"/>
              </w:rPr>
              <w:t>(12)</w:t>
            </w:r>
          </w:p>
          <w:p w14:paraId="56CA69AD" w14:textId="77777777" w:rsidR="00897E89" w:rsidRDefault="00897E89" w:rsidP="00897E89">
            <w:pPr>
              <w:rPr>
                <w:rFonts w:cstheme="minorHAnsi"/>
                <w:sz w:val="20"/>
                <w:szCs w:val="20"/>
              </w:rPr>
            </w:pPr>
          </w:p>
        </w:tc>
        <w:tc>
          <w:tcPr>
            <w:tcW w:w="1275" w:type="dxa"/>
            <w:shd w:val="clear" w:color="auto" w:fill="auto"/>
          </w:tcPr>
          <w:p w14:paraId="41B0584A" w14:textId="77777777" w:rsidR="00897E89" w:rsidRDefault="00897E89" w:rsidP="00BB5061">
            <w:pPr>
              <w:jc w:val="center"/>
              <w:rPr>
                <w:rFonts w:cstheme="minorHAnsi"/>
                <w:sz w:val="20"/>
                <w:szCs w:val="20"/>
              </w:rPr>
            </w:pPr>
            <w:r>
              <w:rPr>
                <w:rFonts w:cstheme="minorHAnsi"/>
                <w:sz w:val="20"/>
                <w:szCs w:val="20"/>
              </w:rPr>
              <w:t>0</w:t>
            </w:r>
          </w:p>
          <w:p w14:paraId="2E44F102" w14:textId="2537DD2F" w:rsidR="00897E89" w:rsidRDefault="00897E89" w:rsidP="00BB5061">
            <w:pPr>
              <w:jc w:val="center"/>
              <w:rPr>
                <w:rFonts w:cstheme="minorHAnsi"/>
                <w:sz w:val="20"/>
                <w:szCs w:val="20"/>
              </w:rPr>
            </w:pPr>
            <w:r>
              <w:rPr>
                <w:rFonts w:cstheme="minorHAnsi"/>
                <w:sz w:val="20"/>
                <w:szCs w:val="20"/>
              </w:rPr>
              <w:t>(2024)</w:t>
            </w:r>
          </w:p>
        </w:tc>
        <w:tc>
          <w:tcPr>
            <w:tcW w:w="1418" w:type="dxa"/>
            <w:shd w:val="clear" w:color="auto" w:fill="auto"/>
          </w:tcPr>
          <w:p w14:paraId="6B2D26CB" w14:textId="77777777" w:rsidR="00897E89" w:rsidRDefault="00897E89" w:rsidP="00BB5061">
            <w:pPr>
              <w:jc w:val="center"/>
              <w:rPr>
                <w:rFonts w:cstheme="minorHAnsi"/>
                <w:sz w:val="20"/>
                <w:szCs w:val="20"/>
              </w:rPr>
            </w:pPr>
            <w:r>
              <w:rPr>
                <w:rFonts w:cstheme="minorHAnsi"/>
                <w:sz w:val="20"/>
                <w:szCs w:val="20"/>
              </w:rPr>
              <w:t>12</w:t>
            </w:r>
          </w:p>
          <w:p w14:paraId="3E3627F7" w14:textId="77777777" w:rsidR="00897E89" w:rsidRDefault="00897E89" w:rsidP="00BB5061">
            <w:pPr>
              <w:jc w:val="center"/>
              <w:rPr>
                <w:rFonts w:cstheme="minorHAnsi"/>
                <w:sz w:val="20"/>
                <w:szCs w:val="20"/>
              </w:rPr>
            </w:pPr>
            <w:r w:rsidRPr="009C61C7">
              <w:rPr>
                <w:rFonts w:cstheme="minorHAnsi"/>
                <w:sz w:val="20"/>
                <w:szCs w:val="20"/>
              </w:rPr>
              <w:t>regionalni</w:t>
            </w:r>
            <w:r>
              <w:rPr>
                <w:rFonts w:cstheme="minorHAnsi"/>
                <w:sz w:val="20"/>
                <w:szCs w:val="20"/>
              </w:rPr>
              <w:t>h</w:t>
            </w:r>
            <w:r w:rsidRPr="009C61C7">
              <w:rPr>
                <w:rFonts w:cstheme="minorHAnsi"/>
                <w:sz w:val="20"/>
                <w:szCs w:val="20"/>
              </w:rPr>
              <w:t xml:space="preserve"> prostorski plan</w:t>
            </w:r>
            <w:r>
              <w:rPr>
                <w:rFonts w:cstheme="minorHAnsi"/>
                <w:sz w:val="20"/>
                <w:szCs w:val="20"/>
              </w:rPr>
              <w:t>ov</w:t>
            </w:r>
          </w:p>
          <w:p w14:paraId="3EA81010" w14:textId="77777777" w:rsidR="00897E89" w:rsidRPr="009C61C7" w:rsidRDefault="00897E89" w:rsidP="00BB5061">
            <w:pPr>
              <w:jc w:val="center"/>
              <w:rPr>
                <w:rFonts w:cstheme="minorHAnsi"/>
                <w:sz w:val="20"/>
                <w:szCs w:val="20"/>
              </w:rPr>
            </w:pPr>
            <w:r w:rsidRPr="009C61C7">
              <w:rPr>
                <w:rFonts w:cstheme="minorHAnsi"/>
                <w:sz w:val="20"/>
                <w:szCs w:val="20"/>
              </w:rPr>
              <w:t>(</w:t>
            </w:r>
            <w:r>
              <w:rPr>
                <w:rFonts w:cstheme="minorHAnsi"/>
                <w:sz w:val="20"/>
                <w:szCs w:val="20"/>
              </w:rPr>
              <w:t>2027</w:t>
            </w:r>
            <w:r w:rsidRPr="009C61C7">
              <w:rPr>
                <w:rFonts w:cstheme="minorHAnsi"/>
                <w:sz w:val="20"/>
                <w:szCs w:val="20"/>
              </w:rPr>
              <w:t>)</w:t>
            </w:r>
          </w:p>
          <w:p w14:paraId="25DEA76E" w14:textId="77777777" w:rsidR="00897E89" w:rsidRDefault="00897E89" w:rsidP="00BB5061">
            <w:pPr>
              <w:jc w:val="center"/>
              <w:rPr>
                <w:rFonts w:cstheme="minorHAnsi"/>
                <w:sz w:val="20"/>
                <w:szCs w:val="20"/>
              </w:rPr>
            </w:pPr>
          </w:p>
        </w:tc>
        <w:tc>
          <w:tcPr>
            <w:tcW w:w="1132" w:type="dxa"/>
            <w:shd w:val="clear" w:color="auto" w:fill="auto"/>
            <w:vAlign w:val="center"/>
          </w:tcPr>
          <w:p w14:paraId="507D0DC7" w14:textId="77777777" w:rsidR="00897E89" w:rsidRPr="009C61C7" w:rsidRDefault="00897E89" w:rsidP="00BB5061">
            <w:pPr>
              <w:jc w:val="center"/>
              <w:rPr>
                <w:rFonts w:cstheme="minorHAnsi"/>
                <w:sz w:val="20"/>
                <w:szCs w:val="20"/>
              </w:rPr>
            </w:pPr>
            <w:r w:rsidRPr="009C61C7">
              <w:rPr>
                <w:rFonts w:cstheme="minorHAnsi"/>
                <w:sz w:val="20"/>
                <w:szCs w:val="20"/>
              </w:rPr>
              <w:t>2027</w:t>
            </w:r>
          </w:p>
          <w:p w14:paraId="69C9E84C" w14:textId="77777777" w:rsidR="00897E89" w:rsidRDefault="00897E89" w:rsidP="00BB5061">
            <w:pPr>
              <w:jc w:val="center"/>
              <w:rPr>
                <w:rFonts w:cstheme="minorHAnsi"/>
                <w:sz w:val="20"/>
                <w:szCs w:val="20"/>
              </w:rPr>
            </w:pPr>
          </w:p>
        </w:tc>
      </w:tr>
      <w:tr w:rsidR="00ED449D" w:rsidRPr="009C61C7" w14:paraId="067AF0F2" w14:textId="77777777" w:rsidTr="00BB5061">
        <w:trPr>
          <w:trHeight w:val="1537"/>
        </w:trPr>
        <w:tc>
          <w:tcPr>
            <w:tcW w:w="709" w:type="dxa"/>
            <w:shd w:val="clear" w:color="auto" w:fill="A8D08D" w:themeFill="accent6" w:themeFillTint="99"/>
          </w:tcPr>
          <w:p w14:paraId="55E7B84B" w14:textId="3A4C8DA8" w:rsidR="00ED449D" w:rsidRPr="009C61C7" w:rsidRDefault="00ED449D" w:rsidP="00ED449D">
            <w:pPr>
              <w:rPr>
                <w:rFonts w:cstheme="minorHAnsi"/>
                <w:sz w:val="20"/>
                <w:szCs w:val="20"/>
              </w:rPr>
            </w:pPr>
            <w:r>
              <w:rPr>
                <w:rFonts w:cstheme="minorHAnsi"/>
                <w:sz w:val="20"/>
                <w:szCs w:val="20"/>
              </w:rPr>
              <w:t>PI.</w:t>
            </w:r>
            <w:r w:rsidR="00C4150C">
              <w:rPr>
                <w:rFonts w:cstheme="minorHAnsi"/>
                <w:sz w:val="20"/>
                <w:szCs w:val="20"/>
              </w:rPr>
              <w:t>5</w:t>
            </w:r>
          </w:p>
        </w:tc>
        <w:tc>
          <w:tcPr>
            <w:tcW w:w="5103" w:type="dxa"/>
            <w:shd w:val="clear" w:color="auto" w:fill="auto"/>
          </w:tcPr>
          <w:p w14:paraId="3E8CC3CD" w14:textId="009FD639" w:rsidR="00ED449D" w:rsidRPr="00541065" w:rsidRDefault="00ED449D" w:rsidP="00ED449D">
            <w:pPr>
              <w:rPr>
                <w:rFonts w:cstheme="minorHAnsi"/>
                <w:color w:val="000000" w:themeColor="text1"/>
                <w:sz w:val="20"/>
                <w:szCs w:val="20"/>
              </w:rPr>
            </w:pPr>
            <w:r w:rsidRPr="00541065">
              <w:rPr>
                <w:rFonts w:cstheme="minorHAnsi"/>
                <w:color w:val="000000" w:themeColor="text1"/>
                <w:sz w:val="20"/>
                <w:szCs w:val="20"/>
              </w:rPr>
              <w:t xml:space="preserve">Vsebinska in organizacijska podpora izvajanju ukrepov NEPN </w:t>
            </w:r>
            <w:r w:rsidRPr="00541065">
              <w:rPr>
                <w:rFonts w:cstheme="minorHAnsi"/>
                <w:sz w:val="20"/>
                <w:szCs w:val="20"/>
              </w:rPr>
              <w:t>s področja prostorskega načrtovanja za prehod v podnebno nevtralno družbo</w:t>
            </w:r>
            <w:r w:rsidRPr="00541065">
              <w:rPr>
                <w:rFonts w:cstheme="minorHAnsi"/>
                <w:color w:val="000000" w:themeColor="text1"/>
                <w:sz w:val="20"/>
                <w:szCs w:val="20"/>
              </w:rPr>
              <w:t xml:space="preserve">: </w:t>
            </w:r>
          </w:p>
          <w:p w14:paraId="506C9EDE" w14:textId="77777777" w:rsidR="00ED449D" w:rsidRDefault="00ED449D" w:rsidP="00ED449D">
            <w:pPr>
              <w:rPr>
                <w:rFonts w:cstheme="minorHAnsi"/>
                <w:sz w:val="20"/>
                <w:szCs w:val="20"/>
              </w:rPr>
            </w:pPr>
            <w:r w:rsidRPr="00541065">
              <w:rPr>
                <w:rFonts w:cstheme="minorHAnsi"/>
                <w:sz w:val="20"/>
                <w:szCs w:val="20"/>
              </w:rPr>
              <w:t xml:space="preserve">Vključevanje učinkovite rabe energije (URE), obnovljivih virov energije (OVE) in </w:t>
            </w:r>
            <w:proofErr w:type="spellStart"/>
            <w:r w:rsidRPr="00541065">
              <w:rPr>
                <w:rFonts w:cstheme="minorHAnsi"/>
                <w:sz w:val="20"/>
                <w:szCs w:val="20"/>
              </w:rPr>
              <w:t>nizkoogljičnih</w:t>
            </w:r>
            <w:proofErr w:type="spellEnd"/>
            <w:r w:rsidRPr="00541065">
              <w:rPr>
                <w:rFonts w:cstheme="minorHAnsi"/>
                <w:sz w:val="20"/>
                <w:szCs w:val="20"/>
              </w:rPr>
              <w:t xml:space="preserve"> (NO) virov v regionalne prostorske plane (RPP</w:t>
            </w:r>
            <w:r w:rsidR="009E6483" w:rsidRPr="00E654C6">
              <w:rPr>
                <w:rFonts w:cstheme="minorHAnsi"/>
                <w:sz w:val="20"/>
                <w:szCs w:val="20"/>
              </w:rPr>
              <w:t>) (</w:t>
            </w:r>
            <w:r w:rsidRPr="00E654C6">
              <w:rPr>
                <w:rFonts w:cstheme="minorHAnsi"/>
                <w:sz w:val="20"/>
                <w:szCs w:val="20"/>
              </w:rPr>
              <w:t>Ukrep NEPN št.M16.5)</w:t>
            </w:r>
            <w:r w:rsidRPr="00541065">
              <w:rPr>
                <w:rFonts w:cstheme="minorHAnsi"/>
                <w:sz w:val="20"/>
                <w:szCs w:val="20"/>
              </w:rPr>
              <w:t xml:space="preserve"> </w:t>
            </w:r>
          </w:p>
          <w:p w14:paraId="3595E712" w14:textId="43693BB5" w:rsidR="00371E55" w:rsidRPr="009C61C7" w:rsidRDefault="00371E55" w:rsidP="00ED449D">
            <w:pPr>
              <w:rPr>
                <w:rFonts w:cstheme="minorHAnsi"/>
                <w:sz w:val="20"/>
                <w:szCs w:val="20"/>
              </w:rPr>
            </w:pPr>
          </w:p>
        </w:tc>
        <w:tc>
          <w:tcPr>
            <w:tcW w:w="1985" w:type="dxa"/>
            <w:shd w:val="clear" w:color="auto" w:fill="auto"/>
          </w:tcPr>
          <w:p w14:paraId="03CF2BC6" w14:textId="77777777" w:rsidR="00ED449D" w:rsidRDefault="00ED449D" w:rsidP="00ED449D">
            <w:pPr>
              <w:rPr>
                <w:rFonts w:cstheme="minorHAnsi"/>
                <w:sz w:val="20"/>
                <w:szCs w:val="20"/>
              </w:rPr>
            </w:pPr>
            <w:r>
              <w:rPr>
                <w:rFonts w:cstheme="minorHAnsi"/>
                <w:sz w:val="20"/>
                <w:szCs w:val="20"/>
              </w:rPr>
              <w:t xml:space="preserve">Nosilec: </w:t>
            </w:r>
            <w:r w:rsidRPr="004850B9">
              <w:rPr>
                <w:rFonts w:cstheme="minorHAnsi"/>
                <w:b/>
                <w:bCs/>
                <w:sz w:val="28"/>
                <w:szCs w:val="28"/>
              </w:rPr>
              <w:t>MOPE</w:t>
            </w:r>
          </w:p>
          <w:p w14:paraId="52CE5E80" w14:textId="59B17DA3" w:rsidR="00ED449D" w:rsidRPr="00253B36" w:rsidRDefault="00ED449D" w:rsidP="00ED449D">
            <w:pPr>
              <w:rPr>
                <w:rFonts w:cstheme="minorHAnsi"/>
                <w:sz w:val="20"/>
                <w:szCs w:val="20"/>
              </w:rPr>
            </w:pPr>
            <w:r>
              <w:rPr>
                <w:rFonts w:cstheme="minorHAnsi"/>
                <w:sz w:val="20"/>
                <w:szCs w:val="20"/>
              </w:rPr>
              <w:t>(sodelujoči: MNVP)</w:t>
            </w:r>
          </w:p>
        </w:tc>
        <w:tc>
          <w:tcPr>
            <w:tcW w:w="2835" w:type="dxa"/>
            <w:shd w:val="clear" w:color="auto" w:fill="auto"/>
            <w:vAlign w:val="center"/>
          </w:tcPr>
          <w:p w14:paraId="520C40D8" w14:textId="4C7EF947" w:rsidR="00ED449D" w:rsidRPr="007F76DE" w:rsidRDefault="00ED449D" w:rsidP="00ED449D">
            <w:pPr>
              <w:rPr>
                <w:rFonts w:cstheme="minorHAnsi"/>
                <w:sz w:val="20"/>
                <w:szCs w:val="20"/>
              </w:rPr>
            </w:pPr>
            <w:r w:rsidRPr="007F76DE">
              <w:rPr>
                <w:sz w:val="20"/>
                <w:szCs w:val="20"/>
              </w:rPr>
              <w:t>URE, OVE in NO viri ustrezno vključeni v RRP-je (12)</w:t>
            </w:r>
          </w:p>
        </w:tc>
        <w:tc>
          <w:tcPr>
            <w:tcW w:w="1275" w:type="dxa"/>
            <w:shd w:val="clear" w:color="auto" w:fill="auto"/>
            <w:vAlign w:val="center"/>
          </w:tcPr>
          <w:p w14:paraId="3B179925" w14:textId="77777777" w:rsidR="00ED449D" w:rsidRPr="007F76DE" w:rsidRDefault="00ED449D" w:rsidP="00BB5061">
            <w:pPr>
              <w:jc w:val="center"/>
              <w:rPr>
                <w:sz w:val="20"/>
                <w:szCs w:val="20"/>
              </w:rPr>
            </w:pPr>
            <w:r w:rsidRPr="007F76DE">
              <w:rPr>
                <w:sz w:val="20"/>
                <w:szCs w:val="20"/>
              </w:rPr>
              <w:t>0</w:t>
            </w:r>
          </w:p>
          <w:p w14:paraId="3B209156" w14:textId="2B7CDC34" w:rsidR="00ED449D" w:rsidRPr="007F76DE" w:rsidRDefault="00ED449D" w:rsidP="00BB5061">
            <w:pPr>
              <w:jc w:val="center"/>
              <w:rPr>
                <w:rFonts w:cstheme="minorHAnsi"/>
                <w:sz w:val="20"/>
                <w:szCs w:val="20"/>
              </w:rPr>
            </w:pPr>
            <w:r w:rsidRPr="007F76DE">
              <w:rPr>
                <w:sz w:val="20"/>
                <w:szCs w:val="20"/>
              </w:rPr>
              <w:t>(2024)</w:t>
            </w:r>
          </w:p>
        </w:tc>
        <w:tc>
          <w:tcPr>
            <w:tcW w:w="1418" w:type="dxa"/>
            <w:shd w:val="clear" w:color="auto" w:fill="auto"/>
            <w:vAlign w:val="center"/>
          </w:tcPr>
          <w:p w14:paraId="3C6ABE2A" w14:textId="77777777" w:rsidR="00ED449D" w:rsidRPr="007F76DE" w:rsidRDefault="00ED449D" w:rsidP="00BB5061">
            <w:pPr>
              <w:jc w:val="center"/>
              <w:rPr>
                <w:sz w:val="20"/>
                <w:szCs w:val="20"/>
              </w:rPr>
            </w:pPr>
            <w:r w:rsidRPr="007F76DE">
              <w:rPr>
                <w:sz w:val="20"/>
                <w:szCs w:val="20"/>
              </w:rPr>
              <w:t>12 RRP-jev z vključenimi vsebinami URE, OVE in NO viri</w:t>
            </w:r>
          </w:p>
          <w:p w14:paraId="6B74552D" w14:textId="293DA189" w:rsidR="00ED449D" w:rsidRPr="007F76DE" w:rsidRDefault="00ED449D" w:rsidP="00BB5061">
            <w:pPr>
              <w:jc w:val="center"/>
              <w:rPr>
                <w:rFonts w:cstheme="minorHAnsi"/>
                <w:sz w:val="20"/>
                <w:szCs w:val="20"/>
              </w:rPr>
            </w:pPr>
            <w:r w:rsidRPr="007F76DE">
              <w:rPr>
                <w:sz w:val="20"/>
                <w:szCs w:val="20"/>
              </w:rPr>
              <w:t>(2026)</w:t>
            </w:r>
          </w:p>
        </w:tc>
        <w:tc>
          <w:tcPr>
            <w:tcW w:w="1132" w:type="dxa"/>
            <w:shd w:val="clear" w:color="auto" w:fill="auto"/>
            <w:vAlign w:val="center"/>
          </w:tcPr>
          <w:p w14:paraId="68F47D61" w14:textId="1865F3B7" w:rsidR="00ED449D" w:rsidRPr="007F76DE" w:rsidRDefault="00ED449D" w:rsidP="00BB5061">
            <w:pPr>
              <w:jc w:val="center"/>
              <w:rPr>
                <w:rFonts w:cstheme="minorHAnsi"/>
                <w:sz w:val="20"/>
                <w:szCs w:val="20"/>
              </w:rPr>
            </w:pPr>
            <w:r w:rsidRPr="007F76DE">
              <w:rPr>
                <w:sz w:val="20"/>
                <w:szCs w:val="20"/>
              </w:rPr>
              <w:t>2026</w:t>
            </w:r>
          </w:p>
        </w:tc>
      </w:tr>
      <w:tr w:rsidR="000E7B72" w:rsidRPr="009C61C7" w14:paraId="7BB850AA" w14:textId="77777777" w:rsidTr="007F76DE">
        <w:trPr>
          <w:trHeight w:val="538"/>
        </w:trPr>
        <w:tc>
          <w:tcPr>
            <w:tcW w:w="709" w:type="dxa"/>
            <w:shd w:val="clear" w:color="auto" w:fill="A8D08D" w:themeFill="accent6" w:themeFillTint="99"/>
          </w:tcPr>
          <w:p w14:paraId="21388C72" w14:textId="77777777" w:rsidR="000E7B72" w:rsidRDefault="000E7B72" w:rsidP="000E7B72">
            <w:pPr>
              <w:rPr>
                <w:rFonts w:cstheme="minorHAnsi"/>
                <w:sz w:val="20"/>
                <w:szCs w:val="20"/>
              </w:rPr>
            </w:pPr>
          </w:p>
        </w:tc>
        <w:tc>
          <w:tcPr>
            <w:tcW w:w="5103" w:type="dxa"/>
            <w:shd w:val="clear" w:color="auto" w:fill="A8D08D" w:themeFill="accent6" w:themeFillTint="99"/>
            <w:vAlign w:val="center"/>
          </w:tcPr>
          <w:p w14:paraId="1170ABC9" w14:textId="4899F240" w:rsidR="000E7B72" w:rsidRPr="00387F70" w:rsidRDefault="000E7B72" w:rsidP="000E7B72">
            <w:pPr>
              <w:rPr>
                <w:rFonts w:cstheme="minorHAnsi"/>
                <w:color w:val="000000" w:themeColor="text1"/>
                <w:sz w:val="20"/>
                <w:szCs w:val="20"/>
              </w:rPr>
            </w:pPr>
            <w:r w:rsidRPr="00772FC7">
              <w:rPr>
                <w:rFonts w:cstheme="minorHAnsi"/>
                <w:b/>
                <w:bCs/>
                <w:sz w:val="28"/>
                <w:szCs w:val="28"/>
              </w:rPr>
              <w:t>NOVA GENERACIJA O</w:t>
            </w:r>
            <w:r>
              <w:rPr>
                <w:rFonts w:cstheme="minorHAnsi"/>
                <w:b/>
                <w:bCs/>
                <w:sz w:val="28"/>
                <w:szCs w:val="28"/>
              </w:rPr>
              <w:t xml:space="preserve">BČINSKIH PROSTORSKIH NAČRTOV </w:t>
            </w:r>
          </w:p>
        </w:tc>
        <w:tc>
          <w:tcPr>
            <w:tcW w:w="1985" w:type="dxa"/>
            <w:shd w:val="clear" w:color="auto" w:fill="A8D08D" w:themeFill="accent6" w:themeFillTint="99"/>
            <w:vAlign w:val="center"/>
          </w:tcPr>
          <w:p w14:paraId="2A7B049B" w14:textId="77777777" w:rsidR="000E7B72" w:rsidRDefault="000E7B72" w:rsidP="000E7B72">
            <w:pPr>
              <w:rPr>
                <w:rFonts w:cstheme="minorHAnsi"/>
                <w:sz w:val="20"/>
                <w:szCs w:val="20"/>
              </w:rPr>
            </w:pPr>
          </w:p>
        </w:tc>
        <w:tc>
          <w:tcPr>
            <w:tcW w:w="2835" w:type="dxa"/>
            <w:shd w:val="clear" w:color="auto" w:fill="A8D08D" w:themeFill="accent6" w:themeFillTint="99"/>
            <w:vAlign w:val="center"/>
          </w:tcPr>
          <w:p w14:paraId="4C6C65D4" w14:textId="77777777" w:rsidR="000E7B72" w:rsidRPr="007F76DE" w:rsidRDefault="000E7B72" w:rsidP="000E7B72">
            <w:pPr>
              <w:rPr>
                <w:rFonts w:cstheme="minorHAnsi"/>
                <w:sz w:val="20"/>
                <w:szCs w:val="20"/>
              </w:rPr>
            </w:pPr>
          </w:p>
        </w:tc>
        <w:tc>
          <w:tcPr>
            <w:tcW w:w="1275" w:type="dxa"/>
            <w:shd w:val="clear" w:color="auto" w:fill="A8D08D" w:themeFill="accent6" w:themeFillTint="99"/>
          </w:tcPr>
          <w:p w14:paraId="758B66B4" w14:textId="77777777" w:rsidR="000E7B72" w:rsidRPr="007F76DE" w:rsidRDefault="000E7B72" w:rsidP="00BB5061">
            <w:pPr>
              <w:jc w:val="center"/>
              <w:rPr>
                <w:rFonts w:cstheme="minorHAnsi"/>
                <w:sz w:val="20"/>
                <w:szCs w:val="20"/>
              </w:rPr>
            </w:pPr>
          </w:p>
        </w:tc>
        <w:tc>
          <w:tcPr>
            <w:tcW w:w="1418" w:type="dxa"/>
            <w:shd w:val="clear" w:color="auto" w:fill="A8D08D" w:themeFill="accent6" w:themeFillTint="99"/>
          </w:tcPr>
          <w:p w14:paraId="7FF00EC8" w14:textId="77777777" w:rsidR="000E7B72" w:rsidRPr="007F76DE" w:rsidRDefault="000E7B72" w:rsidP="00BB5061">
            <w:pPr>
              <w:jc w:val="center"/>
              <w:rPr>
                <w:rFonts w:cstheme="minorHAnsi"/>
                <w:sz w:val="20"/>
                <w:szCs w:val="20"/>
              </w:rPr>
            </w:pPr>
          </w:p>
        </w:tc>
        <w:tc>
          <w:tcPr>
            <w:tcW w:w="1132" w:type="dxa"/>
            <w:shd w:val="clear" w:color="auto" w:fill="A8D08D" w:themeFill="accent6" w:themeFillTint="99"/>
            <w:vAlign w:val="center"/>
          </w:tcPr>
          <w:p w14:paraId="3774178D" w14:textId="77777777" w:rsidR="000E7B72" w:rsidRPr="007F76DE" w:rsidRDefault="000E7B72" w:rsidP="00BB5061">
            <w:pPr>
              <w:jc w:val="center"/>
              <w:rPr>
                <w:rFonts w:cstheme="minorHAnsi"/>
                <w:i/>
                <w:iCs/>
                <w:sz w:val="20"/>
                <w:szCs w:val="20"/>
              </w:rPr>
            </w:pPr>
          </w:p>
        </w:tc>
      </w:tr>
      <w:tr w:rsidR="00ED449D" w:rsidRPr="009C61C7" w14:paraId="7C80545F" w14:textId="77777777" w:rsidTr="00BB5061">
        <w:trPr>
          <w:trHeight w:val="1427"/>
        </w:trPr>
        <w:tc>
          <w:tcPr>
            <w:tcW w:w="709" w:type="dxa"/>
            <w:shd w:val="clear" w:color="auto" w:fill="A8D08D" w:themeFill="accent6" w:themeFillTint="99"/>
          </w:tcPr>
          <w:p w14:paraId="1499ECE5" w14:textId="25E32F2A" w:rsidR="00ED449D" w:rsidRDefault="00ED449D" w:rsidP="00ED449D">
            <w:pPr>
              <w:rPr>
                <w:rFonts w:cstheme="minorHAnsi"/>
                <w:sz w:val="20"/>
                <w:szCs w:val="20"/>
              </w:rPr>
            </w:pPr>
            <w:r>
              <w:rPr>
                <w:rFonts w:cstheme="minorHAnsi"/>
                <w:sz w:val="20"/>
                <w:szCs w:val="20"/>
              </w:rPr>
              <w:t>PI.</w:t>
            </w:r>
            <w:r w:rsidR="00C4150C">
              <w:rPr>
                <w:rFonts w:cstheme="minorHAnsi"/>
                <w:sz w:val="20"/>
                <w:szCs w:val="20"/>
              </w:rPr>
              <w:t>5</w:t>
            </w:r>
          </w:p>
        </w:tc>
        <w:tc>
          <w:tcPr>
            <w:tcW w:w="5103" w:type="dxa"/>
            <w:shd w:val="clear" w:color="auto" w:fill="auto"/>
            <w:vAlign w:val="center"/>
          </w:tcPr>
          <w:p w14:paraId="70479D10" w14:textId="0DC8B3CC" w:rsidR="00ED449D" w:rsidRPr="00C27EEC" w:rsidRDefault="00ED449D" w:rsidP="00ED449D">
            <w:pPr>
              <w:rPr>
                <w:rFonts w:cstheme="minorHAnsi"/>
                <w:color w:val="000000" w:themeColor="text1"/>
                <w:sz w:val="20"/>
                <w:szCs w:val="20"/>
              </w:rPr>
            </w:pPr>
            <w:r w:rsidRPr="00C27EEC">
              <w:rPr>
                <w:rFonts w:cstheme="minorHAnsi"/>
                <w:color w:val="000000" w:themeColor="text1"/>
                <w:sz w:val="20"/>
                <w:szCs w:val="20"/>
              </w:rPr>
              <w:t xml:space="preserve">Vsebinska in organizacijska podpora izvajanju ukrepov NEPN </w:t>
            </w:r>
            <w:r w:rsidRPr="00C27EEC">
              <w:rPr>
                <w:rFonts w:cstheme="minorHAnsi"/>
                <w:sz w:val="20"/>
                <w:szCs w:val="20"/>
              </w:rPr>
              <w:t>s področja prostorskega načrtovanja za prehod v podnebno nevtralno družbo</w:t>
            </w:r>
            <w:r w:rsidRPr="00C27EEC">
              <w:rPr>
                <w:rFonts w:cstheme="minorHAnsi"/>
                <w:color w:val="000000" w:themeColor="text1"/>
                <w:sz w:val="20"/>
                <w:szCs w:val="20"/>
              </w:rPr>
              <w:t xml:space="preserve">: </w:t>
            </w:r>
          </w:p>
          <w:p w14:paraId="7021C636" w14:textId="333192E0" w:rsidR="00ED449D" w:rsidRPr="002A28FF" w:rsidRDefault="00ED449D" w:rsidP="00ED449D">
            <w:pPr>
              <w:rPr>
                <w:rFonts w:cstheme="minorHAnsi"/>
                <w:i/>
                <w:iCs/>
                <w:sz w:val="20"/>
                <w:szCs w:val="20"/>
              </w:rPr>
            </w:pPr>
            <w:r w:rsidRPr="000E7B72">
              <w:rPr>
                <w:rFonts w:cstheme="minorHAnsi"/>
                <w:sz w:val="20"/>
                <w:szCs w:val="20"/>
              </w:rPr>
              <w:t>Izboljšanje vključevanja URE, OVE in NO virov v občinske prostorske načrte (OPN) in podrobne prostorske načrte (OPPN)</w:t>
            </w:r>
            <w:r w:rsidR="00C27EEC">
              <w:rPr>
                <w:rFonts w:cstheme="minorHAnsi"/>
                <w:sz w:val="20"/>
                <w:szCs w:val="20"/>
              </w:rPr>
              <w:t xml:space="preserve"> </w:t>
            </w:r>
            <w:r w:rsidR="00C27EEC" w:rsidRPr="00E654C6">
              <w:rPr>
                <w:rFonts w:cstheme="minorHAnsi"/>
                <w:sz w:val="20"/>
                <w:szCs w:val="20"/>
              </w:rPr>
              <w:t>(</w:t>
            </w:r>
            <w:r w:rsidRPr="00E654C6">
              <w:rPr>
                <w:rFonts w:cstheme="minorHAnsi"/>
                <w:sz w:val="20"/>
                <w:szCs w:val="20"/>
              </w:rPr>
              <w:t>Ukrep NEPN M16.6</w:t>
            </w:r>
            <w:r w:rsidR="00C27EEC" w:rsidRPr="00E654C6">
              <w:rPr>
                <w:rFonts w:cstheme="minorHAnsi"/>
                <w:sz w:val="20"/>
                <w:szCs w:val="20"/>
              </w:rPr>
              <w:t>)</w:t>
            </w:r>
          </w:p>
        </w:tc>
        <w:tc>
          <w:tcPr>
            <w:tcW w:w="1985" w:type="dxa"/>
            <w:shd w:val="clear" w:color="auto" w:fill="auto"/>
            <w:vAlign w:val="center"/>
          </w:tcPr>
          <w:p w14:paraId="69149938" w14:textId="77777777" w:rsidR="00ED449D" w:rsidRDefault="00ED449D" w:rsidP="00ED449D">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OPE</w:t>
            </w:r>
          </w:p>
          <w:p w14:paraId="5ABDE839" w14:textId="3F9E173B" w:rsidR="00ED449D" w:rsidRDefault="003B7ACF" w:rsidP="00ED449D">
            <w:pPr>
              <w:rPr>
                <w:rFonts w:cstheme="minorHAnsi"/>
                <w:sz w:val="20"/>
                <w:szCs w:val="20"/>
              </w:rPr>
            </w:pPr>
            <w:r>
              <w:rPr>
                <w:rFonts w:cstheme="minorHAnsi"/>
                <w:sz w:val="20"/>
                <w:szCs w:val="20"/>
              </w:rPr>
              <w:t>(s</w:t>
            </w:r>
            <w:r w:rsidR="00ED449D" w:rsidRPr="000E7B72">
              <w:rPr>
                <w:rFonts w:cstheme="minorHAnsi"/>
                <w:sz w:val="20"/>
                <w:szCs w:val="20"/>
              </w:rPr>
              <w:t>odelujoči: MNVP</w:t>
            </w:r>
            <w:r>
              <w:rPr>
                <w:rFonts w:cstheme="minorHAnsi"/>
                <w:sz w:val="20"/>
                <w:szCs w:val="20"/>
              </w:rPr>
              <w:t>)</w:t>
            </w:r>
          </w:p>
        </w:tc>
        <w:tc>
          <w:tcPr>
            <w:tcW w:w="2835" w:type="dxa"/>
            <w:shd w:val="clear" w:color="auto" w:fill="auto"/>
            <w:vAlign w:val="center"/>
          </w:tcPr>
          <w:p w14:paraId="4282AE0B" w14:textId="56C88F67" w:rsidR="00ED449D" w:rsidRPr="007F76DE" w:rsidRDefault="00ED449D" w:rsidP="00ED449D">
            <w:pPr>
              <w:rPr>
                <w:rFonts w:cstheme="minorHAnsi"/>
                <w:sz w:val="20"/>
                <w:szCs w:val="20"/>
              </w:rPr>
            </w:pPr>
            <w:r w:rsidRPr="007F76DE">
              <w:rPr>
                <w:rFonts w:cs="Aptos"/>
                <w:sz w:val="20"/>
                <w:szCs w:val="20"/>
              </w:rPr>
              <w:t>Število občin, ki v svojih OPN in OPPN  usmerjajo ukrepe URE ter OVE in NO vire</w:t>
            </w:r>
          </w:p>
        </w:tc>
        <w:tc>
          <w:tcPr>
            <w:tcW w:w="1275" w:type="dxa"/>
            <w:shd w:val="clear" w:color="auto" w:fill="auto"/>
            <w:vAlign w:val="center"/>
          </w:tcPr>
          <w:p w14:paraId="2A5BC5F2" w14:textId="67324193" w:rsidR="00ED449D" w:rsidRPr="007F76DE" w:rsidRDefault="00ED449D" w:rsidP="00BB5061">
            <w:pPr>
              <w:jc w:val="center"/>
              <w:rPr>
                <w:rFonts w:cstheme="minorHAnsi"/>
                <w:sz w:val="20"/>
                <w:szCs w:val="20"/>
              </w:rPr>
            </w:pPr>
            <w:r w:rsidRPr="007F76DE">
              <w:rPr>
                <w:rFonts w:cs="Aptos"/>
                <w:sz w:val="20"/>
                <w:szCs w:val="20"/>
              </w:rPr>
              <w:t>trenutno ni pregleda</w:t>
            </w:r>
          </w:p>
        </w:tc>
        <w:tc>
          <w:tcPr>
            <w:tcW w:w="1418" w:type="dxa"/>
            <w:shd w:val="clear" w:color="auto" w:fill="auto"/>
            <w:vAlign w:val="center"/>
          </w:tcPr>
          <w:p w14:paraId="1DC5A89D" w14:textId="0E0A9878" w:rsidR="00ED449D" w:rsidRPr="007F76DE" w:rsidRDefault="00ED449D" w:rsidP="00BB5061">
            <w:pPr>
              <w:jc w:val="center"/>
              <w:rPr>
                <w:rFonts w:cstheme="minorHAnsi"/>
                <w:sz w:val="20"/>
                <w:szCs w:val="20"/>
              </w:rPr>
            </w:pPr>
            <w:r w:rsidRPr="007F76DE">
              <w:rPr>
                <w:rFonts w:cs="Aptos"/>
                <w:sz w:val="20"/>
                <w:szCs w:val="20"/>
              </w:rPr>
              <w:t>Ciljna vrednost bo določena naknadno</w:t>
            </w:r>
          </w:p>
        </w:tc>
        <w:tc>
          <w:tcPr>
            <w:tcW w:w="1132" w:type="dxa"/>
            <w:shd w:val="clear" w:color="auto" w:fill="auto"/>
            <w:vAlign w:val="center"/>
          </w:tcPr>
          <w:p w14:paraId="42E23E64" w14:textId="5DE8495C" w:rsidR="00ED449D" w:rsidRPr="007F76DE" w:rsidRDefault="002662A5" w:rsidP="00BB5061">
            <w:pPr>
              <w:jc w:val="center"/>
              <w:rPr>
                <w:rFonts w:cstheme="minorHAnsi"/>
                <w:i/>
                <w:iCs/>
                <w:sz w:val="20"/>
                <w:szCs w:val="20"/>
              </w:rPr>
            </w:pPr>
            <w:r>
              <w:rPr>
                <w:rFonts w:cs="Aptos"/>
                <w:sz w:val="20"/>
                <w:szCs w:val="20"/>
              </w:rPr>
              <w:t>2027</w:t>
            </w:r>
          </w:p>
        </w:tc>
      </w:tr>
      <w:tr w:rsidR="00F61C0F" w:rsidRPr="009C61C7" w14:paraId="757F4563" w14:textId="77777777" w:rsidTr="00DC456F">
        <w:trPr>
          <w:trHeight w:val="350"/>
        </w:trPr>
        <w:tc>
          <w:tcPr>
            <w:tcW w:w="709" w:type="dxa"/>
            <w:shd w:val="clear" w:color="auto" w:fill="A8D08D" w:themeFill="accent6" w:themeFillTint="99"/>
          </w:tcPr>
          <w:p w14:paraId="393CEA68" w14:textId="0080F5A8" w:rsidR="00F61C0F" w:rsidRPr="009C61C7" w:rsidRDefault="00F61C0F" w:rsidP="00B113DD">
            <w:pPr>
              <w:rPr>
                <w:rFonts w:cstheme="minorHAnsi"/>
                <w:sz w:val="20"/>
                <w:szCs w:val="20"/>
              </w:rPr>
            </w:pPr>
          </w:p>
        </w:tc>
        <w:tc>
          <w:tcPr>
            <w:tcW w:w="5103" w:type="dxa"/>
            <w:shd w:val="clear" w:color="auto" w:fill="A8D08D" w:themeFill="accent6" w:themeFillTint="99"/>
            <w:vAlign w:val="center"/>
          </w:tcPr>
          <w:p w14:paraId="70F960C2" w14:textId="77777777" w:rsidR="00F61C0F" w:rsidRDefault="00F61C0F" w:rsidP="00B113DD">
            <w:pPr>
              <w:rPr>
                <w:rFonts w:cstheme="minorHAnsi"/>
                <w:sz w:val="20"/>
                <w:szCs w:val="20"/>
              </w:rPr>
            </w:pPr>
            <w:r>
              <w:rPr>
                <w:rFonts w:cstheme="minorHAnsi"/>
                <w:b/>
                <w:bCs/>
                <w:sz w:val="28"/>
                <w:szCs w:val="28"/>
              </w:rPr>
              <w:t xml:space="preserve">URBANIZEM – DRŽAVNI PROSTORSKI RED </w:t>
            </w:r>
          </w:p>
        </w:tc>
        <w:tc>
          <w:tcPr>
            <w:tcW w:w="1985" w:type="dxa"/>
            <w:shd w:val="clear" w:color="auto" w:fill="A8D08D" w:themeFill="accent6" w:themeFillTint="99"/>
            <w:vAlign w:val="center"/>
          </w:tcPr>
          <w:p w14:paraId="2A01EF89" w14:textId="6E5CF0CA" w:rsidR="00F61C0F" w:rsidRPr="009C61C7" w:rsidRDefault="00F61C0F" w:rsidP="00B113DD">
            <w:pPr>
              <w:rPr>
                <w:rFonts w:cstheme="minorHAnsi"/>
                <w:sz w:val="20"/>
                <w:szCs w:val="20"/>
              </w:rPr>
            </w:pPr>
          </w:p>
        </w:tc>
        <w:tc>
          <w:tcPr>
            <w:tcW w:w="2835" w:type="dxa"/>
            <w:shd w:val="clear" w:color="auto" w:fill="A8D08D" w:themeFill="accent6" w:themeFillTint="99"/>
            <w:vAlign w:val="center"/>
          </w:tcPr>
          <w:p w14:paraId="274F1464" w14:textId="77777777" w:rsidR="00F61C0F" w:rsidRPr="009C61C7" w:rsidRDefault="00F61C0F" w:rsidP="00B113DD">
            <w:pPr>
              <w:rPr>
                <w:rFonts w:cstheme="minorHAnsi"/>
                <w:sz w:val="20"/>
                <w:szCs w:val="20"/>
              </w:rPr>
            </w:pPr>
          </w:p>
        </w:tc>
        <w:tc>
          <w:tcPr>
            <w:tcW w:w="1275" w:type="dxa"/>
            <w:shd w:val="clear" w:color="auto" w:fill="A8D08D" w:themeFill="accent6" w:themeFillTint="99"/>
          </w:tcPr>
          <w:p w14:paraId="1FCE0DF5" w14:textId="77777777" w:rsidR="00F61C0F" w:rsidRPr="009C61C7" w:rsidRDefault="00F61C0F" w:rsidP="00BB5061">
            <w:pPr>
              <w:jc w:val="center"/>
              <w:rPr>
                <w:rFonts w:cstheme="minorHAnsi"/>
                <w:sz w:val="20"/>
                <w:szCs w:val="20"/>
              </w:rPr>
            </w:pPr>
          </w:p>
        </w:tc>
        <w:tc>
          <w:tcPr>
            <w:tcW w:w="1418" w:type="dxa"/>
            <w:shd w:val="clear" w:color="auto" w:fill="A8D08D" w:themeFill="accent6" w:themeFillTint="99"/>
          </w:tcPr>
          <w:p w14:paraId="3EFA2A60" w14:textId="77777777" w:rsidR="00F61C0F" w:rsidRPr="009C61C7" w:rsidRDefault="00F61C0F" w:rsidP="00BB5061">
            <w:pPr>
              <w:jc w:val="center"/>
              <w:rPr>
                <w:rFonts w:cstheme="minorHAnsi"/>
                <w:sz w:val="20"/>
                <w:szCs w:val="20"/>
              </w:rPr>
            </w:pPr>
          </w:p>
        </w:tc>
        <w:tc>
          <w:tcPr>
            <w:tcW w:w="1132" w:type="dxa"/>
            <w:shd w:val="clear" w:color="auto" w:fill="A8D08D" w:themeFill="accent6" w:themeFillTint="99"/>
            <w:vAlign w:val="center"/>
          </w:tcPr>
          <w:p w14:paraId="1E386B76" w14:textId="77777777" w:rsidR="00F61C0F" w:rsidRPr="009C61C7" w:rsidRDefault="00F61C0F" w:rsidP="00BB5061">
            <w:pPr>
              <w:jc w:val="center"/>
              <w:rPr>
                <w:rFonts w:cstheme="minorHAnsi"/>
                <w:sz w:val="20"/>
                <w:szCs w:val="20"/>
              </w:rPr>
            </w:pPr>
          </w:p>
        </w:tc>
      </w:tr>
      <w:tr w:rsidR="00D02BCE" w:rsidRPr="009C61C7" w14:paraId="60B31FE5" w14:textId="77777777" w:rsidTr="007F3B08">
        <w:trPr>
          <w:trHeight w:val="70"/>
        </w:trPr>
        <w:tc>
          <w:tcPr>
            <w:tcW w:w="709" w:type="dxa"/>
            <w:vMerge w:val="restart"/>
            <w:shd w:val="clear" w:color="auto" w:fill="A8D08D" w:themeFill="accent6" w:themeFillTint="99"/>
          </w:tcPr>
          <w:p w14:paraId="2E95D7A9" w14:textId="7E8E6F83" w:rsidR="00030EB8" w:rsidRPr="009C61C7" w:rsidRDefault="00030EB8" w:rsidP="00B113DD">
            <w:pPr>
              <w:rPr>
                <w:rFonts w:cstheme="minorHAnsi"/>
                <w:sz w:val="20"/>
                <w:szCs w:val="20"/>
              </w:rPr>
            </w:pPr>
            <w:r>
              <w:rPr>
                <w:rFonts w:cstheme="minorHAnsi"/>
                <w:sz w:val="20"/>
                <w:szCs w:val="20"/>
              </w:rPr>
              <w:t>1.2</w:t>
            </w:r>
          </w:p>
        </w:tc>
        <w:tc>
          <w:tcPr>
            <w:tcW w:w="5103" w:type="dxa"/>
            <w:vMerge w:val="restart"/>
            <w:shd w:val="clear" w:color="auto" w:fill="auto"/>
            <w:vAlign w:val="center"/>
          </w:tcPr>
          <w:p w14:paraId="457F2910" w14:textId="77777777" w:rsidR="00D02BCE" w:rsidRPr="009C61C7" w:rsidRDefault="00D02BCE" w:rsidP="002662A5">
            <w:pPr>
              <w:pStyle w:val="Odstavekseznama"/>
              <w:numPr>
                <w:ilvl w:val="0"/>
                <w:numId w:val="28"/>
              </w:numPr>
              <w:jc w:val="both"/>
              <w:rPr>
                <w:rFonts w:cstheme="minorHAnsi"/>
                <w:sz w:val="20"/>
                <w:szCs w:val="20"/>
              </w:rPr>
            </w:pPr>
            <w:r w:rsidRPr="009C61C7">
              <w:rPr>
                <w:rFonts w:cstheme="minorHAnsi"/>
                <w:sz w:val="20"/>
                <w:szCs w:val="20"/>
              </w:rPr>
              <w:t>Ponovitev analize razkoraka med načrtovano in dejansko opremljenostjo s storitvami splošnega in splošnega gospodarskega pomena z analizo sivih lis s priporočili</w:t>
            </w:r>
          </w:p>
          <w:p w14:paraId="3A572D45" w14:textId="77777777" w:rsidR="00D02BCE" w:rsidRPr="009C61C7" w:rsidRDefault="00D02BCE" w:rsidP="002662A5">
            <w:pPr>
              <w:pStyle w:val="Odstavekseznama"/>
              <w:numPr>
                <w:ilvl w:val="0"/>
                <w:numId w:val="28"/>
              </w:numPr>
              <w:jc w:val="both"/>
              <w:rPr>
                <w:rFonts w:cstheme="minorHAnsi"/>
                <w:sz w:val="20"/>
                <w:szCs w:val="20"/>
              </w:rPr>
            </w:pPr>
            <w:r w:rsidRPr="009C61C7">
              <w:rPr>
                <w:rFonts w:cstheme="minorHAnsi"/>
                <w:sz w:val="20"/>
                <w:szCs w:val="20"/>
              </w:rPr>
              <w:t xml:space="preserve">Identifikacija in analiza alternativnih načinov oskrbe s storitvami na območjih nižje gostote prebivalstva (na podlagi že obstoječih dobrih praks) s testnimi/pilotnimi primeri in priporočili </w:t>
            </w:r>
          </w:p>
          <w:p w14:paraId="3D707D78" w14:textId="77777777" w:rsidR="00D02BCE" w:rsidRDefault="00D02BCE" w:rsidP="00B113DD">
            <w:pPr>
              <w:rPr>
                <w:rFonts w:cstheme="minorHAnsi"/>
                <w:sz w:val="20"/>
                <w:szCs w:val="20"/>
              </w:rPr>
            </w:pPr>
          </w:p>
        </w:tc>
        <w:tc>
          <w:tcPr>
            <w:tcW w:w="1985" w:type="dxa"/>
            <w:vMerge w:val="restart"/>
            <w:shd w:val="clear" w:color="auto" w:fill="auto"/>
            <w:vAlign w:val="center"/>
          </w:tcPr>
          <w:p w14:paraId="1F8A306C" w14:textId="26DBC8AA" w:rsidR="00D02BCE" w:rsidRDefault="00D02BCE" w:rsidP="00B113D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1370722F" w14:textId="77777777" w:rsidR="00D02BCE" w:rsidRPr="009C61C7" w:rsidRDefault="00D02BCE" w:rsidP="002662A5">
            <w:pPr>
              <w:pStyle w:val="Odstavekseznama"/>
              <w:numPr>
                <w:ilvl w:val="0"/>
                <w:numId w:val="13"/>
              </w:numPr>
              <w:ind w:left="310"/>
              <w:jc w:val="both"/>
              <w:rPr>
                <w:rFonts w:cstheme="minorHAnsi"/>
                <w:sz w:val="20"/>
                <w:szCs w:val="20"/>
              </w:rPr>
            </w:pPr>
            <w:r w:rsidRPr="009C61C7">
              <w:rPr>
                <w:rFonts w:cstheme="minorHAnsi"/>
                <w:sz w:val="20"/>
                <w:szCs w:val="20"/>
              </w:rPr>
              <w:t>Relevant</w:t>
            </w:r>
            <w:r>
              <w:rPr>
                <w:rFonts w:cstheme="minorHAnsi"/>
                <w:sz w:val="20"/>
                <w:szCs w:val="20"/>
              </w:rPr>
              <w:t xml:space="preserve">ni </w:t>
            </w:r>
            <w:r w:rsidRPr="009C61C7">
              <w:rPr>
                <w:rFonts w:cstheme="minorHAnsi"/>
                <w:sz w:val="20"/>
                <w:szCs w:val="20"/>
              </w:rPr>
              <w:t>resorj</w:t>
            </w:r>
            <w:r>
              <w:rPr>
                <w:rFonts w:cstheme="minorHAnsi"/>
                <w:sz w:val="20"/>
                <w:szCs w:val="20"/>
              </w:rPr>
              <w:t>i</w:t>
            </w:r>
          </w:p>
          <w:p w14:paraId="15E551EF" w14:textId="2EEDFC64" w:rsidR="000A5FB5" w:rsidRDefault="00D02BCE" w:rsidP="00B113DD">
            <w:pPr>
              <w:rPr>
                <w:rFonts w:cstheme="minorHAnsi"/>
                <w:sz w:val="20"/>
                <w:szCs w:val="20"/>
              </w:rPr>
            </w:pPr>
            <w:r w:rsidRPr="009C61C7">
              <w:rPr>
                <w:rFonts w:cstheme="minorHAnsi"/>
                <w:sz w:val="20"/>
                <w:szCs w:val="20"/>
              </w:rPr>
              <w:t>(sodelu</w:t>
            </w:r>
            <w:r w:rsidR="003B7ACF">
              <w:rPr>
                <w:rFonts w:cstheme="minorHAnsi"/>
                <w:sz w:val="20"/>
                <w:szCs w:val="20"/>
              </w:rPr>
              <w:t>joči</w:t>
            </w:r>
            <w:r w:rsidRPr="009C61C7">
              <w:rPr>
                <w:rFonts w:cstheme="minorHAnsi"/>
                <w:sz w:val="20"/>
                <w:szCs w:val="20"/>
              </w:rPr>
              <w:t xml:space="preserve"> MJU, MOPE, MVI, </w:t>
            </w:r>
            <w:r w:rsidR="000E4619">
              <w:rPr>
                <w:rFonts w:cstheme="minorHAnsi"/>
                <w:sz w:val="20"/>
                <w:szCs w:val="20"/>
              </w:rPr>
              <w:t xml:space="preserve">MDP, </w:t>
            </w:r>
            <w:r w:rsidRPr="009C61C7">
              <w:rPr>
                <w:rFonts w:cstheme="minorHAnsi"/>
                <w:sz w:val="20"/>
                <w:szCs w:val="20"/>
              </w:rPr>
              <w:t xml:space="preserve">MDDSZ, MZI, </w:t>
            </w:r>
            <w:r w:rsidR="00C33751">
              <w:rPr>
                <w:rFonts w:cstheme="minorHAnsi"/>
                <w:sz w:val="20"/>
                <w:szCs w:val="20"/>
              </w:rPr>
              <w:t xml:space="preserve">MZ, </w:t>
            </w:r>
            <w:r w:rsidR="00C72CA6">
              <w:rPr>
                <w:rFonts w:cstheme="minorHAnsi"/>
                <w:sz w:val="20"/>
                <w:szCs w:val="20"/>
              </w:rPr>
              <w:t xml:space="preserve">NIJZ, </w:t>
            </w:r>
            <w:r w:rsidRPr="009C61C7">
              <w:rPr>
                <w:rFonts w:cstheme="minorHAnsi"/>
                <w:sz w:val="20"/>
                <w:szCs w:val="20"/>
              </w:rPr>
              <w:t>združenja občin, MK)</w:t>
            </w:r>
          </w:p>
          <w:p w14:paraId="14F1F39D" w14:textId="77777777" w:rsidR="000A5FB5" w:rsidRPr="009C61C7" w:rsidRDefault="000A5FB5" w:rsidP="000A5FB5">
            <w:pPr>
              <w:pStyle w:val="Odstavekseznama"/>
              <w:numPr>
                <w:ilvl w:val="0"/>
                <w:numId w:val="13"/>
              </w:numPr>
              <w:ind w:left="310"/>
              <w:jc w:val="both"/>
              <w:rPr>
                <w:rFonts w:cstheme="minorHAnsi"/>
                <w:sz w:val="20"/>
                <w:szCs w:val="20"/>
              </w:rPr>
            </w:pPr>
            <w:r w:rsidRPr="009C61C7">
              <w:rPr>
                <w:rFonts w:cstheme="minorHAnsi"/>
                <w:sz w:val="20"/>
                <w:szCs w:val="20"/>
              </w:rPr>
              <w:t>Relevant</w:t>
            </w:r>
            <w:r>
              <w:rPr>
                <w:rFonts w:cstheme="minorHAnsi"/>
                <w:sz w:val="20"/>
                <w:szCs w:val="20"/>
              </w:rPr>
              <w:t xml:space="preserve">ni </w:t>
            </w:r>
            <w:r w:rsidRPr="009C61C7">
              <w:rPr>
                <w:rFonts w:cstheme="minorHAnsi"/>
                <w:sz w:val="20"/>
                <w:szCs w:val="20"/>
              </w:rPr>
              <w:t>resorj</w:t>
            </w:r>
            <w:r>
              <w:rPr>
                <w:rFonts w:cstheme="minorHAnsi"/>
                <w:sz w:val="20"/>
                <w:szCs w:val="20"/>
              </w:rPr>
              <w:t>i</w:t>
            </w:r>
          </w:p>
          <w:p w14:paraId="211B84A9" w14:textId="7AF84684" w:rsidR="000A5FB5" w:rsidRDefault="000A5FB5" w:rsidP="000A5FB5">
            <w:pPr>
              <w:rPr>
                <w:rFonts w:cstheme="minorHAns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MJU, MOPE, MVI, </w:t>
            </w:r>
            <w:r>
              <w:rPr>
                <w:rFonts w:cstheme="minorHAnsi"/>
                <w:sz w:val="20"/>
                <w:szCs w:val="20"/>
              </w:rPr>
              <w:t xml:space="preserve">MDP, </w:t>
            </w:r>
            <w:r w:rsidRPr="009C61C7">
              <w:rPr>
                <w:rFonts w:cstheme="minorHAnsi"/>
                <w:sz w:val="20"/>
                <w:szCs w:val="20"/>
              </w:rPr>
              <w:t>MDDSZ, MZI, združenja občin, MK)</w:t>
            </w:r>
          </w:p>
          <w:p w14:paraId="15329E52" w14:textId="3C847FA0" w:rsidR="000A5FB5" w:rsidRPr="009C61C7" w:rsidRDefault="000A5FB5" w:rsidP="00B113DD">
            <w:pPr>
              <w:rPr>
                <w:rFonts w:cstheme="minorHAnsi"/>
                <w:sz w:val="20"/>
                <w:szCs w:val="20"/>
              </w:rPr>
            </w:pPr>
          </w:p>
        </w:tc>
        <w:tc>
          <w:tcPr>
            <w:tcW w:w="2835" w:type="dxa"/>
            <w:shd w:val="clear" w:color="auto" w:fill="auto"/>
            <w:vAlign w:val="center"/>
          </w:tcPr>
          <w:p w14:paraId="51F06643" w14:textId="249AC5CA" w:rsidR="00D02BCE" w:rsidRPr="009C61C7" w:rsidRDefault="00D02BCE" w:rsidP="00B113DD">
            <w:pPr>
              <w:rPr>
                <w:rFonts w:cstheme="minorHAnsi"/>
                <w:sz w:val="20"/>
                <w:szCs w:val="20"/>
              </w:rPr>
            </w:pPr>
            <w:r w:rsidRPr="009C61C7">
              <w:rPr>
                <w:rFonts w:cstheme="minorHAnsi"/>
                <w:sz w:val="20"/>
                <w:szCs w:val="20"/>
              </w:rPr>
              <w:t xml:space="preserve">a) Izdelana analiza razkoraka s priporočili </w:t>
            </w:r>
          </w:p>
          <w:p w14:paraId="43983CE4" w14:textId="0B15FCC4" w:rsidR="00D02BCE" w:rsidRPr="009C61C7" w:rsidRDefault="00D02BCE" w:rsidP="007F3B08">
            <w:pPr>
              <w:rPr>
                <w:rFonts w:cstheme="minorHAnsi"/>
                <w:sz w:val="20"/>
                <w:szCs w:val="20"/>
              </w:rPr>
            </w:pPr>
          </w:p>
        </w:tc>
        <w:tc>
          <w:tcPr>
            <w:tcW w:w="1275" w:type="dxa"/>
          </w:tcPr>
          <w:p w14:paraId="319E3491" w14:textId="77777777" w:rsidR="00D706C4" w:rsidRDefault="00D706C4" w:rsidP="00BB5061">
            <w:pPr>
              <w:jc w:val="center"/>
              <w:rPr>
                <w:rFonts w:cstheme="minorHAnsi"/>
                <w:sz w:val="20"/>
                <w:szCs w:val="20"/>
              </w:rPr>
            </w:pPr>
            <w:r>
              <w:rPr>
                <w:rFonts w:cstheme="minorHAnsi"/>
                <w:sz w:val="20"/>
                <w:szCs w:val="20"/>
              </w:rPr>
              <w:t>0</w:t>
            </w:r>
          </w:p>
          <w:p w14:paraId="4264D40A" w14:textId="1D536290" w:rsidR="00D02BCE" w:rsidRPr="009C61C7" w:rsidRDefault="00D706C4" w:rsidP="00BB5061">
            <w:pPr>
              <w:jc w:val="center"/>
              <w:rPr>
                <w:rFonts w:cstheme="minorHAnsi"/>
                <w:sz w:val="20"/>
                <w:szCs w:val="20"/>
              </w:rPr>
            </w:pPr>
            <w:r>
              <w:rPr>
                <w:rFonts w:cstheme="minorHAnsi"/>
                <w:sz w:val="20"/>
                <w:szCs w:val="20"/>
              </w:rPr>
              <w:t>(2024)</w:t>
            </w:r>
          </w:p>
        </w:tc>
        <w:tc>
          <w:tcPr>
            <w:tcW w:w="1418" w:type="dxa"/>
          </w:tcPr>
          <w:p w14:paraId="7E42B5F8" w14:textId="77777777" w:rsidR="00196651" w:rsidRDefault="00196651" w:rsidP="00BB5061">
            <w:pPr>
              <w:jc w:val="center"/>
              <w:rPr>
                <w:rFonts w:cstheme="minorHAnsi"/>
                <w:sz w:val="20"/>
                <w:szCs w:val="20"/>
              </w:rPr>
            </w:pPr>
            <w:r>
              <w:rPr>
                <w:rFonts w:cstheme="minorHAnsi"/>
                <w:sz w:val="20"/>
                <w:szCs w:val="20"/>
              </w:rPr>
              <w:t>1</w:t>
            </w:r>
          </w:p>
          <w:p w14:paraId="1E684672" w14:textId="736CD7D0" w:rsidR="00FD4B09" w:rsidRDefault="00D02BCE" w:rsidP="00BB5061">
            <w:pPr>
              <w:jc w:val="center"/>
              <w:rPr>
                <w:rFonts w:cstheme="minorHAnsi"/>
                <w:sz w:val="20"/>
                <w:szCs w:val="20"/>
              </w:rPr>
            </w:pPr>
            <w:r w:rsidRPr="009C61C7">
              <w:rPr>
                <w:rFonts w:cstheme="minorHAnsi"/>
                <w:sz w:val="20"/>
                <w:szCs w:val="20"/>
              </w:rPr>
              <w:t>analiza</w:t>
            </w:r>
          </w:p>
          <w:p w14:paraId="31275BF9" w14:textId="41F99224" w:rsidR="00D02BCE" w:rsidRPr="009C61C7" w:rsidRDefault="00D02BCE" w:rsidP="00BB5061">
            <w:pPr>
              <w:jc w:val="center"/>
              <w:rPr>
                <w:rFonts w:cstheme="minorHAnsi"/>
                <w:sz w:val="20"/>
                <w:szCs w:val="20"/>
              </w:rPr>
            </w:pPr>
            <w:r w:rsidRPr="009C61C7">
              <w:rPr>
                <w:rFonts w:cstheme="minorHAnsi"/>
                <w:sz w:val="20"/>
                <w:szCs w:val="20"/>
              </w:rPr>
              <w:t>(</w:t>
            </w:r>
            <w:r w:rsidR="00196651">
              <w:rPr>
                <w:rFonts w:cstheme="minorHAnsi"/>
                <w:sz w:val="20"/>
                <w:szCs w:val="20"/>
              </w:rPr>
              <w:t>2027</w:t>
            </w:r>
            <w:r w:rsidRPr="009C61C7">
              <w:rPr>
                <w:rFonts w:cstheme="minorHAnsi"/>
                <w:sz w:val="20"/>
                <w:szCs w:val="20"/>
              </w:rPr>
              <w:t>)</w:t>
            </w:r>
          </w:p>
        </w:tc>
        <w:tc>
          <w:tcPr>
            <w:tcW w:w="1132" w:type="dxa"/>
            <w:vMerge w:val="restart"/>
            <w:shd w:val="clear" w:color="auto" w:fill="auto"/>
            <w:vAlign w:val="center"/>
          </w:tcPr>
          <w:p w14:paraId="4E003F37" w14:textId="77777777" w:rsidR="00D02BCE" w:rsidRPr="009C61C7" w:rsidRDefault="00D02BCE" w:rsidP="00BB5061">
            <w:pPr>
              <w:jc w:val="center"/>
              <w:rPr>
                <w:rFonts w:cstheme="minorHAnsi"/>
                <w:sz w:val="20"/>
                <w:szCs w:val="20"/>
              </w:rPr>
            </w:pPr>
            <w:r w:rsidRPr="009C61C7">
              <w:rPr>
                <w:rFonts w:cstheme="minorHAnsi"/>
                <w:sz w:val="20"/>
                <w:szCs w:val="20"/>
              </w:rPr>
              <w:t>a) 2027</w:t>
            </w:r>
          </w:p>
          <w:p w14:paraId="7A860010" w14:textId="77777777" w:rsidR="00D02BCE" w:rsidRPr="009C61C7" w:rsidRDefault="00D02BCE" w:rsidP="00BB5061">
            <w:pPr>
              <w:jc w:val="center"/>
              <w:rPr>
                <w:rFonts w:cstheme="minorHAnsi"/>
                <w:sz w:val="20"/>
                <w:szCs w:val="20"/>
              </w:rPr>
            </w:pPr>
          </w:p>
          <w:p w14:paraId="01BD52EA" w14:textId="77777777" w:rsidR="00D02BCE" w:rsidRPr="009C61C7" w:rsidRDefault="00D02BCE" w:rsidP="00BB5061">
            <w:pPr>
              <w:jc w:val="center"/>
              <w:rPr>
                <w:rFonts w:cstheme="minorHAnsi"/>
                <w:sz w:val="20"/>
                <w:szCs w:val="20"/>
              </w:rPr>
            </w:pPr>
            <w:r w:rsidRPr="009C61C7">
              <w:rPr>
                <w:rFonts w:cstheme="minorHAnsi"/>
                <w:sz w:val="20"/>
                <w:szCs w:val="20"/>
              </w:rPr>
              <w:t>b) 2027</w:t>
            </w:r>
          </w:p>
          <w:p w14:paraId="57227A1A" w14:textId="77777777" w:rsidR="00D02BCE" w:rsidRPr="009C61C7" w:rsidRDefault="00D02BCE" w:rsidP="00BB5061">
            <w:pPr>
              <w:jc w:val="center"/>
              <w:rPr>
                <w:rFonts w:cstheme="minorHAnsi"/>
                <w:sz w:val="20"/>
                <w:szCs w:val="20"/>
              </w:rPr>
            </w:pPr>
          </w:p>
        </w:tc>
      </w:tr>
      <w:tr w:rsidR="00D02BCE" w:rsidRPr="009C61C7" w14:paraId="72DDAF7B" w14:textId="77777777" w:rsidTr="00DC456F">
        <w:trPr>
          <w:trHeight w:val="800"/>
        </w:trPr>
        <w:tc>
          <w:tcPr>
            <w:tcW w:w="709" w:type="dxa"/>
            <w:vMerge/>
            <w:shd w:val="clear" w:color="auto" w:fill="A8D08D" w:themeFill="accent6" w:themeFillTint="99"/>
          </w:tcPr>
          <w:p w14:paraId="2EC19028" w14:textId="77777777" w:rsidR="00D02BCE" w:rsidRPr="009C61C7" w:rsidRDefault="00D02BCE" w:rsidP="00B113DD">
            <w:pPr>
              <w:rPr>
                <w:rFonts w:cstheme="minorHAnsi"/>
                <w:sz w:val="20"/>
                <w:szCs w:val="20"/>
              </w:rPr>
            </w:pPr>
          </w:p>
        </w:tc>
        <w:tc>
          <w:tcPr>
            <w:tcW w:w="5103" w:type="dxa"/>
            <w:vMerge/>
            <w:shd w:val="clear" w:color="auto" w:fill="auto"/>
            <w:vAlign w:val="center"/>
          </w:tcPr>
          <w:p w14:paraId="52C41843" w14:textId="77777777" w:rsidR="00D02BCE" w:rsidRPr="009C61C7" w:rsidRDefault="00D02BCE" w:rsidP="002662A5">
            <w:pPr>
              <w:pStyle w:val="Odstavekseznama"/>
              <w:numPr>
                <w:ilvl w:val="0"/>
                <w:numId w:val="27"/>
              </w:numPr>
              <w:jc w:val="both"/>
              <w:rPr>
                <w:rFonts w:cstheme="minorHAnsi"/>
                <w:sz w:val="20"/>
                <w:szCs w:val="20"/>
              </w:rPr>
            </w:pPr>
          </w:p>
        </w:tc>
        <w:tc>
          <w:tcPr>
            <w:tcW w:w="1985" w:type="dxa"/>
            <w:vMerge/>
            <w:shd w:val="clear" w:color="auto" w:fill="auto"/>
            <w:vAlign w:val="center"/>
          </w:tcPr>
          <w:p w14:paraId="47E391FD" w14:textId="77777777" w:rsidR="00D02BCE" w:rsidRPr="00253B36" w:rsidRDefault="00D02BCE" w:rsidP="00B113DD">
            <w:pPr>
              <w:rPr>
                <w:rFonts w:cstheme="minorHAnsi"/>
                <w:sz w:val="20"/>
                <w:szCs w:val="20"/>
              </w:rPr>
            </w:pPr>
          </w:p>
        </w:tc>
        <w:tc>
          <w:tcPr>
            <w:tcW w:w="2835" w:type="dxa"/>
            <w:shd w:val="clear" w:color="auto" w:fill="auto"/>
            <w:vAlign w:val="center"/>
          </w:tcPr>
          <w:p w14:paraId="006473FA" w14:textId="72B3D7E8" w:rsidR="00D02BCE" w:rsidRPr="009C61C7" w:rsidRDefault="007F3B08" w:rsidP="00B113DD">
            <w:pPr>
              <w:rPr>
                <w:rFonts w:cstheme="minorHAnsi"/>
                <w:sz w:val="20"/>
                <w:szCs w:val="20"/>
              </w:rPr>
            </w:pPr>
            <w:r w:rsidRPr="009C61C7">
              <w:rPr>
                <w:rFonts w:cstheme="minorHAnsi"/>
                <w:sz w:val="20"/>
                <w:szCs w:val="20"/>
              </w:rPr>
              <w:t xml:space="preserve">b1) Izdelana analiza alternativnih načinov oskrbe s priporočili </w:t>
            </w:r>
          </w:p>
        </w:tc>
        <w:tc>
          <w:tcPr>
            <w:tcW w:w="1275" w:type="dxa"/>
          </w:tcPr>
          <w:p w14:paraId="22F8F785" w14:textId="77777777" w:rsidR="00D706C4" w:rsidRDefault="00D706C4" w:rsidP="00BB5061">
            <w:pPr>
              <w:jc w:val="center"/>
              <w:rPr>
                <w:rFonts w:cstheme="minorHAnsi"/>
                <w:sz w:val="20"/>
                <w:szCs w:val="20"/>
              </w:rPr>
            </w:pPr>
            <w:r>
              <w:rPr>
                <w:rFonts w:cstheme="minorHAnsi"/>
                <w:sz w:val="20"/>
                <w:szCs w:val="20"/>
              </w:rPr>
              <w:t>0</w:t>
            </w:r>
          </w:p>
          <w:p w14:paraId="28C1E1DD" w14:textId="443C6E8D" w:rsidR="00D02BCE" w:rsidRPr="009C61C7" w:rsidRDefault="00D706C4" w:rsidP="00BB5061">
            <w:pPr>
              <w:jc w:val="center"/>
              <w:rPr>
                <w:rFonts w:cstheme="minorHAnsi"/>
                <w:sz w:val="20"/>
                <w:szCs w:val="20"/>
              </w:rPr>
            </w:pPr>
            <w:r>
              <w:rPr>
                <w:rFonts w:cstheme="minorHAnsi"/>
                <w:sz w:val="20"/>
                <w:szCs w:val="20"/>
              </w:rPr>
              <w:t>(2024)</w:t>
            </w:r>
          </w:p>
        </w:tc>
        <w:tc>
          <w:tcPr>
            <w:tcW w:w="1418" w:type="dxa"/>
          </w:tcPr>
          <w:p w14:paraId="6B6443E4" w14:textId="77777777" w:rsidR="00196651" w:rsidRDefault="00196651" w:rsidP="00BB5061">
            <w:pPr>
              <w:jc w:val="center"/>
              <w:rPr>
                <w:rFonts w:cstheme="minorHAnsi"/>
                <w:sz w:val="20"/>
                <w:szCs w:val="20"/>
              </w:rPr>
            </w:pPr>
            <w:r>
              <w:rPr>
                <w:rFonts w:cstheme="minorHAnsi"/>
                <w:sz w:val="20"/>
                <w:szCs w:val="20"/>
              </w:rPr>
              <w:t>1</w:t>
            </w:r>
          </w:p>
          <w:p w14:paraId="7948A376" w14:textId="31A03AB4" w:rsidR="007F3B08" w:rsidRDefault="00D02BCE" w:rsidP="00BB5061">
            <w:pPr>
              <w:jc w:val="center"/>
              <w:rPr>
                <w:rFonts w:cstheme="minorHAnsi"/>
                <w:sz w:val="20"/>
                <w:szCs w:val="20"/>
              </w:rPr>
            </w:pPr>
            <w:r w:rsidRPr="009C61C7">
              <w:rPr>
                <w:rFonts w:cstheme="minorHAnsi"/>
                <w:sz w:val="20"/>
                <w:szCs w:val="20"/>
              </w:rPr>
              <w:t>analiza</w:t>
            </w:r>
          </w:p>
          <w:p w14:paraId="31029CED" w14:textId="64CBCB71" w:rsidR="00D02BCE" w:rsidRPr="009C61C7" w:rsidRDefault="00D02BCE" w:rsidP="00BB5061">
            <w:pPr>
              <w:jc w:val="center"/>
              <w:rPr>
                <w:rFonts w:cstheme="minorHAnsi"/>
                <w:sz w:val="20"/>
                <w:szCs w:val="20"/>
              </w:rPr>
            </w:pPr>
            <w:r w:rsidRPr="009C61C7">
              <w:rPr>
                <w:rFonts w:cstheme="minorHAnsi"/>
                <w:sz w:val="20"/>
                <w:szCs w:val="20"/>
              </w:rPr>
              <w:t>(</w:t>
            </w:r>
            <w:r w:rsidR="00196651">
              <w:rPr>
                <w:rFonts w:cstheme="minorHAnsi"/>
                <w:sz w:val="20"/>
                <w:szCs w:val="20"/>
              </w:rPr>
              <w:t>2027</w:t>
            </w:r>
            <w:r w:rsidRPr="009C61C7">
              <w:rPr>
                <w:rFonts w:cstheme="minorHAnsi"/>
                <w:sz w:val="20"/>
                <w:szCs w:val="20"/>
              </w:rPr>
              <w:t>)</w:t>
            </w:r>
          </w:p>
        </w:tc>
        <w:tc>
          <w:tcPr>
            <w:tcW w:w="1132" w:type="dxa"/>
            <w:vMerge/>
            <w:shd w:val="clear" w:color="auto" w:fill="auto"/>
            <w:vAlign w:val="center"/>
          </w:tcPr>
          <w:p w14:paraId="4C4AF674" w14:textId="77777777" w:rsidR="00D02BCE" w:rsidRPr="009C61C7" w:rsidRDefault="00D02BCE" w:rsidP="00BB5061">
            <w:pPr>
              <w:jc w:val="center"/>
              <w:rPr>
                <w:rFonts w:cstheme="minorHAnsi"/>
                <w:sz w:val="20"/>
                <w:szCs w:val="20"/>
              </w:rPr>
            </w:pPr>
          </w:p>
        </w:tc>
      </w:tr>
      <w:tr w:rsidR="00D02BCE" w:rsidRPr="009C61C7" w14:paraId="5DD1DA7D" w14:textId="77777777" w:rsidTr="00DC456F">
        <w:trPr>
          <w:trHeight w:val="254"/>
        </w:trPr>
        <w:tc>
          <w:tcPr>
            <w:tcW w:w="709" w:type="dxa"/>
            <w:vMerge/>
            <w:shd w:val="clear" w:color="auto" w:fill="A8D08D" w:themeFill="accent6" w:themeFillTint="99"/>
          </w:tcPr>
          <w:p w14:paraId="3DA1FEBD" w14:textId="77777777" w:rsidR="00D02BCE" w:rsidRPr="009C61C7" w:rsidRDefault="00D02BCE" w:rsidP="00B113DD">
            <w:pPr>
              <w:rPr>
                <w:rFonts w:cstheme="minorHAnsi"/>
                <w:sz w:val="20"/>
                <w:szCs w:val="20"/>
              </w:rPr>
            </w:pPr>
          </w:p>
        </w:tc>
        <w:tc>
          <w:tcPr>
            <w:tcW w:w="5103" w:type="dxa"/>
            <w:vMerge/>
            <w:shd w:val="clear" w:color="auto" w:fill="auto"/>
            <w:vAlign w:val="center"/>
          </w:tcPr>
          <w:p w14:paraId="0AB678A6" w14:textId="77777777" w:rsidR="00D02BCE" w:rsidRPr="009C61C7" w:rsidRDefault="00D02BCE" w:rsidP="002662A5">
            <w:pPr>
              <w:pStyle w:val="Odstavekseznama"/>
              <w:numPr>
                <w:ilvl w:val="0"/>
                <w:numId w:val="27"/>
              </w:numPr>
              <w:jc w:val="both"/>
              <w:rPr>
                <w:rFonts w:cstheme="minorHAnsi"/>
                <w:sz w:val="20"/>
                <w:szCs w:val="20"/>
              </w:rPr>
            </w:pPr>
          </w:p>
        </w:tc>
        <w:tc>
          <w:tcPr>
            <w:tcW w:w="1985" w:type="dxa"/>
            <w:vMerge/>
            <w:shd w:val="clear" w:color="auto" w:fill="auto"/>
            <w:vAlign w:val="center"/>
          </w:tcPr>
          <w:p w14:paraId="153F1F92" w14:textId="77777777" w:rsidR="00D02BCE" w:rsidRPr="00253B36" w:rsidRDefault="00D02BCE" w:rsidP="00B113DD">
            <w:pPr>
              <w:rPr>
                <w:rFonts w:cstheme="minorHAnsi"/>
                <w:sz w:val="20"/>
                <w:szCs w:val="20"/>
              </w:rPr>
            </w:pPr>
          </w:p>
        </w:tc>
        <w:tc>
          <w:tcPr>
            <w:tcW w:w="2835" w:type="dxa"/>
            <w:shd w:val="clear" w:color="auto" w:fill="auto"/>
            <w:vAlign w:val="center"/>
          </w:tcPr>
          <w:p w14:paraId="31AADE69" w14:textId="658EA126" w:rsidR="00D02BCE" w:rsidRPr="009C61C7" w:rsidRDefault="007F3B08" w:rsidP="00B113DD">
            <w:pPr>
              <w:rPr>
                <w:rFonts w:cstheme="minorHAnsi"/>
                <w:sz w:val="20"/>
                <w:szCs w:val="20"/>
              </w:rPr>
            </w:pPr>
            <w:r w:rsidRPr="009C61C7">
              <w:rPr>
                <w:rFonts w:cstheme="minorHAnsi"/>
                <w:sz w:val="20"/>
                <w:szCs w:val="20"/>
              </w:rPr>
              <w:t>b2) Izvedena  pilotna primera</w:t>
            </w:r>
          </w:p>
        </w:tc>
        <w:tc>
          <w:tcPr>
            <w:tcW w:w="1275" w:type="dxa"/>
          </w:tcPr>
          <w:p w14:paraId="5D69EAC4" w14:textId="77777777" w:rsidR="00D706C4" w:rsidRDefault="00D706C4" w:rsidP="00BB5061">
            <w:pPr>
              <w:jc w:val="center"/>
              <w:rPr>
                <w:rFonts w:cstheme="minorHAnsi"/>
                <w:sz w:val="20"/>
                <w:szCs w:val="20"/>
              </w:rPr>
            </w:pPr>
            <w:r>
              <w:rPr>
                <w:rFonts w:cstheme="minorHAnsi"/>
                <w:sz w:val="20"/>
                <w:szCs w:val="20"/>
              </w:rPr>
              <w:t>0</w:t>
            </w:r>
          </w:p>
          <w:p w14:paraId="60D0E39E" w14:textId="3C4CCFC0" w:rsidR="00D706C4" w:rsidRPr="009C61C7" w:rsidRDefault="00D706C4" w:rsidP="00BB5061">
            <w:pPr>
              <w:jc w:val="center"/>
              <w:rPr>
                <w:rFonts w:cstheme="minorHAnsi"/>
                <w:sz w:val="20"/>
                <w:szCs w:val="20"/>
              </w:rPr>
            </w:pPr>
            <w:r>
              <w:rPr>
                <w:rFonts w:cstheme="minorHAnsi"/>
                <w:sz w:val="20"/>
                <w:szCs w:val="20"/>
              </w:rPr>
              <w:t>(2024)</w:t>
            </w:r>
          </w:p>
          <w:p w14:paraId="032328BB" w14:textId="4CC9ECAD" w:rsidR="00D02BCE" w:rsidRPr="009C61C7" w:rsidRDefault="00D02BCE" w:rsidP="00BB5061">
            <w:pPr>
              <w:jc w:val="center"/>
              <w:rPr>
                <w:rFonts w:cstheme="minorHAnsi"/>
                <w:sz w:val="20"/>
                <w:szCs w:val="20"/>
              </w:rPr>
            </w:pPr>
          </w:p>
        </w:tc>
        <w:tc>
          <w:tcPr>
            <w:tcW w:w="1418" w:type="dxa"/>
          </w:tcPr>
          <w:p w14:paraId="68B7EF72" w14:textId="77777777" w:rsidR="00196651" w:rsidRDefault="00196651" w:rsidP="00BB5061">
            <w:pPr>
              <w:jc w:val="center"/>
              <w:rPr>
                <w:rFonts w:cstheme="minorHAnsi"/>
                <w:sz w:val="20"/>
                <w:szCs w:val="20"/>
              </w:rPr>
            </w:pPr>
            <w:r>
              <w:rPr>
                <w:rFonts w:cstheme="minorHAnsi"/>
                <w:sz w:val="20"/>
                <w:szCs w:val="20"/>
              </w:rPr>
              <w:t>2</w:t>
            </w:r>
          </w:p>
          <w:p w14:paraId="057D475C" w14:textId="6AB7DB6F" w:rsidR="007F3B08" w:rsidRDefault="007F3B08" w:rsidP="00BB5061">
            <w:pPr>
              <w:jc w:val="center"/>
              <w:rPr>
                <w:rFonts w:cstheme="minorHAnsi"/>
                <w:sz w:val="20"/>
                <w:szCs w:val="20"/>
              </w:rPr>
            </w:pPr>
            <w:r>
              <w:rPr>
                <w:rFonts w:cstheme="minorHAnsi"/>
                <w:sz w:val="20"/>
                <w:szCs w:val="20"/>
              </w:rPr>
              <w:t>primera</w:t>
            </w:r>
          </w:p>
          <w:p w14:paraId="76DE4574" w14:textId="321E4E75" w:rsidR="00D02BCE" w:rsidRPr="009C61C7" w:rsidRDefault="00D02BCE" w:rsidP="00BB5061">
            <w:pPr>
              <w:jc w:val="center"/>
              <w:rPr>
                <w:rFonts w:cstheme="minorHAnsi"/>
                <w:sz w:val="20"/>
                <w:szCs w:val="20"/>
              </w:rPr>
            </w:pPr>
            <w:r w:rsidRPr="009C61C7">
              <w:rPr>
                <w:rFonts w:cstheme="minorHAnsi"/>
                <w:sz w:val="20"/>
                <w:szCs w:val="20"/>
              </w:rPr>
              <w:t>(</w:t>
            </w:r>
            <w:r w:rsidR="00196651">
              <w:rPr>
                <w:rFonts w:cstheme="minorHAnsi"/>
                <w:sz w:val="20"/>
                <w:szCs w:val="20"/>
              </w:rPr>
              <w:t>2027</w:t>
            </w:r>
            <w:r w:rsidRPr="009C61C7">
              <w:rPr>
                <w:rFonts w:cstheme="minorHAnsi"/>
                <w:sz w:val="20"/>
                <w:szCs w:val="20"/>
              </w:rPr>
              <w:t>)</w:t>
            </w:r>
          </w:p>
        </w:tc>
        <w:tc>
          <w:tcPr>
            <w:tcW w:w="1132" w:type="dxa"/>
            <w:vMerge/>
            <w:shd w:val="clear" w:color="auto" w:fill="auto"/>
            <w:vAlign w:val="center"/>
          </w:tcPr>
          <w:p w14:paraId="481B63D6" w14:textId="77777777" w:rsidR="00D02BCE" w:rsidRPr="009C61C7" w:rsidRDefault="00D02BCE" w:rsidP="00BB5061">
            <w:pPr>
              <w:jc w:val="center"/>
              <w:rPr>
                <w:rFonts w:cstheme="minorHAnsi"/>
                <w:sz w:val="20"/>
                <w:szCs w:val="20"/>
              </w:rPr>
            </w:pPr>
          </w:p>
        </w:tc>
      </w:tr>
      <w:tr w:rsidR="00897E89" w:rsidRPr="009C61C7" w14:paraId="03A1C40C" w14:textId="77777777" w:rsidTr="002A28FF">
        <w:trPr>
          <w:trHeight w:val="879"/>
        </w:trPr>
        <w:tc>
          <w:tcPr>
            <w:tcW w:w="709" w:type="dxa"/>
            <w:vMerge w:val="restart"/>
            <w:shd w:val="clear" w:color="auto" w:fill="A8D08D" w:themeFill="accent6" w:themeFillTint="99"/>
            <w:vAlign w:val="center"/>
          </w:tcPr>
          <w:p w14:paraId="52DB8CFA" w14:textId="58ADEA23" w:rsidR="00897E89" w:rsidRPr="009C61C7" w:rsidRDefault="00897E89" w:rsidP="00B113DD">
            <w:pPr>
              <w:rPr>
                <w:rFonts w:cstheme="minorHAnsi"/>
                <w:sz w:val="20"/>
                <w:szCs w:val="20"/>
              </w:rPr>
            </w:pPr>
            <w:r>
              <w:rPr>
                <w:rFonts w:cstheme="minorHAnsi"/>
                <w:sz w:val="20"/>
                <w:szCs w:val="20"/>
              </w:rPr>
              <w:t>1.3</w:t>
            </w:r>
          </w:p>
        </w:tc>
        <w:tc>
          <w:tcPr>
            <w:tcW w:w="5103" w:type="dxa"/>
            <w:vMerge w:val="restart"/>
            <w:shd w:val="clear" w:color="auto" w:fill="auto"/>
            <w:vAlign w:val="center"/>
          </w:tcPr>
          <w:p w14:paraId="7428C42C" w14:textId="77777777" w:rsidR="00897E89" w:rsidRPr="006125E5" w:rsidRDefault="00897E89" w:rsidP="00B113DD">
            <w:pPr>
              <w:rPr>
                <w:rFonts w:cstheme="minorHAnsi"/>
                <w:sz w:val="20"/>
                <w:szCs w:val="20"/>
              </w:rPr>
            </w:pPr>
            <w:r w:rsidRPr="006125E5">
              <w:rPr>
                <w:rFonts w:cstheme="minorHAnsi"/>
                <w:sz w:val="20"/>
                <w:szCs w:val="20"/>
              </w:rPr>
              <w:t xml:space="preserve">Krepitev povezovanja prometnega, prostorskega in urbanističnega načrtovanja ter oblikovanja; </w:t>
            </w:r>
          </w:p>
          <w:p w14:paraId="0BEAAE01" w14:textId="2E13DAD4" w:rsidR="00897E89" w:rsidRPr="00897E89" w:rsidRDefault="00897E89" w:rsidP="002662A5">
            <w:pPr>
              <w:pStyle w:val="Odstavekseznama"/>
              <w:numPr>
                <w:ilvl w:val="0"/>
                <w:numId w:val="46"/>
              </w:numPr>
              <w:rPr>
                <w:rFonts w:cstheme="minorHAnsi"/>
                <w:sz w:val="20"/>
                <w:szCs w:val="20"/>
              </w:rPr>
            </w:pPr>
            <w:r w:rsidRPr="00897E89">
              <w:rPr>
                <w:rFonts w:cstheme="minorHAnsi"/>
                <w:sz w:val="20"/>
                <w:szCs w:val="20"/>
              </w:rPr>
              <w:t>z usmerjanjem poselitve/zgoščanje ter koncentracijo različnih dejavnosti (mešana raba) na območjih vozlišč JPP ter območij JPP z zadovoljivo frekvenco povezav</w:t>
            </w:r>
          </w:p>
          <w:p w14:paraId="56292C78" w14:textId="43EEAB10" w:rsidR="00897E89" w:rsidRDefault="00897E89" w:rsidP="002662A5">
            <w:pPr>
              <w:pStyle w:val="Odstavekseznama"/>
              <w:numPr>
                <w:ilvl w:val="0"/>
                <w:numId w:val="46"/>
              </w:numPr>
              <w:rPr>
                <w:rFonts w:cstheme="minorHAnsi"/>
                <w:sz w:val="20"/>
                <w:szCs w:val="20"/>
              </w:rPr>
            </w:pPr>
            <w:r w:rsidRPr="00897E89">
              <w:rPr>
                <w:rFonts w:cstheme="minorHAnsi"/>
                <w:sz w:val="20"/>
                <w:szCs w:val="20"/>
              </w:rPr>
              <w:t>s  prenovo prometnih površin v strnjenih varovanih naselbinskih jedrih z upoštevanjem kulturne kakovosti naselbinske dediščine in prepoznavnosti naselij ter z  upoštevanjem načrtovanja in oblikovanja prednostno po meri pešca, kolesarja in dostopnosti do JPP za vse</w:t>
            </w:r>
          </w:p>
          <w:p w14:paraId="45220580" w14:textId="17951C87" w:rsidR="00897E89" w:rsidRPr="00897E89" w:rsidRDefault="00897E89" w:rsidP="00764FC8">
            <w:pPr>
              <w:pStyle w:val="Odstavekseznama"/>
              <w:ind w:left="360"/>
              <w:rPr>
                <w:rFonts w:cstheme="minorHAnsi"/>
                <w:sz w:val="20"/>
                <w:szCs w:val="20"/>
              </w:rPr>
            </w:pPr>
          </w:p>
        </w:tc>
        <w:tc>
          <w:tcPr>
            <w:tcW w:w="1985" w:type="dxa"/>
            <w:shd w:val="clear" w:color="auto" w:fill="auto"/>
            <w:vAlign w:val="center"/>
          </w:tcPr>
          <w:p w14:paraId="4539CEA0" w14:textId="77777777" w:rsidR="00897E89" w:rsidRPr="006125E5" w:rsidRDefault="00897E89" w:rsidP="00B113DD">
            <w:pPr>
              <w:rPr>
                <w:rFonts w:cstheme="minorHAnsi"/>
                <w:sz w:val="20"/>
                <w:szCs w:val="20"/>
              </w:rPr>
            </w:pPr>
            <w:r w:rsidRPr="006125E5">
              <w:rPr>
                <w:rFonts w:cstheme="minorHAnsi"/>
                <w:sz w:val="20"/>
                <w:szCs w:val="20"/>
              </w:rPr>
              <w:t>Nosilec:</w:t>
            </w:r>
            <w:r w:rsidRPr="006125E5">
              <w:rPr>
                <w:rFonts w:cstheme="minorHAnsi"/>
                <w:b/>
                <w:bCs/>
                <w:sz w:val="28"/>
                <w:szCs w:val="28"/>
              </w:rPr>
              <w:t xml:space="preserve"> MOPE</w:t>
            </w:r>
            <w:r w:rsidRPr="006125E5">
              <w:rPr>
                <w:rFonts w:cstheme="minorHAnsi"/>
                <w:sz w:val="20"/>
                <w:szCs w:val="20"/>
              </w:rPr>
              <w:t xml:space="preserve"> </w:t>
            </w:r>
          </w:p>
          <w:p w14:paraId="55B8A2C5" w14:textId="21B62D04" w:rsidR="00897E89" w:rsidRPr="00BB5061" w:rsidRDefault="003B7ACF" w:rsidP="002662A5">
            <w:pPr>
              <w:pStyle w:val="Odstavekseznama"/>
              <w:numPr>
                <w:ilvl w:val="0"/>
                <w:numId w:val="34"/>
              </w:numPr>
              <w:rPr>
                <w:rFonts w:cstheme="minorHAnsi"/>
                <w:sz w:val="20"/>
                <w:szCs w:val="20"/>
              </w:rPr>
            </w:pPr>
            <w:r>
              <w:rPr>
                <w:rFonts w:cstheme="minorHAnsi"/>
                <w:sz w:val="20"/>
                <w:szCs w:val="20"/>
              </w:rPr>
              <w:t>(</w:t>
            </w:r>
            <w:r w:rsidR="00897E89" w:rsidRPr="00BB5061">
              <w:rPr>
                <w:rFonts w:cstheme="minorHAnsi"/>
                <w:sz w:val="20"/>
                <w:szCs w:val="20"/>
              </w:rPr>
              <w:t>sodeluj</w:t>
            </w:r>
            <w:r>
              <w:rPr>
                <w:rFonts w:cstheme="minorHAnsi"/>
                <w:sz w:val="20"/>
                <w:szCs w:val="20"/>
              </w:rPr>
              <w:t>oči</w:t>
            </w:r>
            <w:r w:rsidR="00897E89" w:rsidRPr="00BB5061">
              <w:rPr>
                <w:rFonts w:cstheme="minorHAnsi"/>
                <w:sz w:val="20"/>
                <w:szCs w:val="20"/>
              </w:rPr>
              <w:t>: MNVP, MZI</w:t>
            </w:r>
            <w:r>
              <w:rPr>
                <w:rFonts w:cstheme="minorHAnsi"/>
                <w:sz w:val="20"/>
                <w:szCs w:val="20"/>
              </w:rPr>
              <w:t>)</w:t>
            </w:r>
          </w:p>
          <w:p w14:paraId="412EA54E" w14:textId="64E9BE0E" w:rsidR="00897E89" w:rsidRPr="00BB5061" w:rsidRDefault="003B7ACF" w:rsidP="002662A5">
            <w:pPr>
              <w:pStyle w:val="Odstavekseznama"/>
              <w:numPr>
                <w:ilvl w:val="0"/>
                <w:numId w:val="34"/>
              </w:numPr>
              <w:rPr>
                <w:rFonts w:cstheme="minorHAnsi"/>
                <w:sz w:val="20"/>
                <w:szCs w:val="20"/>
              </w:rPr>
            </w:pPr>
            <w:r>
              <w:rPr>
                <w:rFonts w:cstheme="minorHAnsi"/>
                <w:sz w:val="20"/>
                <w:szCs w:val="20"/>
              </w:rPr>
              <w:t>(</w:t>
            </w:r>
            <w:r w:rsidR="00897E89" w:rsidRPr="006125E5">
              <w:rPr>
                <w:rFonts w:cstheme="minorHAnsi"/>
                <w:sz w:val="20"/>
                <w:szCs w:val="20"/>
              </w:rPr>
              <w:t>sodeluj</w:t>
            </w:r>
            <w:r>
              <w:rPr>
                <w:rFonts w:cstheme="minorHAnsi"/>
                <w:sz w:val="20"/>
                <w:szCs w:val="20"/>
              </w:rPr>
              <w:t>oči</w:t>
            </w:r>
            <w:r w:rsidR="00897E89" w:rsidRPr="006125E5">
              <w:rPr>
                <w:rFonts w:cstheme="minorHAnsi"/>
                <w:sz w:val="20"/>
                <w:szCs w:val="20"/>
              </w:rPr>
              <w:t>: MK, MOPE, MZI, MK, MVI, MZ, NIJZ</w:t>
            </w:r>
            <w:r>
              <w:rPr>
                <w:rFonts w:cstheme="minorHAnsi"/>
                <w:sz w:val="20"/>
                <w:szCs w:val="20"/>
              </w:rPr>
              <w:t>)</w:t>
            </w:r>
          </w:p>
        </w:tc>
        <w:tc>
          <w:tcPr>
            <w:tcW w:w="2835" w:type="dxa"/>
            <w:shd w:val="clear" w:color="auto" w:fill="auto"/>
            <w:vAlign w:val="center"/>
          </w:tcPr>
          <w:p w14:paraId="358871F6" w14:textId="268A2F2D" w:rsidR="00897E89" w:rsidRPr="00C20AB2" w:rsidRDefault="00D81B06" w:rsidP="00C20AB2">
            <w:pPr>
              <w:jc w:val="both"/>
              <w:rPr>
                <w:rFonts w:cstheme="minorHAnsi"/>
                <w:sz w:val="20"/>
                <w:szCs w:val="20"/>
              </w:rPr>
            </w:pPr>
            <w:r>
              <w:rPr>
                <w:rFonts w:cstheme="minorHAnsi"/>
                <w:sz w:val="20"/>
                <w:szCs w:val="20"/>
              </w:rPr>
              <w:t xml:space="preserve">a/b) </w:t>
            </w:r>
            <w:r w:rsidR="00897E89" w:rsidRPr="00C20AB2">
              <w:rPr>
                <w:rFonts w:cstheme="minorHAnsi"/>
                <w:sz w:val="20"/>
                <w:szCs w:val="20"/>
              </w:rPr>
              <w:t>Pripravljena in objavljena priporočila ali smernice (3)</w:t>
            </w:r>
          </w:p>
        </w:tc>
        <w:tc>
          <w:tcPr>
            <w:tcW w:w="1275" w:type="dxa"/>
            <w:shd w:val="clear" w:color="auto" w:fill="auto"/>
          </w:tcPr>
          <w:p w14:paraId="52DD44C2" w14:textId="77777777" w:rsidR="00897E89" w:rsidRDefault="00897E89" w:rsidP="00BB5061">
            <w:pPr>
              <w:jc w:val="center"/>
              <w:rPr>
                <w:rFonts w:cstheme="minorHAnsi"/>
                <w:sz w:val="20"/>
                <w:szCs w:val="20"/>
              </w:rPr>
            </w:pPr>
            <w:r>
              <w:rPr>
                <w:rFonts w:cstheme="minorHAnsi"/>
                <w:sz w:val="20"/>
                <w:szCs w:val="20"/>
              </w:rPr>
              <w:t>0</w:t>
            </w:r>
          </w:p>
          <w:p w14:paraId="4E88AEED" w14:textId="0DA39AB3" w:rsidR="00897E89" w:rsidRPr="005B3C9C" w:rsidRDefault="00897E89" w:rsidP="00BB5061">
            <w:pPr>
              <w:jc w:val="center"/>
              <w:rPr>
                <w:rFonts w:cstheme="minorHAnsi"/>
                <w:sz w:val="20"/>
                <w:szCs w:val="20"/>
              </w:rPr>
            </w:pPr>
            <w:r>
              <w:rPr>
                <w:rFonts w:cstheme="minorHAnsi"/>
                <w:sz w:val="20"/>
                <w:szCs w:val="20"/>
              </w:rPr>
              <w:t>(2024)</w:t>
            </w:r>
          </w:p>
        </w:tc>
        <w:tc>
          <w:tcPr>
            <w:tcW w:w="1418" w:type="dxa"/>
            <w:shd w:val="clear" w:color="auto" w:fill="auto"/>
          </w:tcPr>
          <w:p w14:paraId="00A77614" w14:textId="6EA42F9B" w:rsidR="00897E89" w:rsidRDefault="00897E89" w:rsidP="00BB5061">
            <w:pPr>
              <w:jc w:val="center"/>
              <w:rPr>
                <w:rFonts w:cstheme="minorHAnsi"/>
                <w:sz w:val="20"/>
                <w:szCs w:val="20"/>
              </w:rPr>
            </w:pPr>
            <w:r>
              <w:rPr>
                <w:rFonts w:cstheme="minorHAnsi"/>
                <w:sz w:val="20"/>
                <w:szCs w:val="20"/>
              </w:rPr>
              <w:t>2</w:t>
            </w:r>
          </w:p>
          <w:p w14:paraId="6CAB9BA7" w14:textId="256A2765" w:rsidR="00897E89" w:rsidRPr="005B3C9C" w:rsidRDefault="00897E89" w:rsidP="00BB5061">
            <w:pPr>
              <w:jc w:val="center"/>
              <w:rPr>
                <w:rFonts w:cstheme="minorHAnsi"/>
                <w:sz w:val="20"/>
                <w:szCs w:val="20"/>
              </w:rPr>
            </w:pPr>
            <w:r w:rsidRPr="005B3C9C">
              <w:rPr>
                <w:rFonts w:cstheme="minorHAnsi"/>
                <w:sz w:val="20"/>
                <w:szCs w:val="20"/>
              </w:rPr>
              <w:t>priporočila ali smernice (</w:t>
            </w:r>
            <w:r>
              <w:rPr>
                <w:rFonts w:cstheme="minorHAnsi"/>
                <w:sz w:val="20"/>
                <w:szCs w:val="20"/>
              </w:rPr>
              <w:t>2027)</w:t>
            </w:r>
          </w:p>
        </w:tc>
        <w:tc>
          <w:tcPr>
            <w:tcW w:w="1132" w:type="dxa"/>
            <w:shd w:val="clear" w:color="auto" w:fill="auto"/>
            <w:vAlign w:val="center"/>
          </w:tcPr>
          <w:p w14:paraId="0E7F428B" w14:textId="77777777" w:rsidR="00897E89" w:rsidRPr="005B3C9C" w:rsidRDefault="00897E89" w:rsidP="00BB5061">
            <w:pPr>
              <w:jc w:val="center"/>
              <w:rPr>
                <w:rFonts w:cstheme="minorHAnsi"/>
                <w:sz w:val="20"/>
                <w:szCs w:val="20"/>
              </w:rPr>
            </w:pPr>
            <w:r w:rsidRPr="005B3C9C">
              <w:rPr>
                <w:rFonts w:cstheme="minorHAnsi"/>
                <w:sz w:val="20"/>
                <w:szCs w:val="20"/>
              </w:rPr>
              <w:t>2027</w:t>
            </w:r>
          </w:p>
          <w:p w14:paraId="43287F20" w14:textId="77777777" w:rsidR="00897E89" w:rsidRPr="009C61C7" w:rsidRDefault="00897E89" w:rsidP="00BB5061">
            <w:pPr>
              <w:pStyle w:val="Odstavekseznama"/>
              <w:ind w:left="360"/>
              <w:jc w:val="center"/>
              <w:rPr>
                <w:rFonts w:cstheme="minorHAnsi"/>
                <w:sz w:val="20"/>
                <w:szCs w:val="20"/>
              </w:rPr>
            </w:pPr>
          </w:p>
        </w:tc>
      </w:tr>
      <w:tr w:rsidR="00897E89" w:rsidRPr="009C61C7" w14:paraId="2B023F0B" w14:textId="77777777" w:rsidTr="002A28FF">
        <w:trPr>
          <w:trHeight w:val="879"/>
        </w:trPr>
        <w:tc>
          <w:tcPr>
            <w:tcW w:w="709" w:type="dxa"/>
            <w:vMerge/>
            <w:shd w:val="clear" w:color="auto" w:fill="A8D08D" w:themeFill="accent6" w:themeFillTint="99"/>
            <w:vAlign w:val="center"/>
          </w:tcPr>
          <w:p w14:paraId="6FEAB688" w14:textId="04871972" w:rsidR="00897E89" w:rsidRPr="009C61C7" w:rsidRDefault="00897E89" w:rsidP="00B113DD">
            <w:pPr>
              <w:rPr>
                <w:rFonts w:cstheme="minorHAnsi"/>
                <w:sz w:val="20"/>
                <w:szCs w:val="20"/>
              </w:rPr>
            </w:pPr>
          </w:p>
        </w:tc>
        <w:tc>
          <w:tcPr>
            <w:tcW w:w="5103" w:type="dxa"/>
            <w:vMerge/>
            <w:shd w:val="clear" w:color="auto" w:fill="auto"/>
            <w:vAlign w:val="center"/>
          </w:tcPr>
          <w:p w14:paraId="1A6965C3" w14:textId="1FFD193C" w:rsidR="00897E89" w:rsidRPr="00897E89" w:rsidRDefault="00897E89" w:rsidP="002662A5">
            <w:pPr>
              <w:pStyle w:val="Odstavekseznama"/>
              <w:numPr>
                <w:ilvl w:val="0"/>
                <w:numId w:val="12"/>
              </w:numPr>
              <w:rPr>
                <w:rFonts w:cstheme="minorHAnsi"/>
                <w:sz w:val="20"/>
                <w:szCs w:val="20"/>
              </w:rPr>
            </w:pPr>
          </w:p>
        </w:tc>
        <w:tc>
          <w:tcPr>
            <w:tcW w:w="1985" w:type="dxa"/>
            <w:shd w:val="clear" w:color="auto" w:fill="auto"/>
            <w:vAlign w:val="center"/>
          </w:tcPr>
          <w:p w14:paraId="1A64F5D3" w14:textId="0AD29179" w:rsidR="00897E89" w:rsidRPr="00253B36" w:rsidRDefault="00897E89" w:rsidP="00B113DD">
            <w:pPr>
              <w:rPr>
                <w:rFonts w:cstheme="minorHAnsi"/>
                <w:sz w:val="20"/>
                <w:szCs w:val="20"/>
              </w:rPr>
            </w:pPr>
          </w:p>
        </w:tc>
        <w:tc>
          <w:tcPr>
            <w:tcW w:w="2835" w:type="dxa"/>
            <w:shd w:val="clear" w:color="auto" w:fill="auto"/>
            <w:vAlign w:val="center"/>
          </w:tcPr>
          <w:p w14:paraId="2E37577A" w14:textId="37EBBB89" w:rsidR="00897E89" w:rsidRPr="009C61C7" w:rsidRDefault="00897E89" w:rsidP="00B113DD">
            <w:pPr>
              <w:rPr>
                <w:rFonts w:cstheme="minorHAnsi"/>
                <w:sz w:val="20"/>
                <w:szCs w:val="20"/>
              </w:rPr>
            </w:pPr>
          </w:p>
        </w:tc>
        <w:tc>
          <w:tcPr>
            <w:tcW w:w="1275" w:type="dxa"/>
            <w:shd w:val="clear" w:color="auto" w:fill="auto"/>
          </w:tcPr>
          <w:p w14:paraId="1C23A329" w14:textId="5A2299D8" w:rsidR="00897E89" w:rsidRPr="00256504" w:rsidRDefault="00897E89" w:rsidP="00BB5061">
            <w:pPr>
              <w:jc w:val="center"/>
              <w:rPr>
                <w:rFonts w:cstheme="minorHAnsi"/>
                <w:sz w:val="20"/>
                <w:szCs w:val="20"/>
              </w:rPr>
            </w:pPr>
          </w:p>
        </w:tc>
        <w:tc>
          <w:tcPr>
            <w:tcW w:w="1418" w:type="dxa"/>
            <w:shd w:val="clear" w:color="auto" w:fill="auto"/>
          </w:tcPr>
          <w:p w14:paraId="1E372C72" w14:textId="0121F5B5" w:rsidR="00897E89" w:rsidRPr="00256504" w:rsidRDefault="00897E89" w:rsidP="00BB5061">
            <w:pPr>
              <w:jc w:val="center"/>
              <w:rPr>
                <w:rFonts w:cstheme="minorHAnsi"/>
                <w:sz w:val="20"/>
                <w:szCs w:val="20"/>
              </w:rPr>
            </w:pPr>
          </w:p>
        </w:tc>
        <w:tc>
          <w:tcPr>
            <w:tcW w:w="1132" w:type="dxa"/>
            <w:shd w:val="clear" w:color="auto" w:fill="auto"/>
            <w:vAlign w:val="center"/>
          </w:tcPr>
          <w:p w14:paraId="45B0CF01" w14:textId="0EDBBF1A" w:rsidR="00897E89" w:rsidRPr="009C61C7" w:rsidRDefault="00897E89" w:rsidP="00BB5061">
            <w:pPr>
              <w:jc w:val="center"/>
              <w:rPr>
                <w:rFonts w:cstheme="minorHAnsi"/>
                <w:sz w:val="20"/>
                <w:szCs w:val="20"/>
              </w:rPr>
            </w:pPr>
          </w:p>
        </w:tc>
      </w:tr>
      <w:tr w:rsidR="00E654C6" w:rsidRPr="009C61C7" w14:paraId="368ADD76" w14:textId="77777777" w:rsidTr="002A28FF">
        <w:trPr>
          <w:trHeight w:val="879"/>
        </w:trPr>
        <w:tc>
          <w:tcPr>
            <w:tcW w:w="709" w:type="dxa"/>
            <w:vMerge w:val="restart"/>
            <w:shd w:val="clear" w:color="auto" w:fill="A8D08D" w:themeFill="accent6" w:themeFillTint="99"/>
          </w:tcPr>
          <w:p w14:paraId="4ACCE3D6" w14:textId="1F3F1194" w:rsidR="00E654C6" w:rsidRPr="009C61C7" w:rsidRDefault="00E654C6" w:rsidP="00E210D5">
            <w:pPr>
              <w:rPr>
                <w:rFonts w:cstheme="minorHAnsi"/>
                <w:sz w:val="20"/>
                <w:szCs w:val="20"/>
              </w:rPr>
            </w:pPr>
            <w:r>
              <w:rPr>
                <w:rFonts w:cstheme="minorHAnsi"/>
                <w:sz w:val="20"/>
                <w:szCs w:val="20"/>
              </w:rPr>
              <w:t>PI.</w:t>
            </w:r>
            <w:r w:rsidR="00C4150C">
              <w:rPr>
                <w:rFonts w:cstheme="minorHAnsi"/>
                <w:sz w:val="20"/>
                <w:szCs w:val="20"/>
              </w:rPr>
              <w:t>5</w:t>
            </w:r>
          </w:p>
        </w:tc>
        <w:tc>
          <w:tcPr>
            <w:tcW w:w="5103" w:type="dxa"/>
            <w:vMerge w:val="restart"/>
            <w:shd w:val="clear" w:color="auto" w:fill="auto"/>
            <w:vAlign w:val="center"/>
          </w:tcPr>
          <w:p w14:paraId="3BA4C915" w14:textId="4FA1D7A2" w:rsidR="00E654C6" w:rsidRPr="004D4C21" w:rsidRDefault="00E654C6" w:rsidP="00E210D5">
            <w:pPr>
              <w:rPr>
                <w:rFonts w:cstheme="minorHAnsi"/>
                <w:sz w:val="20"/>
                <w:szCs w:val="20"/>
              </w:rPr>
            </w:pPr>
            <w:r w:rsidRPr="004D4C21">
              <w:rPr>
                <w:rFonts w:cstheme="minorHAnsi"/>
                <w:sz w:val="20"/>
                <w:szCs w:val="20"/>
              </w:rPr>
              <w:t>Vsebinska in organizacijska podpora ukrepom NEPN s področja prostorskega načrtovanja za prehod v podnebno nevtralno družbo:</w:t>
            </w:r>
          </w:p>
          <w:p w14:paraId="0CDBC46A" w14:textId="77777777" w:rsidR="00E654C6" w:rsidRPr="00E654C6" w:rsidRDefault="00E654C6" w:rsidP="002662A5">
            <w:pPr>
              <w:pStyle w:val="Odstavekseznama"/>
              <w:numPr>
                <w:ilvl w:val="0"/>
                <w:numId w:val="36"/>
              </w:numPr>
              <w:rPr>
                <w:rFonts w:cstheme="minorHAnsi"/>
                <w:sz w:val="20"/>
                <w:szCs w:val="20"/>
              </w:rPr>
            </w:pPr>
            <w:r w:rsidRPr="00E654C6">
              <w:rPr>
                <w:rFonts w:cstheme="minorHAnsi"/>
                <w:sz w:val="20"/>
                <w:szCs w:val="20"/>
              </w:rPr>
              <w:t>Priprava strokovnih podlag za načrt trajnostne prenove stavb in načrt financiranja prenove (Ukrep NEPN št. M19.4)</w:t>
            </w:r>
          </w:p>
          <w:p w14:paraId="660FD0DB" w14:textId="30D47017" w:rsidR="00E654C6" w:rsidRPr="00E654C6" w:rsidRDefault="00E654C6" w:rsidP="002662A5">
            <w:pPr>
              <w:pStyle w:val="Odstavekseznama"/>
              <w:numPr>
                <w:ilvl w:val="0"/>
                <w:numId w:val="36"/>
              </w:numPr>
              <w:rPr>
                <w:rFonts w:cstheme="minorHAnsi"/>
                <w:sz w:val="20"/>
                <w:szCs w:val="20"/>
              </w:rPr>
            </w:pPr>
            <w:r w:rsidRPr="00E654C6">
              <w:rPr>
                <w:rFonts w:cstheme="minorHAnsi"/>
                <w:sz w:val="20"/>
                <w:szCs w:val="20"/>
              </w:rPr>
              <w:t xml:space="preserve"> </w:t>
            </w:r>
            <w:r w:rsidRPr="00E654C6">
              <w:rPr>
                <w:rFonts w:cstheme="minorHAnsi"/>
                <w:color w:val="000000" w:themeColor="text1"/>
                <w:sz w:val="20"/>
                <w:szCs w:val="20"/>
              </w:rPr>
              <w:t xml:space="preserve">Priprava načrta za trajnostno prenovo stavb (ločeno za stanovanjski in </w:t>
            </w:r>
            <w:proofErr w:type="spellStart"/>
            <w:r w:rsidRPr="00E654C6">
              <w:rPr>
                <w:rFonts w:cstheme="minorHAnsi"/>
                <w:color w:val="000000" w:themeColor="text1"/>
                <w:sz w:val="20"/>
                <w:szCs w:val="20"/>
              </w:rPr>
              <w:t>nestanovanjski</w:t>
            </w:r>
            <w:proofErr w:type="spellEnd"/>
            <w:r w:rsidRPr="00E654C6">
              <w:rPr>
                <w:rFonts w:cstheme="minorHAnsi"/>
                <w:color w:val="000000" w:themeColor="text1"/>
                <w:sz w:val="20"/>
                <w:szCs w:val="20"/>
              </w:rPr>
              <w:t xml:space="preserve"> sektor), ki se osredotoča na celovito prenovo stavb in upošteva vse vidike prenove (energijski, potresni, </w:t>
            </w:r>
            <w:proofErr w:type="spellStart"/>
            <w:r w:rsidRPr="00E654C6">
              <w:rPr>
                <w:rFonts w:cstheme="minorHAnsi"/>
                <w:color w:val="000000" w:themeColor="text1"/>
                <w:sz w:val="20"/>
                <w:szCs w:val="20"/>
              </w:rPr>
              <w:t>kulturnovarstveni</w:t>
            </w:r>
            <w:proofErr w:type="spellEnd"/>
            <w:r w:rsidRPr="00E654C6">
              <w:rPr>
                <w:rFonts w:cstheme="minorHAnsi"/>
                <w:color w:val="000000" w:themeColor="text1"/>
                <w:sz w:val="20"/>
                <w:szCs w:val="20"/>
              </w:rPr>
              <w:t>, funkcionalni idr.) (Ukrep NEPN št. M19.4)</w:t>
            </w:r>
          </w:p>
          <w:p w14:paraId="314D5552" w14:textId="07CC4C43" w:rsidR="00E654C6" w:rsidRPr="00E654C6" w:rsidRDefault="00E654C6" w:rsidP="002662A5">
            <w:pPr>
              <w:pStyle w:val="Odstavekseznama"/>
              <w:numPr>
                <w:ilvl w:val="0"/>
                <w:numId w:val="36"/>
              </w:numPr>
              <w:rPr>
                <w:rFonts w:cstheme="minorHAnsi"/>
                <w:sz w:val="20"/>
                <w:szCs w:val="20"/>
              </w:rPr>
            </w:pPr>
            <w:r w:rsidRPr="00E654C6">
              <w:rPr>
                <w:rFonts w:cstheme="minorHAnsi"/>
                <w:color w:val="000000" w:themeColor="text1"/>
                <w:sz w:val="20"/>
                <w:szCs w:val="20"/>
              </w:rPr>
              <w:t>Priprava načrta za financiranje trajnostne prenove stavb (Ukrep NEPN št. M19.4)</w:t>
            </w:r>
          </w:p>
        </w:tc>
        <w:tc>
          <w:tcPr>
            <w:tcW w:w="1985" w:type="dxa"/>
            <w:shd w:val="clear" w:color="auto" w:fill="auto"/>
            <w:vAlign w:val="center"/>
          </w:tcPr>
          <w:p w14:paraId="4042274A" w14:textId="77777777" w:rsidR="00E654C6" w:rsidRDefault="00E654C6" w:rsidP="00E210D5">
            <w:pPr>
              <w:rPr>
                <w:rFonts w:cstheme="minorHAnsi"/>
                <w:sz w:val="20"/>
                <w:szCs w:val="20"/>
              </w:rPr>
            </w:pPr>
            <w:r>
              <w:rPr>
                <w:rFonts w:cstheme="minorHAnsi"/>
                <w:sz w:val="20"/>
                <w:szCs w:val="20"/>
              </w:rPr>
              <w:t xml:space="preserve">Nosilec: </w:t>
            </w:r>
            <w:r w:rsidRPr="00E210D5">
              <w:rPr>
                <w:rFonts w:cstheme="minorHAnsi"/>
                <w:b/>
                <w:bCs/>
                <w:sz w:val="28"/>
                <w:szCs w:val="28"/>
              </w:rPr>
              <w:t>MOPE</w:t>
            </w:r>
          </w:p>
          <w:p w14:paraId="7ECEF6B0" w14:textId="44EA0B3D" w:rsidR="00E654C6" w:rsidRPr="00253B36" w:rsidRDefault="00E654C6" w:rsidP="00E210D5">
            <w:pPr>
              <w:rPr>
                <w:rFonts w:cstheme="minorHAnsi"/>
                <w:sz w:val="20"/>
                <w:szCs w:val="20"/>
              </w:rPr>
            </w:pPr>
            <w:r>
              <w:rPr>
                <w:rFonts w:cstheme="minorHAnsi"/>
                <w:sz w:val="20"/>
                <w:szCs w:val="20"/>
              </w:rPr>
              <w:t>(sodelujoči: MNVP)</w:t>
            </w:r>
          </w:p>
        </w:tc>
        <w:tc>
          <w:tcPr>
            <w:tcW w:w="2835" w:type="dxa"/>
            <w:shd w:val="clear" w:color="auto" w:fill="auto"/>
            <w:vAlign w:val="center"/>
          </w:tcPr>
          <w:p w14:paraId="64DABE36" w14:textId="61BDF654" w:rsidR="00E654C6" w:rsidRPr="009C61C7" w:rsidRDefault="00E654C6" w:rsidP="00E210D5">
            <w:pPr>
              <w:rPr>
                <w:rFonts w:cstheme="minorHAnsi"/>
                <w:sz w:val="20"/>
                <w:szCs w:val="20"/>
              </w:rPr>
            </w:pPr>
            <w:r>
              <w:rPr>
                <w:rFonts w:cstheme="minorHAnsi"/>
                <w:sz w:val="20"/>
                <w:szCs w:val="20"/>
              </w:rPr>
              <w:t>Izdelane strokovne podlage (1)</w:t>
            </w:r>
          </w:p>
        </w:tc>
        <w:tc>
          <w:tcPr>
            <w:tcW w:w="1275" w:type="dxa"/>
            <w:shd w:val="clear" w:color="auto" w:fill="auto"/>
          </w:tcPr>
          <w:p w14:paraId="4F9FE62E" w14:textId="77777777" w:rsidR="00E654C6" w:rsidRDefault="00E654C6" w:rsidP="00BB5061">
            <w:pPr>
              <w:jc w:val="center"/>
              <w:rPr>
                <w:rFonts w:cstheme="minorHAnsi"/>
                <w:sz w:val="20"/>
                <w:szCs w:val="20"/>
              </w:rPr>
            </w:pPr>
            <w:r>
              <w:rPr>
                <w:rFonts w:cstheme="minorHAnsi"/>
                <w:sz w:val="20"/>
                <w:szCs w:val="20"/>
              </w:rPr>
              <w:t>0</w:t>
            </w:r>
          </w:p>
          <w:p w14:paraId="36C01C9F" w14:textId="444E619B" w:rsidR="00E654C6" w:rsidRDefault="00E654C6" w:rsidP="00BB5061">
            <w:pPr>
              <w:jc w:val="center"/>
              <w:rPr>
                <w:rFonts w:cstheme="minorHAnsi"/>
                <w:sz w:val="20"/>
                <w:szCs w:val="20"/>
              </w:rPr>
            </w:pPr>
            <w:r>
              <w:rPr>
                <w:rFonts w:cstheme="minorHAnsi"/>
                <w:sz w:val="20"/>
                <w:szCs w:val="20"/>
              </w:rPr>
              <w:t>(2024)</w:t>
            </w:r>
          </w:p>
        </w:tc>
        <w:tc>
          <w:tcPr>
            <w:tcW w:w="1418" w:type="dxa"/>
            <w:shd w:val="clear" w:color="auto" w:fill="auto"/>
          </w:tcPr>
          <w:p w14:paraId="0E034A8F" w14:textId="77777777" w:rsidR="00E654C6" w:rsidRDefault="00E654C6" w:rsidP="00BB5061">
            <w:pPr>
              <w:jc w:val="center"/>
              <w:rPr>
                <w:rFonts w:cstheme="minorHAnsi"/>
                <w:sz w:val="20"/>
                <w:szCs w:val="20"/>
              </w:rPr>
            </w:pPr>
            <w:r>
              <w:rPr>
                <w:rFonts w:cstheme="minorHAnsi"/>
                <w:sz w:val="20"/>
                <w:szCs w:val="20"/>
              </w:rPr>
              <w:t>1</w:t>
            </w:r>
          </w:p>
          <w:p w14:paraId="2F4FFBDC" w14:textId="416BD70A" w:rsidR="00E654C6" w:rsidRDefault="00E654C6" w:rsidP="00BB5061">
            <w:pPr>
              <w:jc w:val="center"/>
              <w:rPr>
                <w:rFonts w:cstheme="minorHAnsi"/>
                <w:sz w:val="20"/>
                <w:szCs w:val="20"/>
              </w:rPr>
            </w:pPr>
            <w:r>
              <w:rPr>
                <w:rFonts w:cstheme="minorHAnsi"/>
                <w:sz w:val="20"/>
                <w:szCs w:val="20"/>
              </w:rPr>
              <w:t>strokovna podlaga</w:t>
            </w:r>
          </w:p>
          <w:p w14:paraId="0316D509" w14:textId="2A7DEB55" w:rsidR="00E654C6" w:rsidRDefault="00E654C6" w:rsidP="00BB5061">
            <w:pPr>
              <w:jc w:val="center"/>
              <w:rPr>
                <w:rFonts w:cstheme="minorHAnsi"/>
                <w:sz w:val="20"/>
                <w:szCs w:val="20"/>
              </w:rPr>
            </w:pPr>
            <w:r>
              <w:rPr>
                <w:rFonts w:cstheme="minorHAnsi"/>
                <w:sz w:val="20"/>
                <w:szCs w:val="20"/>
              </w:rPr>
              <w:t>(2026)</w:t>
            </w:r>
          </w:p>
        </w:tc>
        <w:tc>
          <w:tcPr>
            <w:tcW w:w="1132" w:type="dxa"/>
            <w:shd w:val="clear" w:color="auto" w:fill="auto"/>
            <w:vAlign w:val="center"/>
          </w:tcPr>
          <w:p w14:paraId="1DF76282" w14:textId="3BB9EF80" w:rsidR="00E654C6" w:rsidRPr="009C61C7" w:rsidRDefault="00E654C6" w:rsidP="00BB5061">
            <w:pPr>
              <w:jc w:val="center"/>
              <w:rPr>
                <w:rFonts w:cstheme="minorHAnsi"/>
                <w:sz w:val="20"/>
                <w:szCs w:val="20"/>
              </w:rPr>
            </w:pPr>
            <w:r>
              <w:rPr>
                <w:rFonts w:cstheme="minorHAnsi"/>
                <w:sz w:val="20"/>
                <w:szCs w:val="20"/>
              </w:rPr>
              <w:t>2026</w:t>
            </w:r>
          </w:p>
        </w:tc>
      </w:tr>
      <w:tr w:rsidR="00E654C6" w:rsidRPr="009C61C7" w14:paraId="2BACA65D" w14:textId="77777777" w:rsidTr="00C27EEC">
        <w:trPr>
          <w:trHeight w:val="1223"/>
        </w:trPr>
        <w:tc>
          <w:tcPr>
            <w:tcW w:w="709" w:type="dxa"/>
            <w:vMerge/>
            <w:shd w:val="clear" w:color="auto" w:fill="A8D08D" w:themeFill="accent6" w:themeFillTint="99"/>
          </w:tcPr>
          <w:p w14:paraId="67D13D2E" w14:textId="78068F5B" w:rsidR="00E654C6" w:rsidRDefault="00E654C6" w:rsidP="00B05CD4">
            <w:pPr>
              <w:rPr>
                <w:rFonts w:cstheme="minorHAnsi"/>
                <w:sz w:val="20"/>
                <w:szCs w:val="20"/>
              </w:rPr>
            </w:pPr>
          </w:p>
        </w:tc>
        <w:tc>
          <w:tcPr>
            <w:tcW w:w="5103" w:type="dxa"/>
            <w:vMerge/>
            <w:shd w:val="clear" w:color="auto" w:fill="auto"/>
            <w:vAlign w:val="center"/>
          </w:tcPr>
          <w:p w14:paraId="6124FF73" w14:textId="1D63564D" w:rsidR="00E654C6" w:rsidRPr="00B05CD4" w:rsidRDefault="00E654C6" w:rsidP="002662A5">
            <w:pPr>
              <w:pStyle w:val="Odstavekseznama"/>
              <w:numPr>
                <w:ilvl w:val="0"/>
                <w:numId w:val="15"/>
              </w:numPr>
              <w:rPr>
                <w:rFonts w:cstheme="minorHAnsi"/>
                <w:sz w:val="20"/>
                <w:szCs w:val="20"/>
              </w:rPr>
            </w:pPr>
          </w:p>
        </w:tc>
        <w:tc>
          <w:tcPr>
            <w:tcW w:w="1985" w:type="dxa"/>
            <w:vMerge w:val="restart"/>
            <w:shd w:val="clear" w:color="auto" w:fill="auto"/>
            <w:vAlign w:val="center"/>
          </w:tcPr>
          <w:p w14:paraId="1040E1B0" w14:textId="77777777" w:rsidR="00E654C6" w:rsidRPr="007F76DE" w:rsidRDefault="00E654C6" w:rsidP="00B05CD4">
            <w:pPr>
              <w:rPr>
                <w:rFonts w:cstheme="minorHAnsi"/>
                <w:sz w:val="20"/>
                <w:szCs w:val="20"/>
              </w:rPr>
            </w:pPr>
            <w:r w:rsidRPr="007F76DE">
              <w:rPr>
                <w:rFonts w:cstheme="minorHAnsi"/>
                <w:sz w:val="20"/>
                <w:szCs w:val="20"/>
              </w:rPr>
              <w:t xml:space="preserve">Nosilec: </w:t>
            </w:r>
            <w:r w:rsidRPr="007F76DE">
              <w:rPr>
                <w:rFonts w:cstheme="minorHAnsi"/>
                <w:b/>
                <w:bCs/>
                <w:sz w:val="28"/>
                <w:szCs w:val="28"/>
              </w:rPr>
              <w:t>MOPE</w:t>
            </w:r>
            <w:r w:rsidRPr="007F76DE">
              <w:rPr>
                <w:rFonts w:cstheme="minorHAnsi"/>
                <w:sz w:val="20"/>
                <w:szCs w:val="20"/>
              </w:rPr>
              <w:t xml:space="preserve"> </w:t>
            </w:r>
          </w:p>
          <w:p w14:paraId="6368D4A3" w14:textId="5FE94CB0" w:rsidR="00E654C6" w:rsidRPr="007F76DE" w:rsidRDefault="00E654C6" w:rsidP="00B05CD4">
            <w:pPr>
              <w:rPr>
                <w:rFonts w:cstheme="minorHAnsi"/>
                <w:sz w:val="20"/>
                <w:szCs w:val="20"/>
              </w:rPr>
            </w:pPr>
            <w:r w:rsidRPr="007F76DE">
              <w:rPr>
                <w:rFonts w:cstheme="minorHAnsi"/>
                <w:sz w:val="20"/>
                <w:szCs w:val="20"/>
              </w:rPr>
              <w:t>(sodeluj</w:t>
            </w:r>
            <w:r w:rsidR="003B7ACF">
              <w:rPr>
                <w:rFonts w:cstheme="minorHAnsi"/>
                <w:sz w:val="20"/>
                <w:szCs w:val="20"/>
              </w:rPr>
              <w:t>oči:</w:t>
            </w:r>
            <w:r w:rsidRPr="007F76DE">
              <w:rPr>
                <w:rFonts w:cstheme="minorHAnsi"/>
                <w:sz w:val="20"/>
                <w:szCs w:val="20"/>
              </w:rPr>
              <w:t xml:space="preserve"> MNVP, MK, MORS, MVI)</w:t>
            </w:r>
          </w:p>
        </w:tc>
        <w:tc>
          <w:tcPr>
            <w:tcW w:w="2835" w:type="dxa"/>
            <w:shd w:val="clear" w:color="auto" w:fill="auto"/>
            <w:vAlign w:val="center"/>
          </w:tcPr>
          <w:p w14:paraId="50981CDD" w14:textId="77777777" w:rsidR="00E654C6" w:rsidRPr="007F76DE" w:rsidRDefault="00E654C6" w:rsidP="00B05CD4">
            <w:pPr>
              <w:rPr>
                <w:rFonts w:cstheme="minorHAnsi"/>
                <w:sz w:val="20"/>
                <w:szCs w:val="20"/>
              </w:rPr>
            </w:pPr>
            <w:r w:rsidRPr="007F76DE">
              <w:rPr>
                <w:rFonts w:cstheme="minorHAnsi"/>
                <w:sz w:val="20"/>
                <w:szCs w:val="20"/>
              </w:rPr>
              <w:t>a) Načrt za trajnostno prenovo stavb(1)</w:t>
            </w:r>
          </w:p>
          <w:p w14:paraId="47B266B4" w14:textId="613BA441" w:rsidR="00E654C6" w:rsidRPr="007F76DE" w:rsidRDefault="00E654C6" w:rsidP="00B05CD4">
            <w:pPr>
              <w:rPr>
                <w:rFonts w:cstheme="minorHAnsi"/>
                <w:sz w:val="20"/>
                <w:szCs w:val="20"/>
              </w:rPr>
            </w:pPr>
          </w:p>
        </w:tc>
        <w:tc>
          <w:tcPr>
            <w:tcW w:w="1275" w:type="dxa"/>
            <w:shd w:val="clear" w:color="auto" w:fill="auto"/>
          </w:tcPr>
          <w:p w14:paraId="769830DC" w14:textId="2DBC1561" w:rsidR="00E654C6" w:rsidRDefault="00E654C6" w:rsidP="00BB5061">
            <w:pPr>
              <w:jc w:val="center"/>
              <w:rPr>
                <w:rFonts w:cstheme="minorHAnsi"/>
                <w:sz w:val="20"/>
                <w:szCs w:val="20"/>
              </w:rPr>
            </w:pPr>
            <w:r>
              <w:rPr>
                <w:rFonts w:cstheme="minorHAnsi"/>
                <w:sz w:val="20"/>
                <w:szCs w:val="20"/>
              </w:rPr>
              <w:t>0</w:t>
            </w:r>
          </w:p>
          <w:p w14:paraId="6AD65FC4" w14:textId="77777777" w:rsidR="00E654C6" w:rsidRDefault="00E654C6" w:rsidP="00BB5061">
            <w:pPr>
              <w:jc w:val="center"/>
              <w:rPr>
                <w:rFonts w:cstheme="minorHAnsi"/>
                <w:sz w:val="20"/>
                <w:szCs w:val="20"/>
              </w:rPr>
            </w:pPr>
            <w:r>
              <w:rPr>
                <w:rFonts w:cstheme="minorHAnsi"/>
                <w:sz w:val="20"/>
                <w:szCs w:val="20"/>
              </w:rPr>
              <w:t>(2024)</w:t>
            </w:r>
          </w:p>
          <w:p w14:paraId="221ADA0A" w14:textId="680F3B54" w:rsidR="00E654C6" w:rsidRDefault="00E654C6" w:rsidP="00BB5061">
            <w:pPr>
              <w:jc w:val="center"/>
              <w:rPr>
                <w:rFonts w:cstheme="minorHAnsi"/>
                <w:sz w:val="20"/>
                <w:szCs w:val="20"/>
              </w:rPr>
            </w:pPr>
          </w:p>
        </w:tc>
        <w:tc>
          <w:tcPr>
            <w:tcW w:w="1418" w:type="dxa"/>
            <w:shd w:val="clear" w:color="auto" w:fill="auto"/>
          </w:tcPr>
          <w:p w14:paraId="7A6C32B1" w14:textId="413A42D8" w:rsidR="00E654C6" w:rsidRDefault="00E654C6" w:rsidP="00BB5061">
            <w:pPr>
              <w:jc w:val="center"/>
              <w:rPr>
                <w:rFonts w:cstheme="minorHAnsi"/>
                <w:color w:val="000000" w:themeColor="text1"/>
                <w:sz w:val="20"/>
                <w:szCs w:val="20"/>
              </w:rPr>
            </w:pPr>
            <w:r>
              <w:rPr>
                <w:rFonts w:cstheme="minorHAnsi"/>
                <w:color w:val="000000" w:themeColor="text1"/>
                <w:sz w:val="20"/>
                <w:szCs w:val="20"/>
              </w:rPr>
              <w:t>1 N</w:t>
            </w:r>
            <w:r w:rsidRPr="00552725">
              <w:rPr>
                <w:rFonts w:cstheme="minorHAnsi"/>
                <w:color w:val="000000" w:themeColor="text1"/>
                <w:sz w:val="20"/>
                <w:szCs w:val="20"/>
              </w:rPr>
              <w:t>ačrt za</w:t>
            </w:r>
            <w:r>
              <w:rPr>
                <w:rFonts w:cstheme="minorHAnsi"/>
                <w:color w:val="000000" w:themeColor="text1"/>
                <w:sz w:val="20"/>
                <w:szCs w:val="20"/>
              </w:rPr>
              <w:t xml:space="preserve"> prenovo</w:t>
            </w:r>
            <w:r w:rsidRPr="00552725">
              <w:rPr>
                <w:rFonts w:cstheme="minorHAnsi"/>
                <w:color w:val="000000" w:themeColor="text1"/>
                <w:sz w:val="20"/>
                <w:szCs w:val="20"/>
              </w:rPr>
              <w:t xml:space="preserve"> (</w:t>
            </w:r>
            <w:r>
              <w:rPr>
                <w:rFonts w:cstheme="minorHAnsi"/>
                <w:color w:val="000000" w:themeColor="text1"/>
                <w:sz w:val="20"/>
                <w:szCs w:val="20"/>
              </w:rPr>
              <w:t>2026</w:t>
            </w:r>
            <w:r w:rsidRPr="00552725">
              <w:rPr>
                <w:rFonts w:cstheme="minorHAnsi"/>
                <w:color w:val="000000" w:themeColor="text1"/>
                <w:sz w:val="20"/>
                <w:szCs w:val="20"/>
              </w:rPr>
              <w:t>)</w:t>
            </w:r>
          </w:p>
          <w:p w14:paraId="5EC1FCDB" w14:textId="77777777" w:rsidR="00E654C6" w:rsidRDefault="00E654C6" w:rsidP="00BB5061">
            <w:pPr>
              <w:jc w:val="center"/>
              <w:rPr>
                <w:rFonts w:cstheme="minorHAnsi"/>
                <w:color w:val="000000" w:themeColor="text1"/>
                <w:sz w:val="20"/>
                <w:szCs w:val="20"/>
              </w:rPr>
            </w:pPr>
          </w:p>
          <w:p w14:paraId="7B2B7284" w14:textId="77777777" w:rsidR="00E654C6" w:rsidRDefault="00E654C6" w:rsidP="00BB5061">
            <w:pPr>
              <w:jc w:val="center"/>
              <w:rPr>
                <w:rFonts w:cstheme="minorHAnsi"/>
                <w:sz w:val="20"/>
                <w:szCs w:val="20"/>
              </w:rPr>
            </w:pPr>
          </w:p>
        </w:tc>
        <w:tc>
          <w:tcPr>
            <w:tcW w:w="1132" w:type="dxa"/>
            <w:shd w:val="clear" w:color="auto" w:fill="auto"/>
            <w:vAlign w:val="center"/>
          </w:tcPr>
          <w:p w14:paraId="23E1B18E" w14:textId="7FB5027E" w:rsidR="00E654C6" w:rsidRDefault="00E654C6" w:rsidP="00BB5061">
            <w:pPr>
              <w:jc w:val="center"/>
              <w:rPr>
                <w:rFonts w:cstheme="minorHAnsi"/>
                <w:sz w:val="20"/>
                <w:szCs w:val="20"/>
              </w:rPr>
            </w:pPr>
          </w:p>
          <w:p w14:paraId="246554CD" w14:textId="2BAFEC3C" w:rsidR="00E654C6" w:rsidRPr="00B05CD4" w:rsidRDefault="00E654C6" w:rsidP="00BB5061">
            <w:pPr>
              <w:jc w:val="center"/>
              <w:rPr>
                <w:rFonts w:cstheme="minorHAnsi"/>
                <w:sz w:val="20"/>
                <w:szCs w:val="20"/>
              </w:rPr>
            </w:pPr>
            <w:r w:rsidRPr="00B05CD4">
              <w:rPr>
                <w:rFonts w:cstheme="minorHAnsi"/>
                <w:sz w:val="20"/>
                <w:szCs w:val="20"/>
              </w:rPr>
              <w:t>2026</w:t>
            </w:r>
          </w:p>
          <w:p w14:paraId="4CD53DB2" w14:textId="24465380" w:rsidR="00E654C6" w:rsidRDefault="00E654C6" w:rsidP="00BB5061">
            <w:pPr>
              <w:jc w:val="center"/>
              <w:rPr>
                <w:rFonts w:cstheme="minorHAnsi"/>
                <w:sz w:val="20"/>
                <w:szCs w:val="20"/>
              </w:rPr>
            </w:pPr>
          </w:p>
        </w:tc>
      </w:tr>
      <w:tr w:rsidR="00E654C6" w:rsidRPr="009C61C7" w14:paraId="4837CD81" w14:textId="77777777" w:rsidTr="002A28FF">
        <w:trPr>
          <w:trHeight w:val="1222"/>
        </w:trPr>
        <w:tc>
          <w:tcPr>
            <w:tcW w:w="709" w:type="dxa"/>
            <w:vMerge/>
            <w:shd w:val="clear" w:color="auto" w:fill="A8D08D" w:themeFill="accent6" w:themeFillTint="99"/>
          </w:tcPr>
          <w:p w14:paraId="3120719A" w14:textId="77777777" w:rsidR="00E654C6" w:rsidRDefault="00E654C6" w:rsidP="00B05CD4">
            <w:pPr>
              <w:rPr>
                <w:rFonts w:cstheme="minorHAnsi"/>
                <w:sz w:val="20"/>
                <w:szCs w:val="20"/>
              </w:rPr>
            </w:pPr>
          </w:p>
        </w:tc>
        <w:tc>
          <w:tcPr>
            <w:tcW w:w="5103" w:type="dxa"/>
            <w:vMerge/>
            <w:shd w:val="clear" w:color="auto" w:fill="auto"/>
            <w:vAlign w:val="center"/>
          </w:tcPr>
          <w:p w14:paraId="44B2F6D0" w14:textId="77777777" w:rsidR="00E654C6" w:rsidRPr="00486C23" w:rsidRDefault="00E654C6" w:rsidP="00B05CD4">
            <w:pPr>
              <w:jc w:val="both"/>
              <w:rPr>
                <w:rFonts w:cstheme="minorHAnsi"/>
                <w:color w:val="000000" w:themeColor="text1"/>
                <w:sz w:val="20"/>
                <w:szCs w:val="20"/>
              </w:rPr>
            </w:pPr>
          </w:p>
        </w:tc>
        <w:tc>
          <w:tcPr>
            <w:tcW w:w="1985" w:type="dxa"/>
            <w:vMerge/>
            <w:shd w:val="clear" w:color="auto" w:fill="auto"/>
            <w:vAlign w:val="center"/>
          </w:tcPr>
          <w:p w14:paraId="20B3698C" w14:textId="77777777" w:rsidR="00E654C6" w:rsidRPr="007F76DE" w:rsidRDefault="00E654C6" w:rsidP="00B05CD4">
            <w:pPr>
              <w:rPr>
                <w:rFonts w:cstheme="minorHAnsi"/>
                <w:sz w:val="20"/>
                <w:szCs w:val="20"/>
              </w:rPr>
            </w:pPr>
          </w:p>
        </w:tc>
        <w:tc>
          <w:tcPr>
            <w:tcW w:w="2835" w:type="dxa"/>
            <w:shd w:val="clear" w:color="auto" w:fill="auto"/>
            <w:vAlign w:val="center"/>
          </w:tcPr>
          <w:p w14:paraId="1DE4ED7D" w14:textId="4819381D" w:rsidR="00E654C6" w:rsidRPr="007F76DE" w:rsidRDefault="00E654C6" w:rsidP="00B05CD4">
            <w:pPr>
              <w:rPr>
                <w:rFonts w:cstheme="minorHAnsi"/>
                <w:sz w:val="20"/>
                <w:szCs w:val="20"/>
              </w:rPr>
            </w:pPr>
            <w:r w:rsidRPr="007F76DE">
              <w:rPr>
                <w:rFonts w:cs="Aptos"/>
                <w:sz w:val="20"/>
                <w:szCs w:val="20"/>
              </w:rPr>
              <w:t>b) Načrta za financiranje trajnostne prenove stavb (1)</w:t>
            </w:r>
          </w:p>
        </w:tc>
        <w:tc>
          <w:tcPr>
            <w:tcW w:w="1275" w:type="dxa"/>
            <w:shd w:val="clear" w:color="auto" w:fill="auto"/>
          </w:tcPr>
          <w:p w14:paraId="140B704A" w14:textId="57453AF4" w:rsidR="00E654C6" w:rsidRDefault="00E654C6" w:rsidP="00BB5061">
            <w:pPr>
              <w:jc w:val="center"/>
              <w:rPr>
                <w:rFonts w:cstheme="minorHAnsi"/>
                <w:sz w:val="20"/>
                <w:szCs w:val="20"/>
              </w:rPr>
            </w:pPr>
          </w:p>
          <w:p w14:paraId="15DF8201" w14:textId="77777777" w:rsidR="00E654C6" w:rsidRDefault="00E654C6" w:rsidP="00BB5061">
            <w:pPr>
              <w:jc w:val="center"/>
              <w:rPr>
                <w:rFonts w:cstheme="minorHAnsi"/>
                <w:sz w:val="20"/>
                <w:szCs w:val="20"/>
              </w:rPr>
            </w:pPr>
            <w:r>
              <w:rPr>
                <w:rFonts w:cstheme="minorHAnsi"/>
                <w:sz w:val="20"/>
                <w:szCs w:val="20"/>
              </w:rPr>
              <w:t>0</w:t>
            </w:r>
          </w:p>
          <w:p w14:paraId="72778EC7" w14:textId="3A8B1FE7" w:rsidR="00E654C6" w:rsidRDefault="00E654C6" w:rsidP="00BB5061">
            <w:pPr>
              <w:jc w:val="center"/>
              <w:rPr>
                <w:rFonts w:cstheme="minorHAnsi"/>
                <w:sz w:val="20"/>
                <w:szCs w:val="20"/>
              </w:rPr>
            </w:pPr>
            <w:r>
              <w:rPr>
                <w:rFonts w:cstheme="minorHAnsi"/>
                <w:sz w:val="20"/>
                <w:szCs w:val="20"/>
              </w:rPr>
              <w:t>(2025</w:t>
            </w:r>
          </w:p>
        </w:tc>
        <w:tc>
          <w:tcPr>
            <w:tcW w:w="1418" w:type="dxa"/>
            <w:shd w:val="clear" w:color="auto" w:fill="auto"/>
          </w:tcPr>
          <w:p w14:paraId="2498C390" w14:textId="5DD41F27" w:rsidR="00E654C6" w:rsidRPr="00ED449D" w:rsidRDefault="00E654C6" w:rsidP="00BB5061">
            <w:pPr>
              <w:jc w:val="center"/>
              <w:rPr>
                <w:rFonts w:cstheme="minorHAnsi"/>
                <w:color w:val="000000" w:themeColor="text1"/>
                <w:sz w:val="20"/>
                <w:szCs w:val="20"/>
              </w:rPr>
            </w:pPr>
            <w:r w:rsidRPr="00ED449D">
              <w:rPr>
                <w:rFonts w:cstheme="minorHAnsi"/>
                <w:color w:val="000000" w:themeColor="text1"/>
                <w:sz w:val="20"/>
                <w:szCs w:val="20"/>
              </w:rPr>
              <w:t>1 Načrt za financiranje (2027)</w:t>
            </w:r>
          </w:p>
          <w:p w14:paraId="6FAD553C" w14:textId="77777777" w:rsidR="00E654C6" w:rsidRDefault="00E654C6" w:rsidP="00BB5061">
            <w:pPr>
              <w:jc w:val="center"/>
              <w:rPr>
                <w:rFonts w:cstheme="minorHAnsi"/>
                <w:color w:val="000000" w:themeColor="text1"/>
                <w:sz w:val="20"/>
                <w:szCs w:val="20"/>
              </w:rPr>
            </w:pPr>
          </w:p>
        </w:tc>
        <w:tc>
          <w:tcPr>
            <w:tcW w:w="1132" w:type="dxa"/>
            <w:shd w:val="clear" w:color="auto" w:fill="auto"/>
            <w:vAlign w:val="center"/>
          </w:tcPr>
          <w:p w14:paraId="67ABE331" w14:textId="6F4DD82A" w:rsidR="00E654C6" w:rsidRDefault="00E654C6" w:rsidP="00BB5061">
            <w:pPr>
              <w:jc w:val="center"/>
              <w:rPr>
                <w:rFonts w:cstheme="minorHAnsi"/>
                <w:sz w:val="20"/>
                <w:szCs w:val="20"/>
              </w:rPr>
            </w:pPr>
            <w:r w:rsidRPr="00B05CD4">
              <w:rPr>
                <w:rFonts w:cstheme="minorHAnsi"/>
                <w:sz w:val="20"/>
                <w:szCs w:val="20"/>
              </w:rPr>
              <w:t>2027</w:t>
            </w:r>
          </w:p>
        </w:tc>
      </w:tr>
      <w:tr w:rsidR="00F61C0F" w:rsidRPr="009C61C7" w14:paraId="576DB6DE" w14:textId="77777777" w:rsidTr="00DC456F">
        <w:trPr>
          <w:trHeight w:val="364"/>
        </w:trPr>
        <w:tc>
          <w:tcPr>
            <w:tcW w:w="709" w:type="dxa"/>
            <w:shd w:val="clear" w:color="auto" w:fill="A8D08D" w:themeFill="accent6" w:themeFillTint="99"/>
          </w:tcPr>
          <w:p w14:paraId="6B572A28" w14:textId="2B431BD6" w:rsidR="00F61C0F" w:rsidRPr="009C61C7" w:rsidRDefault="00F61C0F" w:rsidP="00B113DD">
            <w:pPr>
              <w:rPr>
                <w:rFonts w:cstheme="minorHAnsi"/>
                <w:sz w:val="20"/>
                <w:szCs w:val="20"/>
              </w:rPr>
            </w:pPr>
          </w:p>
        </w:tc>
        <w:tc>
          <w:tcPr>
            <w:tcW w:w="5103" w:type="dxa"/>
            <w:shd w:val="clear" w:color="auto" w:fill="A8D08D" w:themeFill="accent6" w:themeFillTint="99"/>
            <w:vAlign w:val="center"/>
          </w:tcPr>
          <w:p w14:paraId="09F92C95" w14:textId="77777777" w:rsidR="00F61C0F" w:rsidRPr="00F410DD" w:rsidRDefault="00F61C0F" w:rsidP="00B113DD">
            <w:pPr>
              <w:rPr>
                <w:rFonts w:cstheme="minorHAnsi"/>
                <w:sz w:val="20"/>
                <w:szCs w:val="20"/>
              </w:rPr>
            </w:pPr>
            <w:r w:rsidRPr="00F410DD">
              <w:rPr>
                <w:rFonts w:cstheme="minorHAnsi"/>
                <w:b/>
                <w:bCs/>
                <w:sz w:val="28"/>
                <w:szCs w:val="28"/>
              </w:rPr>
              <w:t>KROŽNO GOSPODARJENJE S PROSTOROM</w:t>
            </w:r>
          </w:p>
        </w:tc>
        <w:tc>
          <w:tcPr>
            <w:tcW w:w="1985" w:type="dxa"/>
            <w:shd w:val="clear" w:color="auto" w:fill="A8D08D" w:themeFill="accent6" w:themeFillTint="99"/>
            <w:vAlign w:val="center"/>
          </w:tcPr>
          <w:p w14:paraId="373000E8" w14:textId="77777777" w:rsidR="00F61C0F" w:rsidRPr="009C61C7" w:rsidRDefault="00F61C0F" w:rsidP="00B113DD">
            <w:pPr>
              <w:pStyle w:val="Odstavekseznama"/>
              <w:ind w:left="310"/>
              <w:rPr>
                <w:rFonts w:cstheme="minorHAnsi"/>
                <w:sz w:val="20"/>
                <w:szCs w:val="20"/>
              </w:rPr>
            </w:pPr>
          </w:p>
        </w:tc>
        <w:tc>
          <w:tcPr>
            <w:tcW w:w="2835" w:type="dxa"/>
            <w:shd w:val="clear" w:color="auto" w:fill="A8D08D" w:themeFill="accent6" w:themeFillTint="99"/>
            <w:vAlign w:val="center"/>
          </w:tcPr>
          <w:p w14:paraId="479FA7A3" w14:textId="77777777" w:rsidR="00F61C0F" w:rsidRPr="009C61C7" w:rsidRDefault="00F61C0F" w:rsidP="00B113DD">
            <w:pPr>
              <w:rPr>
                <w:rFonts w:cstheme="minorHAnsi"/>
                <w:sz w:val="20"/>
                <w:szCs w:val="20"/>
              </w:rPr>
            </w:pPr>
          </w:p>
        </w:tc>
        <w:tc>
          <w:tcPr>
            <w:tcW w:w="1275" w:type="dxa"/>
            <w:shd w:val="clear" w:color="auto" w:fill="A8D08D" w:themeFill="accent6" w:themeFillTint="99"/>
          </w:tcPr>
          <w:p w14:paraId="52EEEC82" w14:textId="77777777" w:rsidR="00F61C0F" w:rsidRPr="009C61C7" w:rsidRDefault="00F61C0F" w:rsidP="00BB5061">
            <w:pPr>
              <w:jc w:val="center"/>
              <w:rPr>
                <w:rFonts w:cstheme="minorHAnsi"/>
                <w:sz w:val="20"/>
                <w:szCs w:val="20"/>
              </w:rPr>
            </w:pPr>
          </w:p>
        </w:tc>
        <w:tc>
          <w:tcPr>
            <w:tcW w:w="1418" w:type="dxa"/>
            <w:shd w:val="clear" w:color="auto" w:fill="A8D08D" w:themeFill="accent6" w:themeFillTint="99"/>
          </w:tcPr>
          <w:p w14:paraId="32F41E54" w14:textId="77777777" w:rsidR="00F61C0F" w:rsidRPr="009C61C7" w:rsidRDefault="00F61C0F" w:rsidP="00BB5061">
            <w:pPr>
              <w:jc w:val="center"/>
              <w:rPr>
                <w:rFonts w:cstheme="minorHAnsi"/>
                <w:sz w:val="20"/>
                <w:szCs w:val="20"/>
              </w:rPr>
            </w:pPr>
          </w:p>
        </w:tc>
        <w:tc>
          <w:tcPr>
            <w:tcW w:w="1132" w:type="dxa"/>
            <w:shd w:val="clear" w:color="auto" w:fill="A8D08D" w:themeFill="accent6" w:themeFillTint="99"/>
            <w:vAlign w:val="center"/>
          </w:tcPr>
          <w:p w14:paraId="5A3C53F5" w14:textId="77777777" w:rsidR="00F61C0F" w:rsidRPr="009C61C7" w:rsidRDefault="00F61C0F" w:rsidP="00BB5061">
            <w:pPr>
              <w:jc w:val="center"/>
              <w:rPr>
                <w:rFonts w:cstheme="minorHAnsi"/>
                <w:sz w:val="20"/>
                <w:szCs w:val="20"/>
              </w:rPr>
            </w:pPr>
          </w:p>
        </w:tc>
      </w:tr>
      <w:tr w:rsidR="00F61C0F" w:rsidRPr="009C61C7" w14:paraId="596FBE60" w14:textId="77777777" w:rsidTr="007F3B08">
        <w:trPr>
          <w:trHeight w:val="396"/>
        </w:trPr>
        <w:tc>
          <w:tcPr>
            <w:tcW w:w="709" w:type="dxa"/>
            <w:shd w:val="clear" w:color="auto" w:fill="A8D08D" w:themeFill="accent6" w:themeFillTint="99"/>
          </w:tcPr>
          <w:p w14:paraId="270D4CD3" w14:textId="488FA633" w:rsidR="00F61C0F" w:rsidRPr="009C61C7" w:rsidRDefault="00E308E4" w:rsidP="00B113DD">
            <w:pPr>
              <w:rPr>
                <w:rFonts w:cstheme="minorHAnsi"/>
                <w:sz w:val="20"/>
                <w:szCs w:val="20"/>
              </w:rPr>
            </w:pPr>
            <w:r>
              <w:rPr>
                <w:rFonts w:cstheme="minorHAnsi"/>
                <w:sz w:val="20"/>
                <w:szCs w:val="20"/>
              </w:rPr>
              <w:t>3.2</w:t>
            </w:r>
          </w:p>
        </w:tc>
        <w:tc>
          <w:tcPr>
            <w:tcW w:w="5103" w:type="dxa"/>
            <w:shd w:val="clear" w:color="auto" w:fill="auto"/>
            <w:vAlign w:val="center"/>
          </w:tcPr>
          <w:p w14:paraId="4448FCE4" w14:textId="77777777" w:rsidR="00F61C0F" w:rsidRDefault="00F61C0F" w:rsidP="00B113DD">
            <w:pPr>
              <w:rPr>
                <w:rFonts w:cstheme="minorHAnsi"/>
                <w:sz w:val="20"/>
                <w:szCs w:val="20"/>
              </w:rPr>
            </w:pPr>
            <w:r w:rsidRPr="009C61C7">
              <w:rPr>
                <w:rFonts w:cstheme="minorHAnsi"/>
                <w:sz w:val="20"/>
                <w:szCs w:val="20"/>
              </w:rPr>
              <w:t>Priprava operativnega načrta za doseganje neto ničelne rasti pozidanih zemljišč (za doseganje etapnih ciljev (do 25% v letu 2030 in 0% leta 2050)</w:t>
            </w:r>
            <w:r>
              <w:rPr>
                <w:rFonts w:cstheme="minorHAnsi"/>
                <w:sz w:val="20"/>
                <w:szCs w:val="20"/>
              </w:rPr>
              <w:t xml:space="preserve">: </w:t>
            </w:r>
          </w:p>
          <w:p w14:paraId="3F1A802F" w14:textId="77777777" w:rsidR="00F61C0F" w:rsidRPr="00555C43" w:rsidRDefault="00F61C0F" w:rsidP="00B113DD">
            <w:pPr>
              <w:rPr>
                <w:rFonts w:cstheme="minorHAnsi"/>
                <w:sz w:val="20"/>
                <w:szCs w:val="20"/>
              </w:rPr>
            </w:pPr>
            <w:r w:rsidRPr="00555C43">
              <w:rPr>
                <w:rFonts w:cstheme="minorHAnsi"/>
                <w:sz w:val="20"/>
                <w:szCs w:val="20"/>
              </w:rPr>
              <w:t>- določitev metodologije izvajanja in spremljanja stanja pozidanosti in prekritih tal (</w:t>
            </w:r>
            <w:proofErr w:type="spellStart"/>
            <w:r w:rsidRPr="00555C43">
              <w:rPr>
                <w:rFonts w:cstheme="minorHAnsi"/>
                <w:sz w:val="20"/>
                <w:szCs w:val="20"/>
              </w:rPr>
              <w:t>t.i</w:t>
            </w:r>
            <w:proofErr w:type="spellEnd"/>
            <w:r w:rsidRPr="00555C43">
              <w:rPr>
                <w:rFonts w:cstheme="minorHAnsi"/>
                <w:sz w:val="20"/>
                <w:szCs w:val="20"/>
              </w:rPr>
              <w:t xml:space="preserve">. </w:t>
            </w:r>
            <w:proofErr w:type="spellStart"/>
            <w:r w:rsidRPr="00555C43">
              <w:rPr>
                <w:rFonts w:cstheme="minorHAnsi"/>
                <w:sz w:val="20"/>
                <w:szCs w:val="20"/>
              </w:rPr>
              <w:t>soil</w:t>
            </w:r>
            <w:proofErr w:type="spellEnd"/>
            <w:r w:rsidRPr="00555C43">
              <w:rPr>
                <w:rFonts w:cstheme="minorHAnsi"/>
                <w:sz w:val="20"/>
                <w:szCs w:val="20"/>
              </w:rPr>
              <w:t xml:space="preserve"> </w:t>
            </w:r>
            <w:proofErr w:type="spellStart"/>
            <w:r w:rsidRPr="00555C43">
              <w:rPr>
                <w:rFonts w:cstheme="minorHAnsi"/>
                <w:sz w:val="20"/>
                <w:szCs w:val="20"/>
              </w:rPr>
              <w:t>sealing</w:t>
            </w:r>
            <w:proofErr w:type="spellEnd"/>
            <w:r w:rsidRPr="00555C43">
              <w:rPr>
                <w:rFonts w:cstheme="minorHAnsi"/>
                <w:sz w:val="20"/>
                <w:szCs w:val="20"/>
              </w:rPr>
              <w:t>) in</w:t>
            </w:r>
          </w:p>
          <w:p w14:paraId="76B45E3E" w14:textId="77777777" w:rsidR="00F61C0F" w:rsidRPr="00121172" w:rsidRDefault="00F61C0F" w:rsidP="00B113DD">
            <w:pPr>
              <w:rPr>
                <w:rFonts w:cstheme="minorHAnsi"/>
                <w:sz w:val="20"/>
                <w:szCs w:val="20"/>
              </w:rPr>
            </w:pPr>
            <w:r w:rsidRPr="00121172">
              <w:rPr>
                <w:rFonts w:cstheme="minorHAnsi"/>
                <w:sz w:val="20"/>
                <w:szCs w:val="20"/>
              </w:rPr>
              <w:t>- vzpostavitev izhodiščnega stanja za spremljanje doseganja ciljev</w:t>
            </w:r>
          </w:p>
        </w:tc>
        <w:tc>
          <w:tcPr>
            <w:tcW w:w="1985" w:type="dxa"/>
            <w:shd w:val="clear" w:color="auto" w:fill="auto"/>
            <w:vAlign w:val="center"/>
          </w:tcPr>
          <w:p w14:paraId="00906232" w14:textId="5EC88A9A" w:rsidR="00F61C0F" w:rsidRDefault="00F61C0F" w:rsidP="00B113D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3E13BA68" w14:textId="142FEC1C" w:rsidR="00F61C0F" w:rsidRPr="00CC2D3A" w:rsidRDefault="00F61C0F" w:rsidP="00B113DD">
            <w:pPr>
              <w:rPr>
                <w:rFonts w:cstheme="minorHAnsi"/>
                <w:sz w:val="20"/>
                <w:szCs w:val="20"/>
              </w:rPr>
            </w:pPr>
            <w:r w:rsidRPr="00CC2D3A">
              <w:rPr>
                <w:rFonts w:cstheme="minorHAnsi"/>
                <w:sz w:val="20"/>
                <w:szCs w:val="20"/>
              </w:rPr>
              <w:t>(sodeluj</w:t>
            </w:r>
            <w:r w:rsidR="003B7ACF">
              <w:rPr>
                <w:rFonts w:cstheme="minorHAnsi"/>
                <w:sz w:val="20"/>
                <w:szCs w:val="20"/>
              </w:rPr>
              <w:t>oči:</w:t>
            </w:r>
            <w:r w:rsidRPr="00CC2D3A">
              <w:rPr>
                <w:rFonts w:cstheme="minorHAnsi"/>
                <w:sz w:val="20"/>
                <w:szCs w:val="20"/>
              </w:rPr>
              <w:t xml:space="preserve"> MOPE, MKGP)</w:t>
            </w:r>
          </w:p>
        </w:tc>
        <w:tc>
          <w:tcPr>
            <w:tcW w:w="2835" w:type="dxa"/>
            <w:shd w:val="clear" w:color="auto" w:fill="auto"/>
            <w:vAlign w:val="center"/>
          </w:tcPr>
          <w:p w14:paraId="15E30200" w14:textId="0D7A56B2" w:rsidR="00F61C0F" w:rsidRPr="009C61C7" w:rsidRDefault="00F61C0F" w:rsidP="00B113DD">
            <w:pPr>
              <w:rPr>
                <w:rFonts w:cstheme="minorHAnsi"/>
                <w:sz w:val="20"/>
                <w:szCs w:val="20"/>
              </w:rPr>
            </w:pPr>
            <w:r w:rsidRPr="009C61C7">
              <w:rPr>
                <w:rFonts w:cstheme="minorHAnsi"/>
                <w:sz w:val="20"/>
                <w:szCs w:val="20"/>
              </w:rPr>
              <w:t>Izdelan načrt</w:t>
            </w:r>
            <w:r>
              <w:rPr>
                <w:rFonts w:cstheme="minorHAnsi"/>
                <w:sz w:val="20"/>
                <w:szCs w:val="20"/>
              </w:rPr>
              <w:t xml:space="preserve"> </w:t>
            </w:r>
          </w:p>
        </w:tc>
        <w:tc>
          <w:tcPr>
            <w:tcW w:w="1275" w:type="dxa"/>
          </w:tcPr>
          <w:p w14:paraId="2453F207" w14:textId="77777777" w:rsidR="00D706C4" w:rsidRDefault="00D706C4" w:rsidP="00BB5061">
            <w:pPr>
              <w:jc w:val="center"/>
              <w:rPr>
                <w:rFonts w:cstheme="minorHAnsi"/>
                <w:sz w:val="20"/>
                <w:szCs w:val="20"/>
              </w:rPr>
            </w:pPr>
            <w:r>
              <w:rPr>
                <w:rFonts w:cstheme="minorHAnsi"/>
                <w:sz w:val="20"/>
                <w:szCs w:val="20"/>
              </w:rPr>
              <w:t>0</w:t>
            </w:r>
          </w:p>
          <w:p w14:paraId="40D06D40" w14:textId="4378C12C" w:rsidR="00F61C0F" w:rsidRPr="009C61C7" w:rsidRDefault="00D706C4" w:rsidP="00BB5061">
            <w:pPr>
              <w:jc w:val="center"/>
              <w:rPr>
                <w:rFonts w:cstheme="minorHAnsi"/>
                <w:sz w:val="20"/>
                <w:szCs w:val="20"/>
              </w:rPr>
            </w:pPr>
            <w:r>
              <w:rPr>
                <w:rFonts w:cstheme="minorHAnsi"/>
                <w:sz w:val="20"/>
                <w:szCs w:val="20"/>
              </w:rPr>
              <w:t>(2024)</w:t>
            </w:r>
          </w:p>
        </w:tc>
        <w:tc>
          <w:tcPr>
            <w:tcW w:w="1418" w:type="dxa"/>
          </w:tcPr>
          <w:p w14:paraId="3FECA8A7" w14:textId="750EE8CE" w:rsidR="004F29A8" w:rsidRDefault="004F29A8" w:rsidP="00BB5061">
            <w:pPr>
              <w:jc w:val="center"/>
              <w:rPr>
                <w:rFonts w:cstheme="minorHAnsi"/>
                <w:sz w:val="20"/>
                <w:szCs w:val="20"/>
              </w:rPr>
            </w:pPr>
            <w:r>
              <w:rPr>
                <w:rFonts w:cstheme="minorHAnsi"/>
                <w:sz w:val="20"/>
                <w:szCs w:val="20"/>
              </w:rPr>
              <w:t>1</w:t>
            </w:r>
          </w:p>
          <w:p w14:paraId="16FC1362" w14:textId="3A0DD68D" w:rsidR="00F61C0F" w:rsidRPr="009C61C7" w:rsidRDefault="00D02BCE" w:rsidP="00BB5061">
            <w:pPr>
              <w:jc w:val="center"/>
              <w:rPr>
                <w:rFonts w:cstheme="minorHAnsi"/>
                <w:sz w:val="20"/>
                <w:szCs w:val="20"/>
              </w:rPr>
            </w:pPr>
            <w:r w:rsidRPr="009C61C7">
              <w:rPr>
                <w:rFonts w:cstheme="minorHAnsi"/>
                <w:sz w:val="20"/>
                <w:szCs w:val="20"/>
              </w:rPr>
              <w:t>Izdelan načrt</w:t>
            </w:r>
            <w:r>
              <w:rPr>
                <w:rFonts w:cstheme="minorHAnsi"/>
                <w:sz w:val="20"/>
                <w:szCs w:val="20"/>
              </w:rPr>
              <w:t xml:space="preserve"> </w:t>
            </w:r>
            <w:r w:rsidRPr="009C61C7">
              <w:rPr>
                <w:rFonts w:cstheme="minorHAnsi"/>
                <w:sz w:val="20"/>
                <w:szCs w:val="20"/>
              </w:rPr>
              <w:t>(</w:t>
            </w:r>
            <w:r w:rsidR="004F29A8">
              <w:rPr>
                <w:rFonts w:cstheme="minorHAnsi"/>
                <w:sz w:val="20"/>
                <w:szCs w:val="20"/>
              </w:rPr>
              <w:t>2026</w:t>
            </w:r>
            <w:r w:rsidRPr="009C61C7">
              <w:rPr>
                <w:rFonts w:cstheme="minorHAnsi"/>
                <w:sz w:val="20"/>
                <w:szCs w:val="20"/>
              </w:rPr>
              <w:t>)</w:t>
            </w:r>
          </w:p>
        </w:tc>
        <w:tc>
          <w:tcPr>
            <w:tcW w:w="1132" w:type="dxa"/>
            <w:shd w:val="clear" w:color="auto" w:fill="auto"/>
            <w:vAlign w:val="center"/>
          </w:tcPr>
          <w:p w14:paraId="5F8055FD" w14:textId="77777777" w:rsidR="00F61C0F" w:rsidRPr="009C61C7" w:rsidRDefault="00F61C0F" w:rsidP="00BB5061">
            <w:pPr>
              <w:jc w:val="center"/>
              <w:rPr>
                <w:rFonts w:cstheme="minorHAnsi"/>
                <w:sz w:val="20"/>
                <w:szCs w:val="20"/>
              </w:rPr>
            </w:pPr>
            <w:r w:rsidRPr="009C61C7">
              <w:rPr>
                <w:rFonts w:cstheme="minorHAnsi"/>
                <w:sz w:val="20"/>
                <w:szCs w:val="20"/>
              </w:rPr>
              <w:t>2026</w:t>
            </w:r>
          </w:p>
        </w:tc>
      </w:tr>
      <w:tr w:rsidR="00D706C4" w:rsidRPr="009C61C7" w14:paraId="3D8CB803" w14:textId="77777777" w:rsidTr="00DC456F">
        <w:trPr>
          <w:trHeight w:val="165"/>
        </w:trPr>
        <w:tc>
          <w:tcPr>
            <w:tcW w:w="709" w:type="dxa"/>
            <w:vMerge w:val="restart"/>
            <w:shd w:val="clear" w:color="auto" w:fill="A8D08D" w:themeFill="accent6" w:themeFillTint="99"/>
          </w:tcPr>
          <w:p w14:paraId="2EE73F32" w14:textId="4E7A115B" w:rsidR="00D706C4" w:rsidRPr="009C61C7" w:rsidRDefault="00E308E4" w:rsidP="00D706C4">
            <w:pPr>
              <w:rPr>
                <w:rFonts w:cstheme="minorHAnsi"/>
                <w:sz w:val="20"/>
                <w:szCs w:val="20"/>
              </w:rPr>
            </w:pPr>
            <w:r>
              <w:rPr>
                <w:rFonts w:cstheme="minorHAnsi"/>
                <w:sz w:val="20"/>
                <w:szCs w:val="20"/>
              </w:rPr>
              <w:t>3.6</w:t>
            </w:r>
          </w:p>
        </w:tc>
        <w:tc>
          <w:tcPr>
            <w:tcW w:w="5103" w:type="dxa"/>
            <w:vMerge w:val="restart"/>
            <w:shd w:val="clear" w:color="auto" w:fill="auto"/>
            <w:vAlign w:val="center"/>
          </w:tcPr>
          <w:p w14:paraId="6BDB2BF4" w14:textId="77777777" w:rsidR="009F772F" w:rsidRDefault="00D706C4" w:rsidP="00D706C4">
            <w:pPr>
              <w:rPr>
                <w:rFonts w:cstheme="minorHAnsi"/>
                <w:sz w:val="20"/>
                <w:szCs w:val="20"/>
              </w:rPr>
            </w:pPr>
            <w:r w:rsidRPr="005B3C9C">
              <w:rPr>
                <w:rFonts w:cstheme="minorHAnsi"/>
                <w:sz w:val="20"/>
                <w:szCs w:val="20"/>
              </w:rPr>
              <w:t xml:space="preserve">Organizacijske, promocijske in analitično-razvojne naloge za uveljavitev principov krožnega gospodarjenja s prostorom: </w:t>
            </w:r>
          </w:p>
          <w:p w14:paraId="799500FF" w14:textId="3BF8C0FA" w:rsidR="009F772F" w:rsidRDefault="00D706C4" w:rsidP="00D706C4">
            <w:pPr>
              <w:rPr>
                <w:rFonts w:cstheme="minorHAnsi"/>
                <w:sz w:val="20"/>
                <w:szCs w:val="20"/>
              </w:rPr>
            </w:pPr>
            <w:r w:rsidRPr="005B3C9C">
              <w:rPr>
                <w:rFonts w:cstheme="minorHAnsi"/>
                <w:sz w:val="20"/>
                <w:szCs w:val="20"/>
              </w:rPr>
              <w:t>- vzpostavitev portala krožnega gospodarjenja s prostorom</w:t>
            </w:r>
            <w:r w:rsidR="009F772F">
              <w:rPr>
                <w:rFonts w:cstheme="minorHAnsi"/>
                <w:sz w:val="20"/>
                <w:szCs w:val="20"/>
              </w:rPr>
              <w:t xml:space="preserve">; </w:t>
            </w:r>
            <w:r w:rsidRPr="005B3C9C">
              <w:rPr>
                <w:rFonts w:cstheme="minorHAnsi"/>
                <w:sz w:val="20"/>
                <w:szCs w:val="20"/>
              </w:rPr>
              <w:t xml:space="preserve"> </w:t>
            </w:r>
          </w:p>
          <w:p w14:paraId="0E324F03" w14:textId="4E9EBBDB" w:rsidR="009F772F" w:rsidRDefault="009F772F" w:rsidP="00D706C4">
            <w:pPr>
              <w:rPr>
                <w:rFonts w:cstheme="minorHAnsi"/>
                <w:sz w:val="20"/>
                <w:szCs w:val="20"/>
              </w:rPr>
            </w:pPr>
            <w:r>
              <w:rPr>
                <w:rFonts w:cstheme="minorHAnsi"/>
                <w:sz w:val="20"/>
                <w:szCs w:val="20"/>
              </w:rPr>
              <w:t xml:space="preserve">- </w:t>
            </w:r>
            <w:r w:rsidR="00D706C4" w:rsidRPr="005B3C9C">
              <w:rPr>
                <w:rFonts w:cstheme="minorHAnsi"/>
                <w:sz w:val="20"/>
                <w:szCs w:val="20"/>
              </w:rPr>
              <w:t>ustanovitev delovne skupine za krožno gospodarjenje s prostorom;</w:t>
            </w:r>
            <w:r>
              <w:rPr>
                <w:rFonts w:cstheme="minorHAnsi"/>
                <w:sz w:val="20"/>
                <w:szCs w:val="20"/>
              </w:rPr>
              <w:t xml:space="preserve"> </w:t>
            </w:r>
          </w:p>
          <w:p w14:paraId="78701E3A" w14:textId="133F8085" w:rsidR="00D706C4" w:rsidRPr="009F772F" w:rsidRDefault="009F772F" w:rsidP="002662A5">
            <w:pPr>
              <w:pStyle w:val="Odstavekseznama"/>
              <w:numPr>
                <w:ilvl w:val="0"/>
                <w:numId w:val="38"/>
              </w:numPr>
              <w:rPr>
                <w:rFonts w:cstheme="minorHAnsi"/>
                <w:sz w:val="20"/>
                <w:szCs w:val="20"/>
              </w:rPr>
            </w:pPr>
            <w:r>
              <w:rPr>
                <w:rFonts w:cstheme="minorHAnsi"/>
                <w:sz w:val="20"/>
                <w:szCs w:val="20"/>
              </w:rPr>
              <w:t>a</w:t>
            </w:r>
            <w:r w:rsidRPr="009F772F">
              <w:rPr>
                <w:rFonts w:cstheme="minorHAnsi"/>
                <w:sz w:val="20"/>
                <w:szCs w:val="20"/>
              </w:rPr>
              <w:t>nalitična naloga: razvoj metodologije za aktivacijo razvrednotenih območjih</w:t>
            </w:r>
          </w:p>
        </w:tc>
        <w:tc>
          <w:tcPr>
            <w:tcW w:w="1985" w:type="dxa"/>
            <w:vMerge w:val="restart"/>
            <w:shd w:val="clear" w:color="auto" w:fill="auto"/>
            <w:vAlign w:val="center"/>
          </w:tcPr>
          <w:p w14:paraId="004498B3" w14:textId="6ED226C8" w:rsidR="00D706C4" w:rsidRDefault="00D706C4" w:rsidP="00D706C4">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62A2C7CB" w14:textId="0D819E6E" w:rsidR="00D706C4" w:rsidRPr="00CC2D3A" w:rsidRDefault="00D706C4" w:rsidP="00D706C4">
            <w:pPr>
              <w:rPr>
                <w:rFonts w:cstheme="minorHAnsi"/>
                <w:sz w:val="20"/>
                <w:szCs w:val="20"/>
              </w:rPr>
            </w:pPr>
            <w:r w:rsidRPr="00CC2D3A">
              <w:rPr>
                <w:rFonts w:cstheme="minorHAnsi"/>
                <w:sz w:val="20"/>
                <w:szCs w:val="20"/>
              </w:rPr>
              <w:t>(sodeluj</w:t>
            </w:r>
            <w:r w:rsidR="003B7ACF">
              <w:rPr>
                <w:rFonts w:cstheme="minorHAnsi"/>
                <w:sz w:val="20"/>
                <w:szCs w:val="20"/>
              </w:rPr>
              <w:t>oči:</w:t>
            </w:r>
            <w:r w:rsidRPr="00CC2D3A">
              <w:rPr>
                <w:rFonts w:cstheme="minorHAnsi"/>
                <w:sz w:val="20"/>
                <w:szCs w:val="20"/>
              </w:rPr>
              <w:t xml:space="preserve"> MOPE MSP, MKGP, MK, MGŠT, MF, Vlada RS)</w:t>
            </w:r>
          </w:p>
        </w:tc>
        <w:tc>
          <w:tcPr>
            <w:tcW w:w="2835" w:type="dxa"/>
            <w:shd w:val="clear" w:color="auto" w:fill="auto"/>
          </w:tcPr>
          <w:p w14:paraId="13A17C6F" w14:textId="0F26BB8C" w:rsidR="00D706C4" w:rsidRPr="009C61C7" w:rsidRDefault="00D706C4" w:rsidP="00D706C4">
            <w:pPr>
              <w:rPr>
                <w:rFonts w:cstheme="minorHAnsi"/>
                <w:sz w:val="20"/>
                <w:szCs w:val="20"/>
              </w:rPr>
            </w:pPr>
            <w:r w:rsidRPr="0071421C">
              <w:rPr>
                <w:rFonts w:cstheme="minorHAnsi"/>
                <w:sz w:val="20"/>
                <w:szCs w:val="20"/>
              </w:rPr>
              <w:t>izvedene promocijske naloge</w:t>
            </w:r>
            <w:r>
              <w:rPr>
                <w:rFonts w:cstheme="minorHAnsi"/>
                <w:sz w:val="20"/>
                <w:szCs w:val="20"/>
              </w:rPr>
              <w:t xml:space="preserve"> -  v</w:t>
            </w:r>
            <w:r w:rsidRPr="0071421C">
              <w:rPr>
                <w:rFonts w:cstheme="minorHAnsi"/>
                <w:sz w:val="20"/>
                <w:szCs w:val="20"/>
              </w:rPr>
              <w:t>zpostavljen porta</w:t>
            </w:r>
            <w:r>
              <w:rPr>
                <w:rFonts w:cstheme="minorHAnsi"/>
                <w:sz w:val="20"/>
                <w:szCs w:val="20"/>
              </w:rPr>
              <w:t>l krožnega gospodarjenja s prostorom</w:t>
            </w:r>
            <w:r w:rsidRPr="0071421C">
              <w:rPr>
                <w:rFonts w:cstheme="minorHAnsi"/>
                <w:sz w:val="20"/>
                <w:szCs w:val="20"/>
              </w:rPr>
              <w:t xml:space="preserve"> </w:t>
            </w:r>
          </w:p>
        </w:tc>
        <w:tc>
          <w:tcPr>
            <w:tcW w:w="1275" w:type="dxa"/>
          </w:tcPr>
          <w:p w14:paraId="1528BDA3" w14:textId="77777777" w:rsidR="00D706C4" w:rsidRDefault="00D706C4" w:rsidP="00BB5061">
            <w:pPr>
              <w:jc w:val="center"/>
              <w:rPr>
                <w:rFonts w:cstheme="minorHAnsi"/>
                <w:sz w:val="20"/>
                <w:szCs w:val="20"/>
              </w:rPr>
            </w:pPr>
            <w:r>
              <w:rPr>
                <w:rFonts w:cstheme="minorHAnsi"/>
                <w:sz w:val="20"/>
                <w:szCs w:val="20"/>
              </w:rPr>
              <w:t>0</w:t>
            </w:r>
          </w:p>
          <w:p w14:paraId="352F79C7" w14:textId="56FFE1BE"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31841376" w14:textId="77777777" w:rsidR="00D706C4" w:rsidRDefault="00D706C4" w:rsidP="00BB5061">
            <w:pPr>
              <w:jc w:val="center"/>
              <w:rPr>
                <w:rFonts w:cstheme="minorHAnsi"/>
                <w:sz w:val="20"/>
                <w:szCs w:val="20"/>
              </w:rPr>
            </w:pPr>
            <w:r>
              <w:rPr>
                <w:rFonts w:cstheme="minorHAnsi"/>
                <w:sz w:val="20"/>
                <w:szCs w:val="20"/>
              </w:rPr>
              <w:t>1</w:t>
            </w:r>
          </w:p>
          <w:p w14:paraId="32EB5CC0" w14:textId="77777777" w:rsidR="00D706C4" w:rsidRPr="0071421C" w:rsidRDefault="00D706C4" w:rsidP="00BB5061">
            <w:pPr>
              <w:jc w:val="center"/>
              <w:rPr>
                <w:rFonts w:cstheme="minorHAnsi"/>
                <w:sz w:val="20"/>
                <w:szCs w:val="20"/>
              </w:rPr>
            </w:pPr>
            <w:r>
              <w:rPr>
                <w:rFonts w:cstheme="minorHAnsi"/>
                <w:sz w:val="20"/>
                <w:szCs w:val="20"/>
              </w:rPr>
              <w:t>(</w:t>
            </w:r>
            <w:r w:rsidRPr="0071421C">
              <w:rPr>
                <w:rFonts w:cstheme="minorHAnsi"/>
                <w:sz w:val="20"/>
                <w:szCs w:val="20"/>
              </w:rPr>
              <w:t>2026</w:t>
            </w:r>
            <w:r>
              <w:rPr>
                <w:rFonts w:cstheme="minorHAnsi"/>
                <w:sz w:val="20"/>
                <w:szCs w:val="20"/>
              </w:rPr>
              <w:t>)</w:t>
            </w:r>
          </w:p>
          <w:p w14:paraId="795F9DC2" w14:textId="77777777" w:rsidR="00D706C4" w:rsidRPr="00D81484" w:rsidRDefault="00D706C4" w:rsidP="00BB5061">
            <w:pPr>
              <w:jc w:val="center"/>
              <w:rPr>
                <w:rFonts w:cstheme="minorHAnsi"/>
                <w:sz w:val="20"/>
                <w:szCs w:val="20"/>
              </w:rPr>
            </w:pPr>
          </w:p>
        </w:tc>
        <w:tc>
          <w:tcPr>
            <w:tcW w:w="1132" w:type="dxa"/>
            <w:vMerge w:val="restart"/>
            <w:shd w:val="clear" w:color="auto" w:fill="auto"/>
            <w:vAlign w:val="center"/>
          </w:tcPr>
          <w:p w14:paraId="64340CD7" w14:textId="48267DCA" w:rsidR="00D706C4" w:rsidRPr="00D81484" w:rsidRDefault="00D706C4" w:rsidP="00BB5061">
            <w:pPr>
              <w:jc w:val="center"/>
              <w:rPr>
                <w:rFonts w:cstheme="minorHAnsi"/>
                <w:sz w:val="20"/>
                <w:szCs w:val="20"/>
              </w:rPr>
            </w:pPr>
            <w:r w:rsidRPr="00D81484">
              <w:rPr>
                <w:rFonts w:cstheme="minorHAnsi"/>
                <w:sz w:val="20"/>
                <w:szCs w:val="20"/>
              </w:rPr>
              <w:t>2026</w:t>
            </w:r>
            <w:r w:rsidR="00C27EEC">
              <w:rPr>
                <w:rFonts w:cstheme="minorHAnsi"/>
                <w:sz w:val="20"/>
                <w:szCs w:val="20"/>
              </w:rPr>
              <w:t xml:space="preserve"> in</w:t>
            </w:r>
          </w:p>
          <w:p w14:paraId="3BDD8D91" w14:textId="77777777" w:rsidR="00D706C4" w:rsidRPr="009C61C7" w:rsidRDefault="00D706C4" w:rsidP="00BB5061">
            <w:pPr>
              <w:jc w:val="center"/>
              <w:rPr>
                <w:rFonts w:cstheme="minorHAnsi"/>
                <w:sz w:val="20"/>
                <w:szCs w:val="20"/>
              </w:rPr>
            </w:pPr>
            <w:r w:rsidRPr="00D81484">
              <w:rPr>
                <w:rFonts w:cstheme="minorHAnsi"/>
                <w:sz w:val="20"/>
                <w:szCs w:val="20"/>
              </w:rPr>
              <w:t>2027</w:t>
            </w:r>
          </w:p>
        </w:tc>
      </w:tr>
      <w:tr w:rsidR="00D706C4" w:rsidRPr="009C61C7" w14:paraId="5D152F74" w14:textId="77777777" w:rsidTr="00DC456F">
        <w:trPr>
          <w:trHeight w:val="165"/>
        </w:trPr>
        <w:tc>
          <w:tcPr>
            <w:tcW w:w="709" w:type="dxa"/>
            <w:vMerge/>
            <w:shd w:val="clear" w:color="auto" w:fill="A8D08D" w:themeFill="accent6" w:themeFillTint="99"/>
          </w:tcPr>
          <w:p w14:paraId="29F9D386" w14:textId="77777777" w:rsidR="00D706C4" w:rsidRPr="009C61C7" w:rsidRDefault="00D706C4" w:rsidP="00D706C4">
            <w:pPr>
              <w:rPr>
                <w:rFonts w:cstheme="minorHAnsi"/>
                <w:sz w:val="20"/>
                <w:szCs w:val="20"/>
              </w:rPr>
            </w:pPr>
          </w:p>
        </w:tc>
        <w:tc>
          <w:tcPr>
            <w:tcW w:w="5103" w:type="dxa"/>
            <w:vMerge/>
            <w:shd w:val="clear" w:color="auto" w:fill="auto"/>
            <w:vAlign w:val="center"/>
          </w:tcPr>
          <w:p w14:paraId="7034942B" w14:textId="77777777" w:rsidR="00D706C4" w:rsidRPr="005B3C9C" w:rsidRDefault="00D706C4" w:rsidP="00D706C4">
            <w:pPr>
              <w:rPr>
                <w:rFonts w:cstheme="minorHAnsi"/>
                <w:sz w:val="20"/>
                <w:szCs w:val="20"/>
              </w:rPr>
            </w:pPr>
          </w:p>
        </w:tc>
        <w:tc>
          <w:tcPr>
            <w:tcW w:w="1985" w:type="dxa"/>
            <w:vMerge/>
            <w:shd w:val="clear" w:color="auto" w:fill="auto"/>
            <w:vAlign w:val="center"/>
          </w:tcPr>
          <w:p w14:paraId="2C252351" w14:textId="77777777" w:rsidR="00D706C4" w:rsidRPr="00253B36" w:rsidRDefault="00D706C4" w:rsidP="00D706C4">
            <w:pPr>
              <w:rPr>
                <w:rFonts w:cstheme="minorHAnsi"/>
                <w:sz w:val="20"/>
                <w:szCs w:val="20"/>
              </w:rPr>
            </w:pPr>
          </w:p>
        </w:tc>
        <w:tc>
          <w:tcPr>
            <w:tcW w:w="2835" w:type="dxa"/>
            <w:shd w:val="clear" w:color="auto" w:fill="auto"/>
          </w:tcPr>
          <w:p w14:paraId="27C8B145" w14:textId="2235F0A4" w:rsidR="00D706C4" w:rsidRPr="00D81484" w:rsidRDefault="00D706C4" w:rsidP="00D706C4">
            <w:pPr>
              <w:rPr>
                <w:rFonts w:cstheme="minorHAnsi"/>
                <w:sz w:val="20"/>
                <w:szCs w:val="20"/>
              </w:rPr>
            </w:pPr>
            <w:r w:rsidRPr="0071421C">
              <w:rPr>
                <w:rFonts w:cstheme="minorHAnsi"/>
                <w:sz w:val="20"/>
                <w:szCs w:val="20"/>
              </w:rPr>
              <w:t>izvedene promocijske naloge</w:t>
            </w:r>
            <w:r>
              <w:rPr>
                <w:rFonts w:cstheme="minorHAnsi"/>
                <w:sz w:val="20"/>
                <w:szCs w:val="20"/>
              </w:rPr>
              <w:t xml:space="preserve"> – pripravljen in objavljen strokovni ali znanstveni članek </w:t>
            </w:r>
          </w:p>
        </w:tc>
        <w:tc>
          <w:tcPr>
            <w:tcW w:w="1275" w:type="dxa"/>
          </w:tcPr>
          <w:p w14:paraId="079C3CA7" w14:textId="77777777" w:rsidR="00D706C4" w:rsidRDefault="00D706C4" w:rsidP="00BB5061">
            <w:pPr>
              <w:jc w:val="center"/>
              <w:rPr>
                <w:rFonts w:cstheme="minorHAnsi"/>
                <w:sz w:val="20"/>
                <w:szCs w:val="20"/>
              </w:rPr>
            </w:pPr>
            <w:r>
              <w:rPr>
                <w:rFonts w:cstheme="minorHAnsi"/>
                <w:sz w:val="20"/>
                <w:szCs w:val="20"/>
              </w:rPr>
              <w:t>1</w:t>
            </w:r>
          </w:p>
          <w:p w14:paraId="59456B8C" w14:textId="0FCF8ED7"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28A77C1D" w14:textId="1CF142C9" w:rsidR="00D706C4" w:rsidRDefault="00D706C4" w:rsidP="00BB5061">
            <w:pPr>
              <w:jc w:val="center"/>
              <w:rPr>
                <w:rFonts w:cstheme="minorHAnsi"/>
                <w:sz w:val="20"/>
                <w:szCs w:val="20"/>
              </w:rPr>
            </w:pPr>
            <w:r>
              <w:rPr>
                <w:rFonts w:cstheme="minorHAnsi"/>
                <w:sz w:val="20"/>
                <w:szCs w:val="20"/>
              </w:rPr>
              <w:t>1</w:t>
            </w:r>
          </w:p>
          <w:p w14:paraId="573BBEA3" w14:textId="3C512C3E" w:rsidR="00D706C4" w:rsidRPr="00D81484" w:rsidRDefault="00D706C4" w:rsidP="00BB5061">
            <w:pPr>
              <w:jc w:val="center"/>
              <w:rPr>
                <w:rFonts w:cstheme="minorHAnsi"/>
                <w:sz w:val="20"/>
                <w:szCs w:val="20"/>
              </w:rPr>
            </w:pPr>
            <w:r>
              <w:rPr>
                <w:rFonts w:cstheme="minorHAnsi"/>
                <w:sz w:val="20"/>
                <w:szCs w:val="20"/>
              </w:rPr>
              <w:t>(vsako leto)</w:t>
            </w:r>
          </w:p>
        </w:tc>
        <w:tc>
          <w:tcPr>
            <w:tcW w:w="1132" w:type="dxa"/>
            <w:vMerge/>
            <w:shd w:val="clear" w:color="auto" w:fill="auto"/>
            <w:vAlign w:val="center"/>
          </w:tcPr>
          <w:p w14:paraId="2A0D58D2" w14:textId="77777777" w:rsidR="00D706C4" w:rsidRPr="00D81484" w:rsidRDefault="00D706C4" w:rsidP="00BB5061">
            <w:pPr>
              <w:jc w:val="center"/>
              <w:rPr>
                <w:rFonts w:cstheme="minorHAnsi"/>
                <w:sz w:val="20"/>
                <w:szCs w:val="20"/>
              </w:rPr>
            </w:pPr>
          </w:p>
        </w:tc>
      </w:tr>
      <w:tr w:rsidR="00D706C4" w:rsidRPr="009C61C7" w14:paraId="5243AB27" w14:textId="77777777" w:rsidTr="00DC456F">
        <w:trPr>
          <w:trHeight w:val="165"/>
        </w:trPr>
        <w:tc>
          <w:tcPr>
            <w:tcW w:w="709" w:type="dxa"/>
            <w:vMerge/>
            <w:shd w:val="clear" w:color="auto" w:fill="A8D08D" w:themeFill="accent6" w:themeFillTint="99"/>
          </w:tcPr>
          <w:p w14:paraId="10CA53B4" w14:textId="77777777" w:rsidR="00D706C4" w:rsidRPr="009C61C7" w:rsidRDefault="00D706C4" w:rsidP="00D706C4">
            <w:pPr>
              <w:rPr>
                <w:rFonts w:cstheme="minorHAnsi"/>
                <w:sz w:val="20"/>
                <w:szCs w:val="20"/>
              </w:rPr>
            </w:pPr>
          </w:p>
        </w:tc>
        <w:tc>
          <w:tcPr>
            <w:tcW w:w="5103" w:type="dxa"/>
            <w:vMerge/>
            <w:shd w:val="clear" w:color="auto" w:fill="auto"/>
            <w:vAlign w:val="center"/>
          </w:tcPr>
          <w:p w14:paraId="3CF9DCB5" w14:textId="77777777" w:rsidR="00D706C4" w:rsidRPr="005B3C9C" w:rsidRDefault="00D706C4" w:rsidP="00D706C4">
            <w:pPr>
              <w:rPr>
                <w:rFonts w:cstheme="minorHAnsi"/>
                <w:sz w:val="20"/>
                <w:szCs w:val="20"/>
              </w:rPr>
            </w:pPr>
          </w:p>
        </w:tc>
        <w:tc>
          <w:tcPr>
            <w:tcW w:w="1985" w:type="dxa"/>
            <w:vMerge/>
            <w:shd w:val="clear" w:color="auto" w:fill="auto"/>
            <w:vAlign w:val="center"/>
          </w:tcPr>
          <w:p w14:paraId="5894EE0F" w14:textId="77777777" w:rsidR="00D706C4" w:rsidRPr="00253B36" w:rsidRDefault="00D706C4" w:rsidP="00D706C4">
            <w:pPr>
              <w:rPr>
                <w:rFonts w:cstheme="minorHAnsi"/>
                <w:sz w:val="20"/>
                <w:szCs w:val="20"/>
              </w:rPr>
            </w:pPr>
          </w:p>
        </w:tc>
        <w:tc>
          <w:tcPr>
            <w:tcW w:w="2835" w:type="dxa"/>
            <w:shd w:val="clear" w:color="auto" w:fill="auto"/>
          </w:tcPr>
          <w:p w14:paraId="647D9B46" w14:textId="111B19D9" w:rsidR="00D706C4" w:rsidRPr="00D81484" w:rsidRDefault="00D706C4" w:rsidP="00D706C4">
            <w:pPr>
              <w:rPr>
                <w:rFonts w:cstheme="minorHAnsi"/>
                <w:sz w:val="20"/>
                <w:szCs w:val="20"/>
              </w:rPr>
            </w:pPr>
            <w:r w:rsidRPr="0071421C">
              <w:rPr>
                <w:rFonts w:cstheme="minorHAnsi"/>
                <w:sz w:val="20"/>
                <w:szCs w:val="20"/>
              </w:rPr>
              <w:t>izvedene promocijske naloge</w:t>
            </w:r>
            <w:r>
              <w:rPr>
                <w:rFonts w:cstheme="minorHAnsi"/>
                <w:sz w:val="20"/>
                <w:szCs w:val="20"/>
              </w:rPr>
              <w:t xml:space="preserve"> izvedena predstavitev na strokovnem srečanju</w:t>
            </w:r>
          </w:p>
        </w:tc>
        <w:tc>
          <w:tcPr>
            <w:tcW w:w="1275" w:type="dxa"/>
          </w:tcPr>
          <w:p w14:paraId="57BB4CB5" w14:textId="77777777" w:rsidR="00D706C4" w:rsidRDefault="00D706C4" w:rsidP="00BB5061">
            <w:pPr>
              <w:jc w:val="center"/>
              <w:rPr>
                <w:rFonts w:cstheme="minorHAnsi"/>
                <w:sz w:val="20"/>
                <w:szCs w:val="20"/>
              </w:rPr>
            </w:pPr>
            <w:r>
              <w:rPr>
                <w:rFonts w:cstheme="minorHAnsi"/>
                <w:sz w:val="20"/>
                <w:szCs w:val="20"/>
              </w:rPr>
              <w:t>1</w:t>
            </w:r>
          </w:p>
          <w:p w14:paraId="41BAC6DD" w14:textId="477AA268"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46B543C7" w14:textId="699C5A55" w:rsidR="00D706C4" w:rsidRDefault="00D706C4" w:rsidP="00BB5061">
            <w:pPr>
              <w:jc w:val="center"/>
              <w:rPr>
                <w:rFonts w:cstheme="minorHAnsi"/>
                <w:sz w:val="20"/>
                <w:szCs w:val="20"/>
              </w:rPr>
            </w:pPr>
            <w:r>
              <w:rPr>
                <w:rFonts w:cstheme="minorHAnsi"/>
                <w:sz w:val="20"/>
                <w:szCs w:val="20"/>
              </w:rPr>
              <w:t>1</w:t>
            </w:r>
          </w:p>
          <w:p w14:paraId="356BDE7C" w14:textId="32F5F486" w:rsidR="00D706C4" w:rsidRPr="00D81484" w:rsidRDefault="00D706C4" w:rsidP="00BB5061">
            <w:pPr>
              <w:jc w:val="center"/>
              <w:rPr>
                <w:rFonts w:cstheme="minorHAnsi"/>
                <w:sz w:val="20"/>
                <w:szCs w:val="20"/>
              </w:rPr>
            </w:pPr>
            <w:r>
              <w:rPr>
                <w:rFonts w:cstheme="minorHAnsi"/>
                <w:sz w:val="20"/>
                <w:szCs w:val="20"/>
              </w:rPr>
              <w:t>(vsako leto)</w:t>
            </w:r>
          </w:p>
        </w:tc>
        <w:tc>
          <w:tcPr>
            <w:tcW w:w="1132" w:type="dxa"/>
            <w:vMerge/>
            <w:shd w:val="clear" w:color="auto" w:fill="auto"/>
            <w:vAlign w:val="center"/>
          </w:tcPr>
          <w:p w14:paraId="0642F87E" w14:textId="77777777" w:rsidR="00D706C4" w:rsidRPr="00D81484" w:rsidRDefault="00D706C4" w:rsidP="00BB5061">
            <w:pPr>
              <w:jc w:val="center"/>
              <w:rPr>
                <w:rFonts w:cstheme="minorHAnsi"/>
                <w:sz w:val="20"/>
                <w:szCs w:val="20"/>
              </w:rPr>
            </w:pPr>
          </w:p>
        </w:tc>
      </w:tr>
      <w:tr w:rsidR="00D706C4" w:rsidRPr="009C61C7" w14:paraId="5AE183E5" w14:textId="77777777" w:rsidTr="00DC456F">
        <w:trPr>
          <w:trHeight w:val="248"/>
        </w:trPr>
        <w:tc>
          <w:tcPr>
            <w:tcW w:w="709" w:type="dxa"/>
            <w:vMerge/>
            <w:shd w:val="clear" w:color="auto" w:fill="A8D08D" w:themeFill="accent6" w:themeFillTint="99"/>
          </w:tcPr>
          <w:p w14:paraId="214CBD5A" w14:textId="77777777" w:rsidR="00D706C4" w:rsidRPr="009C61C7" w:rsidRDefault="00D706C4" w:rsidP="00D706C4">
            <w:pPr>
              <w:rPr>
                <w:rFonts w:cstheme="minorHAnsi"/>
                <w:sz w:val="20"/>
                <w:szCs w:val="20"/>
              </w:rPr>
            </w:pPr>
          </w:p>
        </w:tc>
        <w:tc>
          <w:tcPr>
            <w:tcW w:w="5103" w:type="dxa"/>
            <w:vMerge/>
            <w:shd w:val="clear" w:color="auto" w:fill="auto"/>
            <w:vAlign w:val="center"/>
          </w:tcPr>
          <w:p w14:paraId="1808FB44" w14:textId="77777777" w:rsidR="00D706C4" w:rsidRPr="005B3C9C" w:rsidRDefault="00D706C4" w:rsidP="00D706C4">
            <w:pPr>
              <w:rPr>
                <w:rFonts w:cstheme="minorHAnsi"/>
                <w:sz w:val="20"/>
                <w:szCs w:val="20"/>
              </w:rPr>
            </w:pPr>
          </w:p>
        </w:tc>
        <w:tc>
          <w:tcPr>
            <w:tcW w:w="1985" w:type="dxa"/>
            <w:vMerge/>
            <w:shd w:val="clear" w:color="auto" w:fill="auto"/>
            <w:vAlign w:val="center"/>
          </w:tcPr>
          <w:p w14:paraId="2B9C23D1" w14:textId="77777777" w:rsidR="00D706C4" w:rsidRPr="00253B36" w:rsidRDefault="00D706C4" w:rsidP="00D706C4">
            <w:pPr>
              <w:rPr>
                <w:rFonts w:cstheme="minorHAnsi"/>
                <w:sz w:val="20"/>
                <w:szCs w:val="20"/>
              </w:rPr>
            </w:pPr>
          </w:p>
        </w:tc>
        <w:tc>
          <w:tcPr>
            <w:tcW w:w="2835" w:type="dxa"/>
            <w:shd w:val="clear" w:color="auto" w:fill="auto"/>
          </w:tcPr>
          <w:p w14:paraId="2016C0AD" w14:textId="20B27A3F" w:rsidR="00D706C4" w:rsidRPr="00D81484" w:rsidRDefault="00D706C4" w:rsidP="00D706C4">
            <w:pPr>
              <w:rPr>
                <w:rFonts w:cstheme="minorHAnsi"/>
                <w:sz w:val="20"/>
                <w:szCs w:val="20"/>
              </w:rPr>
            </w:pPr>
            <w:r w:rsidRPr="0071421C">
              <w:rPr>
                <w:rFonts w:cstheme="minorHAnsi"/>
                <w:sz w:val="20"/>
                <w:szCs w:val="20"/>
              </w:rPr>
              <w:t>izvedene organizacijske naloge</w:t>
            </w:r>
            <w:r>
              <w:rPr>
                <w:rFonts w:cstheme="minorHAnsi"/>
                <w:sz w:val="20"/>
                <w:szCs w:val="20"/>
              </w:rPr>
              <w:t xml:space="preserve"> – u</w:t>
            </w:r>
            <w:r w:rsidRPr="0071421C">
              <w:rPr>
                <w:rFonts w:cstheme="minorHAnsi"/>
                <w:sz w:val="20"/>
                <w:szCs w:val="20"/>
              </w:rPr>
              <w:t>stanovljena delovna skupina</w:t>
            </w:r>
          </w:p>
        </w:tc>
        <w:tc>
          <w:tcPr>
            <w:tcW w:w="1275" w:type="dxa"/>
          </w:tcPr>
          <w:p w14:paraId="7A0873E3" w14:textId="77777777" w:rsidR="00D706C4" w:rsidRDefault="00D706C4" w:rsidP="00BB5061">
            <w:pPr>
              <w:jc w:val="center"/>
              <w:rPr>
                <w:rFonts w:cstheme="minorHAnsi"/>
                <w:sz w:val="20"/>
                <w:szCs w:val="20"/>
              </w:rPr>
            </w:pPr>
            <w:r>
              <w:rPr>
                <w:rFonts w:cstheme="minorHAnsi"/>
                <w:sz w:val="20"/>
                <w:szCs w:val="20"/>
              </w:rPr>
              <w:t>0</w:t>
            </w:r>
          </w:p>
          <w:p w14:paraId="23EA65B8" w14:textId="3152C3BA"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4F2B7E93" w14:textId="443C5ADB" w:rsidR="00D706C4" w:rsidRDefault="00D706C4" w:rsidP="00BB5061">
            <w:pPr>
              <w:jc w:val="center"/>
              <w:rPr>
                <w:rFonts w:cstheme="minorHAnsi"/>
                <w:sz w:val="20"/>
                <w:szCs w:val="20"/>
              </w:rPr>
            </w:pPr>
            <w:r>
              <w:rPr>
                <w:rFonts w:cstheme="minorHAnsi"/>
                <w:sz w:val="20"/>
                <w:szCs w:val="20"/>
              </w:rPr>
              <w:t>1</w:t>
            </w:r>
          </w:p>
          <w:p w14:paraId="724D1883" w14:textId="52A3BC98" w:rsidR="00D706C4" w:rsidRPr="00D81484" w:rsidRDefault="00D706C4" w:rsidP="00BB5061">
            <w:pPr>
              <w:jc w:val="center"/>
              <w:rPr>
                <w:rFonts w:cstheme="minorHAnsi"/>
                <w:sz w:val="20"/>
                <w:szCs w:val="20"/>
              </w:rPr>
            </w:pPr>
            <w:r w:rsidRPr="0071421C">
              <w:rPr>
                <w:rFonts w:cstheme="minorHAnsi"/>
                <w:sz w:val="20"/>
                <w:szCs w:val="20"/>
              </w:rPr>
              <w:t>2027</w:t>
            </w:r>
          </w:p>
        </w:tc>
        <w:tc>
          <w:tcPr>
            <w:tcW w:w="1132" w:type="dxa"/>
            <w:vMerge/>
            <w:shd w:val="clear" w:color="auto" w:fill="auto"/>
            <w:vAlign w:val="center"/>
          </w:tcPr>
          <w:p w14:paraId="12B23D2C" w14:textId="77777777" w:rsidR="00D706C4" w:rsidRPr="00D81484" w:rsidRDefault="00D706C4" w:rsidP="00BB5061">
            <w:pPr>
              <w:jc w:val="center"/>
              <w:rPr>
                <w:rFonts w:cstheme="minorHAnsi"/>
                <w:sz w:val="20"/>
                <w:szCs w:val="20"/>
              </w:rPr>
            </w:pPr>
          </w:p>
        </w:tc>
      </w:tr>
      <w:tr w:rsidR="00D706C4" w:rsidRPr="009C61C7" w14:paraId="534E1514" w14:textId="77777777" w:rsidTr="00DC456F">
        <w:trPr>
          <w:trHeight w:val="247"/>
        </w:trPr>
        <w:tc>
          <w:tcPr>
            <w:tcW w:w="709" w:type="dxa"/>
            <w:vMerge/>
            <w:shd w:val="clear" w:color="auto" w:fill="A8D08D" w:themeFill="accent6" w:themeFillTint="99"/>
          </w:tcPr>
          <w:p w14:paraId="5FB77CF1" w14:textId="77777777" w:rsidR="00D706C4" w:rsidRPr="009C61C7" w:rsidRDefault="00D706C4" w:rsidP="00D706C4">
            <w:pPr>
              <w:rPr>
                <w:rFonts w:cstheme="minorHAnsi"/>
                <w:sz w:val="20"/>
                <w:szCs w:val="20"/>
              </w:rPr>
            </w:pPr>
          </w:p>
        </w:tc>
        <w:tc>
          <w:tcPr>
            <w:tcW w:w="5103" w:type="dxa"/>
            <w:vMerge/>
            <w:shd w:val="clear" w:color="auto" w:fill="auto"/>
            <w:vAlign w:val="center"/>
          </w:tcPr>
          <w:p w14:paraId="1D411E97" w14:textId="77777777" w:rsidR="00D706C4" w:rsidRPr="005B3C9C" w:rsidRDefault="00D706C4" w:rsidP="00D706C4">
            <w:pPr>
              <w:rPr>
                <w:rFonts w:cstheme="minorHAnsi"/>
                <w:sz w:val="20"/>
                <w:szCs w:val="20"/>
              </w:rPr>
            </w:pPr>
          </w:p>
        </w:tc>
        <w:tc>
          <w:tcPr>
            <w:tcW w:w="1985" w:type="dxa"/>
            <w:vMerge/>
            <w:shd w:val="clear" w:color="auto" w:fill="auto"/>
            <w:vAlign w:val="center"/>
          </w:tcPr>
          <w:p w14:paraId="663F560D" w14:textId="77777777" w:rsidR="00D706C4" w:rsidRPr="00253B36" w:rsidRDefault="00D706C4" w:rsidP="00D706C4">
            <w:pPr>
              <w:rPr>
                <w:rFonts w:cstheme="minorHAnsi"/>
                <w:sz w:val="20"/>
                <w:szCs w:val="20"/>
              </w:rPr>
            </w:pPr>
          </w:p>
        </w:tc>
        <w:tc>
          <w:tcPr>
            <w:tcW w:w="2835" w:type="dxa"/>
            <w:shd w:val="clear" w:color="auto" w:fill="auto"/>
          </w:tcPr>
          <w:p w14:paraId="26D530B4" w14:textId="6E870256" w:rsidR="00D706C4" w:rsidRPr="00D81484" w:rsidRDefault="00D706C4" w:rsidP="00D706C4">
            <w:pPr>
              <w:rPr>
                <w:rFonts w:cstheme="minorHAnsi"/>
                <w:sz w:val="20"/>
                <w:szCs w:val="20"/>
              </w:rPr>
            </w:pPr>
            <w:r w:rsidRPr="0071421C">
              <w:rPr>
                <w:rFonts w:cstheme="minorHAnsi"/>
                <w:sz w:val="20"/>
                <w:szCs w:val="20"/>
              </w:rPr>
              <w:t>izvedene organizacijske naloge</w:t>
            </w:r>
            <w:r>
              <w:rPr>
                <w:rFonts w:cstheme="minorHAnsi"/>
                <w:sz w:val="20"/>
                <w:szCs w:val="20"/>
              </w:rPr>
              <w:t xml:space="preserve"> – izvedena medsektorska koordinacija</w:t>
            </w:r>
          </w:p>
        </w:tc>
        <w:tc>
          <w:tcPr>
            <w:tcW w:w="1275" w:type="dxa"/>
          </w:tcPr>
          <w:p w14:paraId="4C718564" w14:textId="77777777" w:rsidR="00D706C4" w:rsidRDefault="00D706C4" w:rsidP="00BB5061">
            <w:pPr>
              <w:jc w:val="center"/>
              <w:rPr>
                <w:rFonts w:cstheme="minorHAnsi"/>
                <w:sz w:val="20"/>
                <w:szCs w:val="20"/>
              </w:rPr>
            </w:pPr>
            <w:r>
              <w:rPr>
                <w:rFonts w:cstheme="minorHAnsi"/>
                <w:sz w:val="20"/>
                <w:szCs w:val="20"/>
              </w:rPr>
              <w:t>0</w:t>
            </w:r>
          </w:p>
          <w:p w14:paraId="5BBA2628" w14:textId="3A1739C0"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280F4E39" w14:textId="0868B50F" w:rsidR="00D706C4" w:rsidRDefault="00D706C4" w:rsidP="00BB5061">
            <w:pPr>
              <w:jc w:val="center"/>
              <w:rPr>
                <w:rFonts w:cstheme="minorHAnsi"/>
                <w:sz w:val="20"/>
                <w:szCs w:val="20"/>
              </w:rPr>
            </w:pPr>
            <w:r>
              <w:rPr>
                <w:rFonts w:cstheme="minorHAnsi"/>
                <w:sz w:val="20"/>
                <w:szCs w:val="20"/>
              </w:rPr>
              <w:t>1</w:t>
            </w:r>
          </w:p>
          <w:p w14:paraId="0F56B24A" w14:textId="6E38A184" w:rsidR="00D706C4" w:rsidRPr="00D81484" w:rsidRDefault="00D706C4" w:rsidP="00BB5061">
            <w:pPr>
              <w:jc w:val="center"/>
              <w:rPr>
                <w:rFonts w:cstheme="minorHAnsi"/>
                <w:sz w:val="20"/>
                <w:szCs w:val="20"/>
              </w:rPr>
            </w:pPr>
            <w:r>
              <w:rPr>
                <w:rFonts w:cstheme="minorHAnsi"/>
                <w:sz w:val="20"/>
                <w:szCs w:val="20"/>
              </w:rPr>
              <w:t>(vsako leto)</w:t>
            </w:r>
          </w:p>
        </w:tc>
        <w:tc>
          <w:tcPr>
            <w:tcW w:w="1132" w:type="dxa"/>
            <w:vMerge/>
            <w:shd w:val="clear" w:color="auto" w:fill="auto"/>
            <w:vAlign w:val="center"/>
          </w:tcPr>
          <w:p w14:paraId="0C0267A0" w14:textId="77777777" w:rsidR="00D706C4" w:rsidRPr="00D81484" w:rsidRDefault="00D706C4" w:rsidP="00BB5061">
            <w:pPr>
              <w:jc w:val="center"/>
              <w:rPr>
                <w:rFonts w:cstheme="minorHAnsi"/>
                <w:sz w:val="20"/>
                <w:szCs w:val="20"/>
              </w:rPr>
            </w:pPr>
          </w:p>
        </w:tc>
      </w:tr>
      <w:tr w:rsidR="00D706C4" w:rsidRPr="009C61C7" w14:paraId="352BCD31" w14:textId="77777777" w:rsidTr="00DC456F">
        <w:trPr>
          <w:trHeight w:val="490"/>
        </w:trPr>
        <w:tc>
          <w:tcPr>
            <w:tcW w:w="709" w:type="dxa"/>
            <w:vMerge/>
            <w:shd w:val="clear" w:color="auto" w:fill="A8D08D" w:themeFill="accent6" w:themeFillTint="99"/>
          </w:tcPr>
          <w:p w14:paraId="188DC9E7" w14:textId="77777777" w:rsidR="00D706C4" w:rsidRPr="009C61C7" w:rsidRDefault="00D706C4" w:rsidP="00D706C4">
            <w:pPr>
              <w:rPr>
                <w:rFonts w:cstheme="minorHAnsi"/>
                <w:sz w:val="20"/>
                <w:szCs w:val="20"/>
              </w:rPr>
            </w:pPr>
          </w:p>
        </w:tc>
        <w:tc>
          <w:tcPr>
            <w:tcW w:w="5103" w:type="dxa"/>
            <w:vMerge/>
            <w:shd w:val="clear" w:color="auto" w:fill="auto"/>
            <w:vAlign w:val="center"/>
          </w:tcPr>
          <w:p w14:paraId="12875101" w14:textId="77777777" w:rsidR="00D706C4" w:rsidRPr="005B3C9C" w:rsidRDefault="00D706C4" w:rsidP="00D706C4">
            <w:pPr>
              <w:rPr>
                <w:rFonts w:cstheme="minorHAnsi"/>
                <w:sz w:val="20"/>
                <w:szCs w:val="20"/>
              </w:rPr>
            </w:pPr>
          </w:p>
        </w:tc>
        <w:tc>
          <w:tcPr>
            <w:tcW w:w="1985" w:type="dxa"/>
            <w:vMerge/>
            <w:shd w:val="clear" w:color="auto" w:fill="auto"/>
            <w:vAlign w:val="center"/>
          </w:tcPr>
          <w:p w14:paraId="6C3B3BAC" w14:textId="77777777" w:rsidR="00D706C4" w:rsidRPr="00253B36" w:rsidRDefault="00D706C4" w:rsidP="00D706C4">
            <w:pPr>
              <w:rPr>
                <w:rFonts w:cstheme="minorHAnsi"/>
                <w:sz w:val="20"/>
                <w:szCs w:val="20"/>
              </w:rPr>
            </w:pPr>
          </w:p>
        </w:tc>
        <w:tc>
          <w:tcPr>
            <w:tcW w:w="2835" w:type="dxa"/>
            <w:shd w:val="clear" w:color="auto" w:fill="auto"/>
          </w:tcPr>
          <w:p w14:paraId="376D2B0C" w14:textId="0D9949BB" w:rsidR="00D706C4" w:rsidRPr="00D81484" w:rsidRDefault="00D706C4" w:rsidP="00D706C4">
            <w:pPr>
              <w:rPr>
                <w:rFonts w:cstheme="minorHAnsi"/>
                <w:sz w:val="20"/>
                <w:szCs w:val="20"/>
              </w:rPr>
            </w:pPr>
            <w:r w:rsidRPr="0071421C">
              <w:rPr>
                <w:rFonts w:cstheme="minorHAnsi"/>
                <w:sz w:val="20"/>
                <w:szCs w:val="20"/>
              </w:rPr>
              <w:t>izvedene  analitične naloge</w:t>
            </w:r>
            <w:r>
              <w:rPr>
                <w:rFonts w:cstheme="minorHAnsi"/>
                <w:sz w:val="20"/>
                <w:szCs w:val="20"/>
              </w:rPr>
              <w:t xml:space="preserve"> – izvedena naloga </w:t>
            </w:r>
          </w:p>
        </w:tc>
        <w:tc>
          <w:tcPr>
            <w:tcW w:w="1275" w:type="dxa"/>
          </w:tcPr>
          <w:p w14:paraId="4CAE3950" w14:textId="77777777" w:rsidR="00D706C4" w:rsidRDefault="00D706C4" w:rsidP="00BB5061">
            <w:pPr>
              <w:jc w:val="center"/>
              <w:rPr>
                <w:rFonts w:cstheme="minorHAnsi"/>
                <w:sz w:val="20"/>
                <w:szCs w:val="20"/>
              </w:rPr>
            </w:pPr>
            <w:r>
              <w:rPr>
                <w:rFonts w:cstheme="minorHAnsi"/>
                <w:sz w:val="20"/>
                <w:szCs w:val="20"/>
              </w:rPr>
              <w:t>1</w:t>
            </w:r>
          </w:p>
          <w:p w14:paraId="7219450C" w14:textId="52D99C9C" w:rsidR="00D706C4" w:rsidRPr="00D81484" w:rsidRDefault="00D706C4" w:rsidP="00BB5061">
            <w:pPr>
              <w:jc w:val="center"/>
              <w:rPr>
                <w:rFonts w:cstheme="minorHAnsi"/>
                <w:sz w:val="20"/>
                <w:szCs w:val="20"/>
              </w:rPr>
            </w:pPr>
            <w:r>
              <w:rPr>
                <w:rFonts w:cstheme="minorHAnsi"/>
                <w:sz w:val="20"/>
                <w:szCs w:val="20"/>
              </w:rPr>
              <w:t>(2024)</w:t>
            </w:r>
          </w:p>
        </w:tc>
        <w:tc>
          <w:tcPr>
            <w:tcW w:w="1418" w:type="dxa"/>
          </w:tcPr>
          <w:p w14:paraId="0159F1C1" w14:textId="1C94C36D" w:rsidR="00D706C4" w:rsidRDefault="00D706C4" w:rsidP="00BB5061">
            <w:pPr>
              <w:jc w:val="center"/>
              <w:rPr>
                <w:rFonts w:cstheme="minorHAnsi"/>
                <w:sz w:val="20"/>
                <w:szCs w:val="20"/>
              </w:rPr>
            </w:pPr>
            <w:r>
              <w:rPr>
                <w:rFonts w:cstheme="minorHAnsi"/>
                <w:sz w:val="20"/>
                <w:szCs w:val="20"/>
              </w:rPr>
              <w:t>1</w:t>
            </w:r>
          </w:p>
          <w:p w14:paraId="4E7AC775" w14:textId="729C2DDC" w:rsidR="00D706C4" w:rsidRPr="00D81484" w:rsidRDefault="00D706C4" w:rsidP="00BB5061">
            <w:pPr>
              <w:jc w:val="center"/>
              <w:rPr>
                <w:rFonts w:cstheme="minorHAnsi"/>
                <w:sz w:val="20"/>
                <w:szCs w:val="20"/>
              </w:rPr>
            </w:pPr>
            <w:r>
              <w:rPr>
                <w:rFonts w:cstheme="minorHAnsi"/>
                <w:sz w:val="20"/>
                <w:szCs w:val="20"/>
              </w:rPr>
              <w:t>(vsako leto)</w:t>
            </w:r>
          </w:p>
        </w:tc>
        <w:tc>
          <w:tcPr>
            <w:tcW w:w="1132" w:type="dxa"/>
            <w:vMerge/>
            <w:shd w:val="clear" w:color="auto" w:fill="auto"/>
            <w:vAlign w:val="center"/>
          </w:tcPr>
          <w:p w14:paraId="5742B522" w14:textId="77777777" w:rsidR="00D706C4" w:rsidRPr="00D81484" w:rsidRDefault="00D706C4" w:rsidP="00BB5061">
            <w:pPr>
              <w:jc w:val="center"/>
              <w:rPr>
                <w:rFonts w:cstheme="minorHAnsi"/>
                <w:sz w:val="20"/>
                <w:szCs w:val="20"/>
              </w:rPr>
            </w:pPr>
          </w:p>
        </w:tc>
      </w:tr>
      <w:tr w:rsidR="00F61C0F" w:rsidRPr="009C61C7" w14:paraId="7E042E5A" w14:textId="77777777" w:rsidTr="00DC456F">
        <w:trPr>
          <w:trHeight w:val="362"/>
        </w:trPr>
        <w:tc>
          <w:tcPr>
            <w:tcW w:w="709" w:type="dxa"/>
            <w:shd w:val="clear" w:color="auto" w:fill="A8D08D" w:themeFill="accent6" w:themeFillTint="99"/>
          </w:tcPr>
          <w:p w14:paraId="5A7C17BD" w14:textId="7AB2A61D" w:rsidR="00F61C0F" w:rsidRPr="009C61C7" w:rsidRDefault="00F61C0F" w:rsidP="00B113DD">
            <w:pPr>
              <w:rPr>
                <w:rFonts w:cstheme="minorHAnsi"/>
                <w:sz w:val="20"/>
                <w:szCs w:val="20"/>
              </w:rPr>
            </w:pPr>
          </w:p>
        </w:tc>
        <w:tc>
          <w:tcPr>
            <w:tcW w:w="5103" w:type="dxa"/>
            <w:shd w:val="clear" w:color="auto" w:fill="A8D08D" w:themeFill="accent6" w:themeFillTint="99"/>
            <w:vAlign w:val="center"/>
          </w:tcPr>
          <w:p w14:paraId="65A7A6E4" w14:textId="3B99B11F" w:rsidR="00F61C0F" w:rsidRDefault="00F61C0F" w:rsidP="00B113DD">
            <w:pPr>
              <w:rPr>
                <w:rFonts w:cstheme="minorHAnsi"/>
                <w:b/>
                <w:bCs/>
                <w:sz w:val="28"/>
                <w:szCs w:val="28"/>
              </w:rPr>
            </w:pPr>
            <w:r w:rsidRPr="00A11E95">
              <w:rPr>
                <w:rFonts w:cstheme="minorHAnsi"/>
                <w:b/>
                <w:bCs/>
                <w:sz w:val="28"/>
                <w:szCs w:val="28"/>
              </w:rPr>
              <w:t>IZOBRAŽEVANJ</w:t>
            </w:r>
            <w:r>
              <w:rPr>
                <w:rFonts w:cstheme="minorHAnsi"/>
                <w:b/>
                <w:bCs/>
                <w:sz w:val="28"/>
                <w:szCs w:val="28"/>
              </w:rPr>
              <w:t>E</w:t>
            </w:r>
            <w:r w:rsidR="00A0299B">
              <w:rPr>
                <w:rFonts w:cstheme="minorHAnsi"/>
                <w:b/>
                <w:bCs/>
                <w:sz w:val="28"/>
                <w:szCs w:val="28"/>
              </w:rPr>
              <w:t xml:space="preserve"> IN</w:t>
            </w:r>
            <w:r w:rsidRPr="00A11E95">
              <w:rPr>
                <w:rFonts w:cstheme="minorHAnsi"/>
                <w:b/>
                <w:bCs/>
                <w:sz w:val="28"/>
                <w:szCs w:val="28"/>
              </w:rPr>
              <w:t xml:space="preserve"> USPOSABLJANJ</w:t>
            </w:r>
            <w:r>
              <w:rPr>
                <w:rFonts w:cstheme="minorHAnsi"/>
                <w:b/>
                <w:bCs/>
                <w:sz w:val="28"/>
                <w:szCs w:val="28"/>
              </w:rPr>
              <w:t>E</w:t>
            </w:r>
          </w:p>
        </w:tc>
        <w:tc>
          <w:tcPr>
            <w:tcW w:w="1985" w:type="dxa"/>
            <w:shd w:val="clear" w:color="auto" w:fill="A8D08D" w:themeFill="accent6" w:themeFillTint="99"/>
            <w:vAlign w:val="center"/>
          </w:tcPr>
          <w:p w14:paraId="6BBA74FB" w14:textId="77777777" w:rsidR="00F61C0F" w:rsidRPr="009C61C7" w:rsidRDefault="00F61C0F" w:rsidP="00B113DD">
            <w:pPr>
              <w:rPr>
                <w:rFonts w:cstheme="minorHAnsi"/>
                <w:sz w:val="20"/>
                <w:szCs w:val="20"/>
              </w:rPr>
            </w:pPr>
          </w:p>
        </w:tc>
        <w:tc>
          <w:tcPr>
            <w:tcW w:w="2835" w:type="dxa"/>
            <w:shd w:val="clear" w:color="auto" w:fill="A8D08D" w:themeFill="accent6" w:themeFillTint="99"/>
            <w:vAlign w:val="center"/>
          </w:tcPr>
          <w:p w14:paraId="6B26C08F" w14:textId="77777777" w:rsidR="00F61C0F" w:rsidRPr="009C61C7" w:rsidRDefault="00F61C0F" w:rsidP="00B113DD">
            <w:pPr>
              <w:rPr>
                <w:rFonts w:cstheme="minorHAnsi"/>
                <w:sz w:val="20"/>
                <w:szCs w:val="20"/>
              </w:rPr>
            </w:pPr>
          </w:p>
        </w:tc>
        <w:tc>
          <w:tcPr>
            <w:tcW w:w="1275" w:type="dxa"/>
            <w:shd w:val="clear" w:color="auto" w:fill="A8D08D" w:themeFill="accent6" w:themeFillTint="99"/>
          </w:tcPr>
          <w:p w14:paraId="48B6260F" w14:textId="77777777" w:rsidR="00F61C0F" w:rsidRPr="009C61C7" w:rsidRDefault="00F61C0F" w:rsidP="00BB5061">
            <w:pPr>
              <w:jc w:val="center"/>
              <w:rPr>
                <w:rFonts w:cstheme="minorHAnsi"/>
                <w:sz w:val="20"/>
                <w:szCs w:val="20"/>
              </w:rPr>
            </w:pPr>
          </w:p>
        </w:tc>
        <w:tc>
          <w:tcPr>
            <w:tcW w:w="1418" w:type="dxa"/>
            <w:shd w:val="clear" w:color="auto" w:fill="A8D08D" w:themeFill="accent6" w:themeFillTint="99"/>
          </w:tcPr>
          <w:p w14:paraId="0EDEEDE3" w14:textId="77777777" w:rsidR="00F61C0F" w:rsidRPr="009C61C7" w:rsidRDefault="00F61C0F" w:rsidP="00BB5061">
            <w:pPr>
              <w:jc w:val="center"/>
              <w:rPr>
                <w:rFonts w:cstheme="minorHAnsi"/>
                <w:sz w:val="20"/>
                <w:szCs w:val="20"/>
              </w:rPr>
            </w:pPr>
          </w:p>
        </w:tc>
        <w:tc>
          <w:tcPr>
            <w:tcW w:w="1132" w:type="dxa"/>
            <w:shd w:val="clear" w:color="auto" w:fill="A8D08D" w:themeFill="accent6" w:themeFillTint="99"/>
            <w:vAlign w:val="center"/>
          </w:tcPr>
          <w:p w14:paraId="1958C82D" w14:textId="77777777" w:rsidR="00F61C0F" w:rsidRPr="009C61C7" w:rsidRDefault="00F61C0F" w:rsidP="00BB5061">
            <w:pPr>
              <w:jc w:val="center"/>
              <w:rPr>
                <w:rFonts w:cstheme="minorHAnsi"/>
                <w:sz w:val="20"/>
                <w:szCs w:val="20"/>
              </w:rPr>
            </w:pPr>
          </w:p>
        </w:tc>
      </w:tr>
      <w:tr w:rsidR="004F29A8" w:rsidRPr="009C61C7" w14:paraId="4583DB18" w14:textId="77777777" w:rsidTr="00DC456F">
        <w:trPr>
          <w:trHeight w:val="878"/>
        </w:trPr>
        <w:tc>
          <w:tcPr>
            <w:tcW w:w="709" w:type="dxa"/>
            <w:vMerge w:val="restart"/>
            <w:shd w:val="clear" w:color="auto" w:fill="A8D08D" w:themeFill="accent6" w:themeFillTint="99"/>
          </w:tcPr>
          <w:p w14:paraId="017321E5" w14:textId="77777777" w:rsidR="004F29A8" w:rsidRPr="009C61C7" w:rsidRDefault="004F29A8" w:rsidP="004F29A8">
            <w:pPr>
              <w:rPr>
                <w:rFonts w:cstheme="minorHAnsi"/>
                <w:sz w:val="20"/>
                <w:szCs w:val="20"/>
              </w:rPr>
            </w:pPr>
            <w:r w:rsidRPr="009C61C7">
              <w:rPr>
                <w:rFonts w:cstheme="minorHAnsi"/>
                <w:sz w:val="20"/>
                <w:szCs w:val="20"/>
              </w:rPr>
              <w:t>H2.2</w:t>
            </w:r>
          </w:p>
        </w:tc>
        <w:tc>
          <w:tcPr>
            <w:tcW w:w="5103" w:type="dxa"/>
            <w:vMerge w:val="restart"/>
            <w:shd w:val="clear" w:color="auto" w:fill="auto"/>
            <w:vAlign w:val="center"/>
          </w:tcPr>
          <w:p w14:paraId="38E7F096" w14:textId="77777777" w:rsidR="004F29A8" w:rsidRPr="00C46838" w:rsidRDefault="004F29A8" w:rsidP="004F29A8">
            <w:pPr>
              <w:rPr>
                <w:rFonts w:cstheme="minorHAnsi"/>
                <w:sz w:val="20"/>
                <w:szCs w:val="20"/>
              </w:rPr>
            </w:pPr>
            <w:r w:rsidRPr="00C46838">
              <w:rPr>
                <w:rFonts w:cstheme="minorHAnsi"/>
                <w:sz w:val="20"/>
                <w:szCs w:val="20"/>
              </w:rPr>
              <w:t xml:space="preserve">Izvajanje programa rednega izobraževanja in usposabljanja za obdobje 2025-2029 </w:t>
            </w:r>
          </w:p>
        </w:tc>
        <w:tc>
          <w:tcPr>
            <w:tcW w:w="1985" w:type="dxa"/>
            <w:vMerge w:val="restart"/>
            <w:shd w:val="clear" w:color="auto" w:fill="auto"/>
          </w:tcPr>
          <w:p w14:paraId="35056C48" w14:textId="19A023AB" w:rsidR="004F29A8" w:rsidRDefault="004F29A8" w:rsidP="004F29A8">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2C17D788" w14:textId="40A7948A" w:rsidR="004F29A8" w:rsidRPr="00D81484" w:rsidRDefault="004F29A8" w:rsidP="004F29A8">
            <w:pPr>
              <w:rPr>
                <w:rFonts w:cstheme="minorHAnsi"/>
                <w:sz w:val="20"/>
                <w:szCs w:val="20"/>
              </w:rPr>
            </w:pPr>
            <w:r w:rsidRPr="00D81484">
              <w:rPr>
                <w:rFonts w:cstheme="minorHAnsi"/>
                <w:sz w:val="20"/>
                <w:szCs w:val="20"/>
              </w:rPr>
              <w:t>(sodeluj</w:t>
            </w:r>
            <w:r w:rsidR="003B7ACF">
              <w:rPr>
                <w:rFonts w:cstheme="minorHAnsi"/>
                <w:sz w:val="20"/>
                <w:szCs w:val="20"/>
              </w:rPr>
              <w:t>oči</w:t>
            </w:r>
            <w:r w:rsidRPr="00D81484">
              <w:rPr>
                <w:rFonts w:cstheme="minorHAnsi"/>
                <w:sz w:val="20"/>
                <w:szCs w:val="20"/>
              </w:rPr>
              <w:t xml:space="preserve"> ostali resorji, npr. MZ, MVI, MK, MVŠZI, Univerze, URSVS)</w:t>
            </w:r>
          </w:p>
        </w:tc>
        <w:tc>
          <w:tcPr>
            <w:tcW w:w="2835" w:type="dxa"/>
            <w:shd w:val="clear" w:color="auto" w:fill="auto"/>
          </w:tcPr>
          <w:p w14:paraId="021EF173" w14:textId="19E97AAF" w:rsidR="004F29A8" w:rsidRPr="00D81484" w:rsidRDefault="007F3B08" w:rsidP="004F29A8">
            <w:pPr>
              <w:rPr>
                <w:rFonts w:cstheme="minorHAnsi"/>
                <w:sz w:val="20"/>
                <w:szCs w:val="20"/>
              </w:rPr>
            </w:pPr>
            <w:r>
              <w:rPr>
                <w:rFonts w:cstheme="minorHAnsi"/>
                <w:sz w:val="20"/>
                <w:szCs w:val="20"/>
              </w:rPr>
              <w:t>Izvedeno i</w:t>
            </w:r>
            <w:r w:rsidR="004F29A8">
              <w:rPr>
                <w:rFonts w:cstheme="minorHAnsi"/>
                <w:sz w:val="20"/>
                <w:szCs w:val="20"/>
              </w:rPr>
              <w:t>zobraževanje ali usposabljanje</w:t>
            </w:r>
          </w:p>
        </w:tc>
        <w:tc>
          <w:tcPr>
            <w:tcW w:w="1275" w:type="dxa"/>
          </w:tcPr>
          <w:p w14:paraId="05A3607C" w14:textId="77777777" w:rsidR="004F29A8" w:rsidRPr="00432264" w:rsidRDefault="004F29A8" w:rsidP="00BB5061">
            <w:pPr>
              <w:jc w:val="center"/>
              <w:rPr>
                <w:rFonts w:cstheme="minorHAnsi"/>
                <w:sz w:val="20"/>
                <w:szCs w:val="20"/>
              </w:rPr>
            </w:pPr>
            <w:r w:rsidRPr="00432264">
              <w:rPr>
                <w:rFonts w:cstheme="minorHAnsi"/>
                <w:sz w:val="20"/>
                <w:szCs w:val="20"/>
              </w:rPr>
              <w:t>0</w:t>
            </w:r>
          </w:p>
          <w:p w14:paraId="78216CAA" w14:textId="67B93662" w:rsidR="004F29A8" w:rsidRPr="00D81484" w:rsidRDefault="004F29A8" w:rsidP="00BB5061">
            <w:pPr>
              <w:jc w:val="center"/>
              <w:rPr>
                <w:rFonts w:cstheme="minorHAnsi"/>
                <w:sz w:val="20"/>
                <w:szCs w:val="20"/>
              </w:rPr>
            </w:pPr>
            <w:r w:rsidRPr="00432264">
              <w:rPr>
                <w:rFonts w:cstheme="minorHAnsi"/>
                <w:sz w:val="20"/>
                <w:szCs w:val="20"/>
              </w:rPr>
              <w:t>(2024)</w:t>
            </w:r>
          </w:p>
        </w:tc>
        <w:tc>
          <w:tcPr>
            <w:tcW w:w="1418" w:type="dxa"/>
          </w:tcPr>
          <w:p w14:paraId="403CB3C8" w14:textId="77777777" w:rsidR="007F3B08" w:rsidRDefault="004F29A8" w:rsidP="00BB5061">
            <w:pPr>
              <w:jc w:val="center"/>
              <w:rPr>
                <w:rFonts w:cstheme="minorHAnsi"/>
                <w:sz w:val="20"/>
                <w:szCs w:val="20"/>
              </w:rPr>
            </w:pPr>
            <w:r w:rsidRPr="00432264">
              <w:rPr>
                <w:rFonts w:cstheme="minorHAnsi"/>
                <w:sz w:val="20"/>
                <w:szCs w:val="20"/>
              </w:rPr>
              <w:t>2</w:t>
            </w:r>
          </w:p>
          <w:p w14:paraId="3552B630" w14:textId="03FCD1DD" w:rsidR="004F29A8" w:rsidRPr="00D81484" w:rsidRDefault="004F29A8" w:rsidP="00BB5061">
            <w:pPr>
              <w:jc w:val="center"/>
              <w:rPr>
                <w:rFonts w:cstheme="minorHAnsi"/>
                <w:sz w:val="20"/>
                <w:szCs w:val="20"/>
              </w:rPr>
            </w:pPr>
            <w:r>
              <w:rPr>
                <w:rFonts w:cstheme="minorHAnsi"/>
                <w:sz w:val="20"/>
                <w:szCs w:val="20"/>
              </w:rPr>
              <w:t>(vsako leto)</w:t>
            </w:r>
          </w:p>
        </w:tc>
        <w:tc>
          <w:tcPr>
            <w:tcW w:w="1132" w:type="dxa"/>
            <w:vMerge w:val="restart"/>
            <w:shd w:val="clear" w:color="auto" w:fill="auto"/>
            <w:vAlign w:val="center"/>
          </w:tcPr>
          <w:p w14:paraId="412426BB" w14:textId="77777777" w:rsidR="004F29A8" w:rsidRPr="00D81484" w:rsidRDefault="004F29A8" w:rsidP="00BB5061">
            <w:pPr>
              <w:jc w:val="center"/>
              <w:rPr>
                <w:rFonts w:cstheme="minorHAnsi"/>
                <w:sz w:val="20"/>
                <w:szCs w:val="20"/>
              </w:rPr>
            </w:pPr>
            <w:r w:rsidRPr="00D81484">
              <w:rPr>
                <w:rFonts w:cstheme="minorHAnsi"/>
                <w:sz w:val="20"/>
                <w:szCs w:val="20"/>
              </w:rPr>
              <w:t>2026</w:t>
            </w:r>
          </w:p>
          <w:p w14:paraId="22EE9EDD" w14:textId="77777777" w:rsidR="004F29A8" w:rsidRPr="00D81484" w:rsidRDefault="004F29A8" w:rsidP="00BB5061">
            <w:pPr>
              <w:jc w:val="center"/>
              <w:rPr>
                <w:rFonts w:cstheme="minorHAnsi"/>
                <w:sz w:val="20"/>
                <w:szCs w:val="20"/>
              </w:rPr>
            </w:pPr>
            <w:r w:rsidRPr="00D81484">
              <w:rPr>
                <w:rFonts w:cstheme="minorHAnsi"/>
                <w:sz w:val="20"/>
                <w:szCs w:val="20"/>
              </w:rPr>
              <w:t>2027</w:t>
            </w:r>
          </w:p>
          <w:p w14:paraId="37515057" w14:textId="77777777" w:rsidR="004F29A8" w:rsidRPr="00D81484" w:rsidRDefault="004F29A8" w:rsidP="00BB5061">
            <w:pPr>
              <w:jc w:val="center"/>
              <w:rPr>
                <w:rFonts w:cstheme="minorHAnsi"/>
                <w:sz w:val="20"/>
                <w:szCs w:val="20"/>
              </w:rPr>
            </w:pPr>
          </w:p>
        </w:tc>
      </w:tr>
      <w:tr w:rsidR="004F29A8" w:rsidRPr="009C61C7" w14:paraId="591EDAF3" w14:textId="77777777" w:rsidTr="00C46838">
        <w:trPr>
          <w:trHeight w:val="476"/>
        </w:trPr>
        <w:tc>
          <w:tcPr>
            <w:tcW w:w="709" w:type="dxa"/>
            <w:vMerge/>
            <w:shd w:val="clear" w:color="auto" w:fill="A8D08D" w:themeFill="accent6" w:themeFillTint="99"/>
          </w:tcPr>
          <w:p w14:paraId="79F05A02" w14:textId="77777777" w:rsidR="004F29A8" w:rsidRPr="009C61C7" w:rsidRDefault="004F29A8" w:rsidP="004F29A8">
            <w:pPr>
              <w:rPr>
                <w:rFonts w:cstheme="minorHAnsi"/>
                <w:sz w:val="20"/>
                <w:szCs w:val="20"/>
              </w:rPr>
            </w:pPr>
          </w:p>
        </w:tc>
        <w:tc>
          <w:tcPr>
            <w:tcW w:w="5103" w:type="dxa"/>
            <w:vMerge/>
            <w:shd w:val="clear" w:color="auto" w:fill="auto"/>
            <w:vAlign w:val="center"/>
          </w:tcPr>
          <w:p w14:paraId="14B9E502" w14:textId="77777777" w:rsidR="004F29A8" w:rsidRPr="00D81484" w:rsidRDefault="004F29A8" w:rsidP="004F29A8">
            <w:pPr>
              <w:rPr>
                <w:rFonts w:cstheme="minorHAnsi"/>
                <w:b/>
                <w:bCs/>
                <w:sz w:val="20"/>
                <w:szCs w:val="20"/>
              </w:rPr>
            </w:pPr>
          </w:p>
        </w:tc>
        <w:tc>
          <w:tcPr>
            <w:tcW w:w="1985" w:type="dxa"/>
            <w:vMerge/>
            <w:shd w:val="clear" w:color="auto" w:fill="auto"/>
          </w:tcPr>
          <w:p w14:paraId="3A932EF5" w14:textId="77777777" w:rsidR="004F29A8" w:rsidRPr="00253B36" w:rsidRDefault="004F29A8" w:rsidP="004F29A8">
            <w:pPr>
              <w:rPr>
                <w:rFonts w:cstheme="minorHAnsi"/>
                <w:sz w:val="20"/>
                <w:szCs w:val="20"/>
              </w:rPr>
            </w:pPr>
          </w:p>
        </w:tc>
        <w:tc>
          <w:tcPr>
            <w:tcW w:w="2835" w:type="dxa"/>
            <w:shd w:val="clear" w:color="auto" w:fill="auto"/>
          </w:tcPr>
          <w:p w14:paraId="3B7D2D71" w14:textId="20750EE0" w:rsidR="004F29A8" w:rsidRPr="00D81484" w:rsidRDefault="007F3B08" w:rsidP="004F29A8">
            <w:pPr>
              <w:rPr>
                <w:rFonts w:cstheme="minorHAnsi"/>
                <w:sz w:val="20"/>
                <w:szCs w:val="20"/>
              </w:rPr>
            </w:pPr>
            <w:r>
              <w:rPr>
                <w:rFonts w:cstheme="minorHAnsi"/>
                <w:sz w:val="20"/>
                <w:szCs w:val="20"/>
              </w:rPr>
              <w:t xml:space="preserve">Število udeležencev </w:t>
            </w:r>
          </w:p>
        </w:tc>
        <w:tc>
          <w:tcPr>
            <w:tcW w:w="1275" w:type="dxa"/>
          </w:tcPr>
          <w:p w14:paraId="7BC7F15B" w14:textId="77777777" w:rsidR="004F29A8" w:rsidRPr="00432264" w:rsidRDefault="004F29A8" w:rsidP="00BB5061">
            <w:pPr>
              <w:jc w:val="center"/>
              <w:rPr>
                <w:rFonts w:cstheme="minorHAnsi"/>
                <w:sz w:val="20"/>
                <w:szCs w:val="20"/>
              </w:rPr>
            </w:pPr>
            <w:r w:rsidRPr="00432264">
              <w:rPr>
                <w:rFonts w:cstheme="minorHAnsi"/>
                <w:sz w:val="20"/>
                <w:szCs w:val="20"/>
              </w:rPr>
              <w:t>0</w:t>
            </w:r>
          </w:p>
          <w:p w14:paraId="4C4529FB" w14:textId="40833AC0" w:rsidR="004F29A8" w:rsidRDefault="004F29A8" w:rsidP="00BB5061">
            <w:pPr>
              <w:jc w:val="center"/>
              <w:rPr>
                <w:rFonts w:cstheme="minorHAnsi"/>
                <w:sz w:val="20"/>
                <w:szCs w:val="20"/>
              </w:rPr>
            </w:pPr>
            <w:r w:rsidRPr="00432264">
              <w:rPr>
                <w:rFonts w:cstheme="minorHAnsi"/>
                <w:sz w:val="20"/>
                <w:szCs w:val="20"/>
              </w:rPr>
              <w:t>(2024)</w:t>
            </w:r>
          </w:p>
        </w:tc>
        <w:tc>
          <w:tcPr>
            <w:tcW w:w="1418" w:type="dxa"/>
          </w:tcPr>
          <w:p w14:paraId="41DB9336" w14:textId="77777777" w:rsidR="007F3B08" w:rsidRDefault="004F29A8" w:rsidP="00BB5061">
            <w:pPr>
              <w:jc w:val="center"/>
              <w:rPr>
                <w:rFonts w:cstheme="minorHAnsi"/>
                <w:sz w:val="20"/>
                <w:szCs w:val="20"/>
              </w:rPr>
            </w:pPr>
            <w:r>
              <w:rPr>
                <w:rFonts w:cstheme="minorHAnsi"/>
                <w:sz w:val="20"/>
                <w:szCs w:val="20"/>
              </w:rPr>
              <w:t>40</w:t>
            </w:r>
          </w:p>
          <w:p w14:paraId="14686B89" w14:textId="37292E22" w:rsidR="004F29A8" w:rsidRPr="00D81484" w:rsidRDefault="004F29A8" w:rsidP="00BB5061">
            <w:pPr>
              <w:jc w:val="center"/>
              <w:rPr>
                <w:rFonts w:cstheme="minorHAnsi"/>
                <w:sz w:val="20"/>
                <w:szCs w:val="20"/>
              </w:rPr>
            </w:pPr>
            <w:r>
              <w:rPr>
                <w:rFonts w:cstheme="minorHAnsi"/>
                <w:sz w:val="20"/>
                <w:szCs w:val="20"/>
              </w:rPr>
              <w:t>(vsako leto)</w:t>
            </w:r>
          </w:p>
        </w:tc>
        <w:tc>
          <w:tcPr>
            <w:tcW w:w="1132" w:type="dxa"/>
            <w:vMerge/>
            <w:shd w:val="clear" w:color="auto" w:fill="auto"/>
            <w:vAlign w:val="center"/>
          </w:tcPr>
          <w:p w14:paraId="04F22916" w14:textId="77777777" w:rsidR="004F29A8" w:rsidRPr="00D81484" w:rsidRDefault="004F29A8" w:rsidP="00BB5061">
            <w:pPr>
              <w:jc w:val="center"/>
              <w:rPr>
                <w:rFonts w:cstheme="minorHAnsi"/>
                <w:sz w:val="20"/>
                <w:szCs w:val="20"/>
              </w:rPr>
            </w:pPr>
          </w:p>
        </w:tc>
      </w:tr>
      <w:tr w:rsidR="00C46838" w:rsidRPr="009C61C7" w14:paraId="2490DF81" w14:textId="77777777" w:rsidTr="007F76DE">
        <w:trPr>
          <w:trHeight w:val="284"/>
        </w:trPr>
        <w:tc>
          <w:tcPr>
            <w:tcW w:w="709" w:type="dxa"/>
            <w:vMerge w:val="restart"/>
            <w:shd w:val="clear" w:color="auto" w:fill="A8D08D" w:themeFill="accent6" w:themeFillTint="99"/>
          </w:tcPr>
          <w:p w14:paraId="77897924" w14:textId="51922488" w:rsidR="00C46838" w:rsidDel="003B573D" w:rsidRDefault="00C46838" w:rsidP="00ED449D">
            <w:pPr>
              <w:rPr>
                <w:rFonts w:cstheme="minorHAnsi"/>
                <w:b/>
                <w:bCs/>
                <w:sz w:val="28"/>
                <w:szCs w:val="28"/>
              </w:rPr>
            </w:pPr>
            <w:r>
              <w:rPr>
                <w:rFonts w:cstheme="minorHAnsi"/>
                <w:sz w:val="20"/>
                <w:szCs w:val="20"/>
              </w:rPr>
              <w:t>PI.</w:t>
            </w:r>
            <w:r w:rsidR="00C4150C">
              <w:rPr>
                <w:rFonts w:cstheme="minorHAnsi"/>
                <w:sz w:val="20"/>
                <w:szCs w:val="20"/>
              </w:rPr>
              <w:t>5</w:t>
            </w:r>
          </w:p>
        </w:tc>
        <w:tc>
          <w:tcPr>
            <w:tcW w:w="5103" w:type="dxa"/>
            <w:vMerge w:val="restart"/>
            <w:shd w:val="clear" w:color="auto" w:fill="auto"/>
          </w:tcPr>
          <w:p w14:paraId="3FFEE728" w14:textId="0A280824" w:rsidR="00C46838" w:rsidRPr="00486C23" w:rsidRDefault="00C46838" w:rsidP="00ED449D">
            <w:pPr>
              <w:jc w:val="both"/>
              <w:rPr>
                <w:rFonts w:cstheme="minorHAnsi"/>
                <w:color w:val="000000" w:themeColor="text1"/>
                <w:sz w:val="20"/>
                <w:szCs w:val="20"/>
              </w:rPr>
            </w:pPr>
            <w:r w:rsidRPr="00486C23">
              <w:rPr>
                <w:rFonts w:cstheme="minorHAnsi"/>
                <w:color w:val="000000" w:themeColor="text1"/>
                <w:sz w:val="20"/>
                <w:szCs w:val="20"/>
              </w:rPr>
              <w:t xml:space="preserve">Vsebinska in organizacijska podpora ukrepom NEPN </w:t>
            </w:r>
            <w:r w:rsidRPr="00486C23">
              <w:rPr>
                <w:rFonts w:cstheme="minorHAnsi"/>
                <w:sz w:val="20"/>
                <w:szCs w:val="20"/>
              </w:rPr>
              <w:t>s področja prostorskega načrtovanja za prehod v podnebno nevtralno družbo</w:t>
            </w:r>
            <w:r w:rsidRPr="00486C23">
              <w:rPr>
                <w:rFonts w:cstheme="minorHAnsi"/>
                <w:color w:val="000000" w:themeColor="text1"/>
                <w:sz w:val="20"/>
                <w:szCs w:val="20"/>
              </w:rPr>
              <w:t>:</w:t>
            </w:r>
          </w:p>
          <w:p w14:paraId="7597FF7C" w14:textId="6B9EB819" w:rsidR="00C46838" w:rsidRPr="00E654C6" w:rsidRDefault="00C46838" w:rsidP="002662A5">
            <w:pPr>
              <w:pStyle w:val="Odstavekseznama"/>
              <w:numPr>
                <w:ilvl w:val="0"/>
                <w:numId w:val="44"/>
              </w:numPr>
              <w:rPr>
                <w:rFonts w:cstheme="minorHAnsi"/>
                <w:sz w:val="20"/>
                <w:szCs w:val="20"/>
              </w:rPr>
            </w:pPr>
            <w:r w:rsidRPr="00E654C6">
              <w:rPr>
                <w:rStyle w:val="fontstyle31"/>
                <w:rFonts w:asciiTheme="minorHAnsi" w:hAnsiTheme="minorHAnsi" w:cstheme="minorHAnsi"/>
              </w:rPr>
              <w:t>Vzpostavitev instrumentov za sodelovanje z javnostjo za potrebe prostorskega načrtovanja pri prehodu v podnebno nevtralno družbo (Ukrep NEPN M16.12)</w:t>
            </w:r>
            <w:r w:rsidRPr="00E654C6">
              <w:rPr>
                <w:rStyle w:val="fontstyle31"/>
                <w:rFonts w:ascii="Arial" w:hAnsi="Arial"/>
              </w:rPr>
              <w:t xml:space="preserve"> </w:t>
            </w:r>
          </w:p>
          <w:p w14:paraId="6FF951F6" w14:textId="316E2574" w:rsidR="00C46838" w:rsidRPr="009E6483" w:rsidRDefault="00C46838" w:rsidP="002662A5">
            <w:pPr>
              <w:pStyle w:val="Odstavekseznama"/>
              <w:numPr>
                <w:ilvl w:val="0"/>
                <w:numId w:val="44"/>
              </w:numPr>
              <w:rPr>
                <w:rFonts w:cstheme="minorHAnsi"/>
                <w:sz w:val="20"/>
                <w:szCs w:val="20"/>
              </w:rPr>
            </w:pPr>
            <w:r w:rsidRPr="00E654C6">
              <w:rPr>
                <w:rStyle w:val="fontstyle21"/>
                <w:rFonts w:asciiTheme="minorHAnsi" w:hAnsiTheme="minorHAnsi" w:cstheme="minorHAnsi"/>
                <w:i w:val="0"/>
                <w:iCs w:val="0"/>
              </w:rPr>
              <w:t xml:space="preserve">Usposabljanje akterjev za prostorsko in lokalno načrtovanje učinkovite rabe energije (URE), obnovljivih virov energije (OVE) in </w:t>
            </w:r>
            <w:proofErr w:type="spellStart"/>
            <w:r w:rsidRPr="00E654C6">
              <w:rPr>
                <w:rStyle w:val="fontstyle21"/>
                <w:rFonts w:asciiTheme="minorHAnsi" w:hAnsiTheme="minorHAnsi" w:cstheme="minorHAnsi"/>
                <w:i w:val="0"/>
                <w:iCs w:val="0"/>
              </w:rPr>
              <w:t>nizkoogljičnih</w:t>
            </w:r>
            <w:proofErr w:type="spellEnd"/>
            <w:r w:rsidRPr="00E654C6">
              <w:rPr>
                <w:rStyle w:val="fontstyle21"/>
                <w:rFonts w:asciiTheme="minorHAnsi" w:hAnsiTheme="minorHAnsi" w:cstheme="minorHAnsi"/>
                <w:i w:val="0"/>
                <w:iCs w:val="0"/>
              </w:rPr>
              <w:t xml:space="preserve"> (NO) virov</w:t>
            </w:r>
            <w:r w:rsidRPr="00E654C6">
              <w:rPr>
                <w:rStyle w:val="fontstyle31"/>
                <w:rFonts w:asciiTheme="minorHAnsi" w:hAnsiTheme="minorHAnsi" w:cstheme="minorHAnsi"/>
              </w:rPr>
              <w:t xml:space="preserve"> (Ukrep NEPN 16.10) </w:t>
            </w:r>
          </w:p>
        </w:tc>
        <w:tc>
          <w:tcPr>
            <w:tcW w:w="1985" w:type="dxa"/>
            <w:shd w:val="clear" w:color="auto" w:fill="auto"/>
          </w:tcPr>
          <w:p w14:paraId="077DD07F" w14:textId="77777777" w:rsidR="00C46838" w:rsidRDefault="00C46838"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4ACA3C2F" w14:textId="00B443F9" w:rsidR="00C46838" w:rsidRDefault="00C46838" w:rsidP="00ED449D">
            <w:pPr>
              <w:rPr>
                <w:rFonts w:cstheme="minorHAnsi"/>
                <w:sz w:val="20"/>
                <w:szCs w:val="20"/>
              </w:rPr>
            </w:pPr>
            <w:r>
              <w:rPr>
                <w:rFonts w:cstheme="minorHAnsi"/>
                <w:sz w:val="20"/>
                <w:szCs w:val="20"/>
              </w:rPr>
              <w:t>(sodelujoči: MNVP)</w:t>
            </w:r>
          </w:p>
        </w:tc>
        <w:tc>
          <w:tcPr>
            <w:tcW w:w="2835" w:type="dxa"/>
            <w:shd w:val="clear" w:color="auto" w:fill="auto"/>
            <w:vAlign w:val="center"/>
          </w:tcPr>
          <w:p w14:paraId="4B73AD9E" w14:textId="6E905BB8" w:rsidR="00C46838" w:rsidRPr="007F76DE" w:rsidRDefault="00C46838" w:rsidP="00ED449D">
            <w:pPr>
              <w:rPr>
                <w:rFonts w:cstheme="minorHAnsi"/>
                <w:sz w:val="20"/>
                <w:szCs w:val="20"/>
              </w:rPr>
            </w:pPr>
            <w:r>
              <w:rPr>
                <w:rFonts w:cs="Aptos"/>
                <w:sz w:val="20"/>
                <w:szCs w:val="20"/>
              </w:rPr>
              <w:t xml:space="preserve">a) </w:t>
            </w:r>
            <w:r w:rsidRPr="007F76DE">
              <w:rPr>
                <w:rFonts w:cs="Aptos"/>
                <w:sz w:val="20"/>
                <w:szCs w:val="20"/>
              </w:rPr>
              <w:t>Zgodnje vključevanje javnosti v pripravo prostorskih aktov za OVE ter zagotavljanje pregledne in ažurne komunikacije (.</w:t>
            </w:r>
          </w:p>
        </w:tc>
        <w:tc>
          <w:tcPr>
            <w:tcW w:w="1275" w:type="dxa"/>
            <w:shd w:val="clear" w:color="auto" w:fill="auto"/>
            <w:vAlign w:val="center"/>
          </w:tcPr>
          <w:p w14:paraId="6AC4B516" w14:textId="331B8FFD" w:rsidR="00C46838" w:rsidRDefault="004C0AA6" w:rsidP="00BB5061">
            <w:pPr>
              <w:jc w:val="center"/>
              <w:rPr>
                <w:rFonts w:cs="Aptos"/>
                <w:sz w:val="20"/>
                <w:szCs w:val="20"/>
              </w:rPr>
            </w:pPr>
            <w:r>
              <w:rPr>
                <w:rFonts w:cs="Aptos"/>
                <w:sz w:val="20"/>
                <w:szCs w:val="20"/>
              </w:rPr>
              <w:t>0</w:t>
            </w:r>
          </w:p>
          <w:p w14:paraId="2FD8585F" w14:textId="344D8D01" w:rsidR="004C0AA6" w:rsidRPr="007F76DE" w:rsidRDefault="004C0AA6" w:rsidP="00BB5061">
            <w:pPr>
              <w:jc w:val="center"/>
              <w:rPr>
                <w:rFonts w:cstheme="minorHAnsi"/>
                <w:sz w:val="20"/>
                <w:szCs w:val="20"/>
              </w:rPr>
            </w:pPr>
            <w:r>
              <w:rPr>
                <w:rFonts w:cs="Aptos"/>
                <w:sz w:val="20"/>
                <w:szCs w:val="20"/>
              </w:rPr>
              <w:t>(2024)</w:t>
            </w:r>
          </w:p>
        </w:tc>
        <w:tc>
          <w:tcPr>
            <w:tcW w:w="1418" w:type="dxa"/>
            <w:shd w:val="clear" w:color="auto" w:fill="auto"/>
            <w:vAlign w:val="center"/>
          </w:tcPr>
          <w:p w14:paraId="19C3036A" w14:textId="538CFFF5" w:rsidR="00C46838" w:rsidRPr="007F76DE" w:rsidRDefault="00C46838" w:rsidP="00BB5061">
            <w:pPr>
              <w:jc w:val="center"/>
              <w:rPr>
                <w:rFonts w:cstheme="minorHAnsi"/>
                <w:sz w:val="20"/>
                <w:szCs w:val="20"/>
              </w:rPr>
            </w:pPr>
            <w:r w:rsidRPr="007F76DE">
              <w:rPr>
                <w:rFonts w:cs="Aptos"/>
                <w:sz w:val="20"/>
                <w:szCs w:val="20"/>
              </w:rPr>
              <w:t>Stalna naloga</w:t>
            </w:r>
          </w:p>
        </w:tc>
        <w:tc>
          <w:tcPr>
            <w:tcW w:w="1132" w:type="dxa"/>
            <w:shd w:val="clear" w:color="auto" w:fill="auto"/>
            <w:vAlign w:val="center"/>
          </w:tcPr>
          <w:p w14:paraId="6966B73F" w14:textId="3E8976EC" w:rsidR="00C46838" w:rsidRPr="007F76DE" w:rsidRDefault="002662A5" w:rsidP="00BB5061">
            <w:pPr>
              <w:jc w:val="center"/>
              <w:rPr>
                <w:rFonts w:cstheme="minorHAnsi"/>
                <w:sz w:val="20"/>
                <w:szCs w:val="20"/>
              </w:rPr>
            </w:pPr>
            <w:r>
              <w:rPr>
                <w:rFonts w:cs="Aptos"/>
                <w:sz w:val="20"/>
                <w:szCs w:val="20"/>
              </w:rPr>
              <w:t>2027</w:t>
            </w:r>
          </w:p>
        </w:tc>
      </w:tr>
      <w:tr w:rsidR="00C46838" w:rsidRPr="009C61C7" w14:paraId="4F480AC5" w14:textId="77777777" w:rsidTr="007F76DE">
        <w:trPr>
          <w:trHeight w:val="284"/>
        </w:trPr>
        <w:tc>
          <w:tcPr>
            <w:tcW w:w="709" w:type="dxa"/>
            <w:vMerge/>
            <w:shd w:val="clear" w:color="auto" w:fill="A8D08D" w:themeFill="accent6" w:themeFillTint="99"/>
          </w:tcPr>
          <w:p w14:paraId="1686BA00" w14:textId="4538AB21" w:rsidR="00C46838" w:rsidDel="003B573D" w:rsidRDefault="00C46838" w:rsidP="00ED449D">
            <w:pPr>
              <w:rPr>
                <w:rFonts w:cstheme="minorHAnsi"/>
                <w:b/>
                <w:bCs/>
                <w:sz w:val="28"/>
                <w:szCs w:val="28"/>
              </w:rPr>
            </w:pPr>
          </w:p>
        </w:tc>
        <w:tc>
          <w:tcPr>
            <w:tcW w:w="5103" w:type="dxa"/>
            <w:vMerge/>
            <w:shd w:val="clear" w:color="auto" w:fill="auto"/>
          </w:tcPr>
          <w:p w14:paraId="499A51FD" w14:textId="09C8C0C5" w:rsidR="00C46838" w:rsidRPr="00486C23" w:rsidRDefault="00C46838" w:rsidP="00ED449D">
            <w:pPr>
              <w:rPr>
                <w:rFonts w:cstheme="minorHAnsi"/>
                <w:color w:val="000000"/>
                <w:sz w:val="20"/>
                <w:szCs w:val="20"/>
              </w:rPr>
            </w:pPr>
          </w:p>
        </w:tc>
        <w:tc>
          <w:tcPr>
            <w:tcW w:w="1985" w:type="dxa"/>
            <w:shd w:val="clear" w:color="auto" w:fill="auto"/>
          </w:tcPr>
          <w:p w14:paraId="7E888BF6" w14:textId="77777777" w:rsidR="00C46838" w:rsidRDefault="00C46838"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40483565" w14:textId="576E615D" w:rsidR="00C46838" w:rsidRDefault="00C46838" w:rsidP="00ED449D">
            <w:pPr>
              <w:rPr>
                <w:rFonts w:cstheme="minorHAnsi"/>
                <w:sz w:val="20"/>
                <w:szCs w:val="20"/>
              </w:rPr>
            </w:pPr>
            <w:r>
              <w:rPr>
                <w:rFonts w:cstheme="minorHAnsi"/>
                <w:sz w:val="20"/>
                <w:szCs w:val="20"/>
              </w:rPr>
              <w:t>(sodelujoči: MNVP)</w:t>
            </w:r>
          </w:p>
        </w:tc>
        <w:tc>
          <w:tcPr>
            <w:tcW w:w="2835" w:type="dxa"/>
            <w:shd w:val="clear" w:color="auto" w:fill="auto"/>
            <w:vAlign w:val="center"/>
          </w:tcPr>
          <w:p w14:paraId="2D353F68" w14:textId="2FD9B463" w:rsidR="00C46838" w:rsidRPr="00AC41BF" w:rsidRDefault="00C46838" w:rsidP="00ED449D">
            <w:pPr>
              <w:rPr>
                <w:rFonts w:cstheme="minorHAnsi"/>
                <w:sz w:val="20"/>
                <w:szCs w:val="20"/>
              </w:rPr>
            </w:pPr>
            <w:r w:rsidRPr="00AC41BF">
              <w:rPr>
                <w:rFonts w:cs="Aptos"/>
                <w:sz w:val="20"/>
                <w:szCs w:val="20"/>
              </w:rPr>
              <w:t xml:space="preserve">b) </w:t>
            </w:r>
            <w:r w:rsidR="00661621" w:rsidRPr="007F76DE">
              <w:rPr>
                <w:rFonts w:cs="Aptos"/>
                <w:sz w:val="20"/>
                <w:szCs w:val="20"/>
              </w:rPr>
              <w:t xml:space="preserve"> usposabljanje akterjev, javno dostopn</w:t>
            </w:r>
            <w:r w:rsidR="00661621">
              <w:rPr>
                <w:rFonts w:cs="Aptos"/>
                <w:sz w:val="20"/>
                <w:szCs w:val="20"/>
              </w:rPr>
              <w:t xml:space="preserve">a </w:t>
            </w:r>
            <w:r w:rsidR="00661621" w:rsidRPr="007F76DE">
              <w:rPr>
                <w:rFonts w:cs="Aptos"/>
                <w:sz w:val="20"/>
                <w:szCs w:val="20"/>
              </w:rPr>
              <w:t>spletn</w:t>
            </w:r>
            <w:r w:rsidR="00661621">
              <w:rPr>
                <w:rFonts w:cs="Aptos"/>
                <w:sz w:val="20"/>
                <w:szCs w:val="20"/>
              </w:rPr>
              <w:t>a</w:t>
            </w:r>
            <w:r w:rsidR="00661621" w:rsidRPr="007F76DE">
              <w:rPr>
                <w:rFonts w:cs="Aptos"/>
                <w:sz w:val="20"/>
                <w:szCs w:val="20"/>
              </w:rPr>
              <w:t xml:space="preserve"> platform</w:t>
            </w:r>
            <w:r w:rsidR="00661621">
              <w:rPr>
                <w:rFonts w:cs="Aptos"/>
                <w:sz w:val="20"/>
                <w:szCs w:val="20"/>
              </w:rPr>
              <w:t>a</w:t>
            </w:r>
            <w:r w:rsidR="00661621" w:rsidRPr="007F76DE">
              <w:rPr>
                <w:rFonts w:cs="Aptos"/>
                <w:sz w:val="20"/>
                <w:szCs w:val="20"/>
              </w:rPr>
              <w:t xml:space="preserve"> z informacijami, kontaktn</w:t>
            </w:r>
            <w:r w:rsidR="00661621">
              <w:rPr>
                <w:rFonts w:cs="Aptos"/>
                <w:sz w:val="20"/>
                <w:szCs w:val="20"/>
              </w:rPr>
              <w:t>a</w:t>
            </w:r>
            <w:r w:rsidR="00661621" w:rsidRPr="007F76DE">
              <w:rPr>
                <w:rFonts w:cs="Aptos"/>
                <w:sz w:val="20"/>
                <w:szCs w:val="20"/>
              </w:rPr>
              <w:t xml:space="preserve"> točk</w:t>
            </w:r>
            <w:r w:rsidR="00661621">
              <w:rPr>
                <w:rFonts w:cs="Aptos"/>
                <w:sz w:val="20"/>
                <w:szCs w:val="20"/>
              </w:rPr>
              <w:t>a</w:t>
            </w:r>
            <w:r w:rsidR="00661621" w:rsidRPr="007F76DE">
              <w:rPr>
                <w:rFonts w:cs="Aptos"/>
                <w:sz w:val="20"/>
                <w:szCs w:val="20"/>
              </w:rPr>
              <w:t xml:space="preserve"> za svetovanje, nadgradnj</w:t>
            </w:r>
            <w:r w:rsidR="00661621">
              <w:rPr>
                <w:rFonts w:cs="Aptos"/>
                <w:sz w:val="20"/>
                <w:szCs w:val="20"/>
              </w:rPr>
              <w:t>a</w:t>
            </w:r>
            <w:r w:rsidR="00661621" w:rsidRPr="007F76DE">
              <w:rPr>
                <w:rFonts w:cs="Aptos"/>
                <w:sz w:val="20"/>
                <w:szCs w:val="20"/>
              </w:rPr>
              <w:t xml:space="preserve"> strokovne pomoči pri načrtovanju ter spodbujanje investicij za prehod v podnebno nevtralno družbo</w:t>
            </w:r>
          </w:p>
        </w:tc>
        <w:tc>
          <w:tcPr>
            <w:tcW w:w="1275" w:type="dxa"/>
            <w:shd w:val="clear" w:color="auto" w:fill="auto"/>
            <w:vAlign w:val="center"/>
          </w:tcPr>
          <w:p w14:paraId="7A4D72B4" w14:textId="4DEA18C0" w:rsidR="00C46838" w:rsidRDefault="004C0AA6" w:rsidP="00BB5061">
            <w:pPr>
              <w:jc w:val="center"/>
              <w:rPr>
                <w:rFonts w:cs="Aptos"/>
                <w:sz w:val="20"/>
                <w:szCs w:val="20"/>
              </w:rPr>
            </w:pPr>
            <w:r>
              <w:rPr>
                <w:rFonts w:cs="Aptos"/>
                <w:sz w:val="20"/>
                <w:szCs w:val="20"/>
              </w:rPr>
              <w:t>0</w:t>
            </w:r>
          </w:p>
          <w:p w14:paraId="6ECE38D8" w14:textId="75908DA6" w:rsidR="004C0AA6" w:rsidRPr="007F76DE" w:rsidRDefault="004C0AA6" w:rsidP="00BB5061">
            <w:pPr>
              <w:jc w:val="center"/>
              <w:rPr>
                <w:rFonts w:cstheme="minorHAnsi"/>
                <w:sz w:val="20"/>
                <w:szCs w:val="20"/>
              </w:rPr>
            </w:pPr>
            <w:r>
              <w:rPr>
                <w:rFonts w:cs="Aptos"/>
                <w:sz w:val="20"/>
                <w:szCs w:val="20"/>
              </w:rPr>
              <w:t>(2024)</w:t>
            </w:r>
          </w:p>
        </w:tc>
        <w:tc>
          <w:tcPr>
            <w:tcW w:w="1418" w:type="dxa"/>
            <w:shd w:val="clear" w:color="auto" w:fill="auto"/>
            <w:vAlign w:val="center"/>
          </w:tcPr>
          <w:p w14:paraId="78679BEB" w14:textId="0E167C67" w:rsidR="00C46838" w:rsidRPr="007F76DE" w:rsidRDefault="004C0AA6" w:rsidP="00BB5061">
            <w:pPr>
              <w:jc w:val="center"/>
              <w:rPr>
                <w:rFonts w:cstheme="minorHAnsi"/>
                <w:sz w:val="20"/>
                <w:szCs w:val="20"/>
              </w:rPr>
            </w:pPr>
            <w:r>
              <w:rPr>
                <w:rFonts w:cs="Aptos"/>
                <w:sz w:val="20"/>
                <w:szCs w:val="20"/>
              </w:rPr>
              <w:t>Bo opredeljeno naknadno</w:t>
            </w:r>
          </w:p>
        </w:tc>
        <w:tc>
          <w:tcPr>
            <w:tcW w:w="1132" w:type="dxa"/>
            <w:shd w:val="clear" w:color="auto" w:fill="auto"/>
            <w:vAlign w:val="center"/>
          </w:tcPr>
          <w:p w14:paraId="39D5847A" w14:textId="693EA3C5" w:rsidR="00C46838" w:rsidRPr="007F76DE" w:rsidRDefault="002662A5" w:rsidP="00BB5061">
            <w:pPr>
              <w:jc w:val="center"/>
              <w:rPr>
                <w:rFonts w:cstheme="minorHAnsi"/>
                <w:sz w:val="20"/>
                <w:szCs w:val="20"/>
              </w:rPr>
            </w:pPr>
            <w:r>
              <w:rPr>
                <w:rFonts w:cs="Aptos"/>
                <w:sz w:val="20"/>
                <w:szCs w:val="20"/>
              </w:rPr>
              <w:t>2027</w:t>
            </w:r>
          </w:p>
        </w:tc>
      </w:tr>
      <w:tr w:rsidR="00F61C0F" w:rsidRPr="009C61C7" w14:paraId="7E2152D2" w14:textId="77777777" w:rsidTr="00DC456F">
        <w:trPr>
          <w:trHeight w:val="284"/>
        </w:trPr>
        <w:tc>
          <w:tcPr>
            <w:tcW w:w="709" w:type="dxa"/>
            <w:shd w:val="clear" w:color="auto" w:fill="A8D08D" w:themeFill="accent6" w:themeFillTint="99"/>
          </w:tcPr>
          <w:p w14:paraId="6E78F81D" w14:textId="1D84464D" w:rsidR="00F61C0F" w:rsidRPr="009C61C7" w:rsidRDefault="00F61C0F" w:rsidP="00B113DD">
            <w:pPr>
              <w:rPr>
                <w:rFonts w:cstheme="minorHAnsi"/>
                <w:sz w:val="20"/>
                <w:szCs w:val="20"/>
              </w:rPr>
            </w:pPr>
          </w:p>
        </w:tc>
        <w:tc>
          <w:tcPr>
            <w:tcW w:w="5103" w:type="dxa"/>
            <w:shd w:val="clear" w:color="auto" w:fill="A8D08D" w:themeFill="accent6" w:themeFillTint="99"/>
            <w:vAlign w:val="center"/>
          </w:tcPr>
          <w:p w14:paraId="31D36CEB" w14:textId="77777777" w:rsidR="00F61C0F" w:rsidRPr="009C61C7" w:rsidRDefault="00F61C0F" w:rsidP="00B113DD">
            <w:pPr>
              <w:rPr>
                <w:rFonts w:cstheme="minorHAnsi"/>
                <w:sz w:val="20"/>
                <w:szCs w:val="20"/>
              </w:rPr>
            </w:pPr>
            <w:r w:rsidRPr="00A11E95">
              <w:rPr>
                <w:rFonts w:cstheme="minorHAnsi"/>
                <w:b/>
                <w:bCs/>
                <w:sz w:val="28"/>
                <w:szCs w:val="28"/>
              </w:rPr>
              <w:t>SPREMLJANJE STANJA V PROSTORU</w:t>
            </w:r>
          </w:p>
        </w:tc>
        <w:tc>
          <w:tcPr>
            <w:tcW w:w="1985" w:type="dxa"/>
            <w:shd w:val="clear" w:color="auto" w:fill="A8D08D" w:themeFill="accent6" w:themeFillTint="99"/>
            <w:vAlign w:val="center"/>
          </w:tcPr>
          <w:p w14:paraId="17063AEE" w14:textId="77777777" w:rsidR="00F61C0F" w:rsidRPr="009C61C7" w:rsidRDefault="00F61C0F" w:rsidP="00B113DD">
            <w:pPr>
              <w:rPr>
                <w:rFonts w:cstheme="minorHAnsi"/>
                <w:sz w:val="20"/>
                <w:szCs w:val="20"/>
              </w:rPr>
            </w:pPr>
          </w:p>
        </w:tc>
        <w:tc>
          <w:tcPr>
            <w:tcW w:w="2835" w:type="dxa"/>
            <w:shd w:val="clear" w:color="auto" w:fill="A8D08D" w:themeFill="accent6" w:themeFillTint="99"/>
            <w:vAlign w:val="center"/>
          </w:tcPr>
          <w:p w14:paraId="650F81D8" w14:textId="77777777" w:rsidR="00F61C0F" w:rsidRPr="009C61C7" w:rsidRDefault="00F61C0F" w:rsidP="00B113DD">
            <w:pPr>
              <w:rPr>
                <w:rFonts w:cstheme="minorHAnsi"/>
                <w:sz w:val="20"/>
                <w:szCs w:val="20"/>
              </w:rPr>
            </w:pPr>
          </w:p>
        </w:tc>
        <w:tc>
          <w:tcPr>
            <w:tcW w:w="1275" w:type="dxa"/>
            <w:shd w:val="clear" w:color="auto" w:fill="A8D08D" w:themeFill="accent6" w:themeFillTint="99"/>
          </w:tcPr>
          <w:p w14:paraId="1EF51CF4" w14:textId="77777777" w:rsidR="00F61C0F" w:rsidRPr="009C61C7" w:rsidRDefault="00F61C0F" w:rsidP="00BB5061">
            <w:pPr>
              <w:jc w:val="center"/>
              <w:rPr>
                <w:rFonts w:cstheme="minorHAnsi"/>
                <w:sz w:val="20"/>
                <w:szCs w:val="20"/>
              </w:rPr>
            </w:pPr>
          </w:p>
        </w:tc>
        <w:tc>
          <w:tcPr>
            <w:tcW w:w="1418" w:type="dxa"/>
            <w:shd w:val="clear" w:color="auto" w:fill="A8D08D" w:themeFill="accent6" w:themeFillTint="99"/>
          </w:tcPr>
          <w:p w14:paraId="3C647C2E" w14:textId="77777777" w:rsidR="00F61C0F" w:rsidRPr="009C61C7" w:rsidRDefault="00F61C0F" w:rsidP="00BB5061">
            <w:pPr>
              <w:jc w:val="center"/>
              <w:rPr>
                <w:rFonts w:cstheme="minorHAnsi"/>
                <w:sz w:val="20"/>
                <w:szCs w:val="20"/>
              </w:rPr>
            </w:pPr>
          </w:p>
        </w:tc>
        <w:tc>
          <w:tcPr>
            <w:tcW w:w="1132" w:type="dxa"/>
            <w:shd w:val="clear" w:color="auto" w:fill="A8D08D" w:themeFill="accent6" w:themeFillTint="99"/>
            <w:vAlign w:val="center"/>
          </w:tcPr>
          <w:p w14:paraId="75FCCBBF" w14:textId="77777777" w:rsidR="00F61C0F" w:rsidRPr="009C61C7" w:rsidRDefault="00F61C0F" w:rsidP="00BB5061">
            <w:pPr>
              <w:jc w:val="center"/>
              <w:rPr>
                <w:rFonts w:cstheme="minorHAnsi"/>
                <w:sz w:val="20"/>
                <w:szCs w:val="20"/>
              </w:rPr>
            </w:pPr>
          </w:p>
        </w:tc>
      </w:tr>
      <w:tr w:rsidR="0048438B" w:rsidRPr="009C61C7" w14:paraId="18EE1DC5" w14:textId="77777777" w:rsidTr="00DC456F">
        <w:trPr>
          <w:trHeight w:val="966"/>
        </w:trPr>
        <w:tc>
          <w:tcPr>
            <w:tcW w:w="709" w:type="dxa"/>
            <w:vMerge w:val="restart"/>
            <w:shd w:val="clear" w:color="auto" w:fill="A8D08D" w:themeFill="accent6" w:themeFillTint="99"/>
          </w:tcPr>
          <w:p w14:paraId="5F734CFB" w14:textId="0FAF3C02" w:rsidR="0048438B" w:rsidRPr="009C61C7" w:rsidRDefault="0048438B" w:rsidP="00B113DD">
            <w:pPr>
              <w:rPr>
                <w:rFonts w:cstheme="minorHAnsi"/>
                <w:sz w:val="20"/>
                <w:szCs w:val="20"/>
              </w:rPr>
            </w:pPr>
            <w:r>
              <w:rPr>
                <w:rFonts w:cstheme="minorHAnsi"/>
                <w:sz w:val="20"/>
                <w:szCs w:val="20"/>
              </w:rPr>
              <w:t>PI.</w:t>
            </w:r>
            <w:r w:rsidR="00C4150C">
              <w:rPr>
                <w:rFonts w:cstheme="minorHAnsi"/>
                <w:sz w:val="20"/>
                <w:szCs w:val="20"/>
              </w:rPr>
              <w:t>10</w:t>
            </w:r>
          </w:p>
        </w:tc>
        <w:tc>
          <w:tcPr>
            <w:tcW w:w="5103" w:type="dxa"/>
            <w:shd w:val="clear" w:color="auto" w:fill="auto"/>
            <w:vAlign w:val="center"/>
          </w:tcPr>
          <w:p w14:paraId="655D1B6A" w14:textId="77777777" w:rsidR="0048438B" w:rsidRPr="009C61C7" w:rsidRDefault="0048438B" w:rsidP="00B113DD">
            <w:pPr>
              <w:rPr>
                <w:rFonts w:cstheme="minorHAnsi"/>
                <w:sz w:val="20"/>
                <w:szCs w:val="20"/>
              </w:rPr>
            </w:pPr>
            <w:r w:rsidRPr="009C61C7">
              <w:rPr>
                <w:rFonts w:cstheme="minorHAnsi"/>
                <w:sz w:val="20"/>
                <w:szCs w:val="20"/>
              </w:rPr>
              <w:t>Opredelitev metodologije in vzpostavitev novih kazalnikov za spremljanje prostorskega razvoja:</w:t>
            </w:r>
          </w:p>
          <w:p w14:paraId="2F503F28" w14:textId="14B90018" w:rsidR="0048438B" w:rsidRPr="0048438B" w:rsidRDefault="0048438B" w:rsidP="0048438B">
            <w:pPr>
              <w:pStyle w:val="Odstavekseznama"/>
              <w:numPr>
                <w:ilvl w:val="0"/>
                <w:numId w:val="29"/>
              </w:numPr>
              <w:jc w:val="both"/>
              <w:rPr>
                <w:rFonts w:cstheme="minorHAnsi"/>
                <w:sz w:val="20"/>
                <w:szCs w:val="20"/>
              </w:rPr>
            </w:pPr>
            <w:r w:rsidRPr="009C61C7">
              <w:rPr>
                <w:rFonts w:cstheme="minorHAnsi"/>
                <w:sz w:val="20"/>
                <w:szCs w:val="20"/>
              </w:rPr>
              <w:t>Preveritev metodologije statistične določitve  urbanih naselij</w:t>
            </w:r>
            <w:r>
              <w:rPr>
                <w:rFonts w:cstheme="minorHAnsi"/>
                <w:sz w:val="20"/>
                <w:szCs w:val="20"/>
              </w:rPr>
              <w:t xml:space="preserve"> in drugih naselij</w:t>
            </w:r>
          </w:p>
        </w:tc>
        <w:tc>
          <w:tcPr>
            <w:tcW w:w="1985" w:type="dxa"/>
            <w:shd w:val="clear" w:color="auto" w:fill="auto"/>
            <w:vAlign w:val="center"/>
          </w:tcPr>
          <w:p w14:paraId="3493B501" w14:textId="6854B54A" w:rsidR="0048438B" w:rsidRDefault="0048438B" w:rsidP="00B113DD">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2193A82E" w14:textId="77FA3CE8" w:rsidR="0048438B" w:rsidRDefault="0048438B" w:rsidP="00B113DD">
            <w:pPr>
              <w:rPr>
                <w:rFonts w:cstheme="minorHAnsi"/>
                <w:sz w:val="20"/>
                <w:szCs w:val="20"/>
              </w:rPr>
            </w:pPr>
            <w:r w:rsidRPr="009C61C7">
              <w:rPr>
                <w:rFonts w:cstheme="minorHAnsi"/>
                <w:sz w:val="20"/>
                <w:szCs w:val="20"/>
              </w:rPr>
              <w:t>a (sodeluj</w:t>
            </w:r>
            <w:r w:rsidR="003B7ACF">
              <w:rPr>
                <w:rFonts w:cstheme="minorHAnsi"/>
                <w:sz w:val="20"/>
                <w:szCs w:val="20"/>
              </w:rPr>
              <w:t>oči:</w:t>
            </w:r>
            <w:r w:rsidRPr="009C61C7">
              <w:rPr>
                <w:rFonts w:cstheme="minorHAnsi"/>
                <w:sz w:val="20"/>
                <w:szCs w:val="20"/>
              </w:rPr>
              <w:t xml:space="preserve"> SURS)</w:t>
            </w:r>
          </w:p>
          <w:p w14:paraId="7BFCD026" w14:textId="77777777" w:rsidR="0048438B" w:rsidRDefault="0048438B" w:rsidP="00B113DD">
            <w:pPr>
              <w:rPr>
                <w:rFonts w:cstheme="minorHAnsi"/>
                <w:sz w:val="20"/>
                <w:szCs w:val="20"/>
              </w:rPr>
            </w:pPr>
          </w:p>
          <w:p w14:paraId="7757F8E7" w14:textId="77777777" w:rsidR="0048438B" w:rsidRPr="009C61C7" w:rsidRDefault="0048438B" w:rsidP="00106D38">
            <w:pPr>
              <w:rPr>
                <w:rFonts w:cstheme="minorHAnsi"/>
                <w:sz w:val="20"/>
                <w:szCs w:val="20"/>
              </w:rPr>
            </w:pPr>
          </w:p>
        </w:tc>
        <w:tc>
          <w:tcPr>
            <w:tcW w:w="2835" w:type="dxa"/>
            <w:shd w:val="clear" w:color="auto" w:fill="auto"/>
            <w:vAlign w:val="center"/>
          </w:tcPr>
          <w:p w14:paraId="04F4B766" w14:textId="1615C0B8" w:rsidR="0048438B" w:rsidRDefault="0048438B" w:rsidP="00B113DD">
            <w:pPr>
              <w:rPr>
                <w:rFonts w:cstheme="minorHAnsi"/>
                <w:sz w:val="20"/>
                <w:szCs w:val="20"/>
              </w:rPr>
            </w:pPr>
            <w:r w:rsidRPr="009C61C7">
              <w:rPr>
                <w:rFonts w:cstheme="minorHAnsi"/>
                <w:sz w:val="20"/>
                <w:szCs w:val="20"/>
              </w:rPr>
              <w:t xml:space="preserve">a) Opredelitev metodologije </w:t>
            </w:r>
            <w:r>
              <w:rPr>
                <w:rFonts w:cstheme="minorHAnsi"/>
                <w:sz w:val="20"/>
                <w:szCs w:val="20"/>
              </w:rPr>
              <w:t>(1)</w:t>
            </w:r>
          </w:p>
          <w:p w14:paraId="3B2C72BC" w14:textId="1740BDF5" w:rsidR="0048438B" w:rsidRPr="009C61C7" w:rsidRDefault="0048438B" w:rsidP="00B113DD">
            <w:pPr>
              <w:rPr>
                <w:rFonts w:cstheme="minorHAnsi"/>
                <w:sz w:val="20"/>
                <w:szCs w:val="20"/>
              </w:rPr>
            </w:pPr>
          </w:p>
        </w:tc>
        <w:tc>
          <w:tcPr>
            <w:tcW w:w="1275" w:type="dxa"/>
          </w:tcPr>
          <w:p w14:paraId="670625F9" w14:textId="77777777" w:rsidR="0048438B" w:rsidRDefault="0048438B" w:rsidP="00BB5061">
            <w:pPr>
              <w:jc w:val="center"/>
              <w:rPr>
                <w:rFonts w:cstheme="minorHAnsi"/>
                <w:sz w:val="20"/>
                <w:szCs w:val="20"/>
              </w:rPr>
            </w:pPr>
            <w:r>
              <w:rPr>
                <w:rFonts w:cstheme="minorHAnsi"/>
                <w:sz w:val="20"/>
                <w:szCs w:val="20"/>
              </w:rPr>
              <w:t>0</w:t>
            </w:r>
          </w:p>
          <w:p w14:paraId="333A765B" w14:textId="71EBAF26" w:rsidR="0048438B" w:rsidRDefault="0048438B" w:rsidP="00BB5061">
            <w:pPr>
              <w:jc w:val="center"/>
              <w:rPr>
                <w:rFonts w:cstheme="minorHAnsi"/>
                <w:sz w:val="20"/>
                <w:szCs w:val="20"/>
              </w:rPr>
            </w:pPr>
            <w:r>
              <w:rPr>
                <w:rFonts w:cstheme="minorHAnsi"/>
                <w:sz w:val="20"/>
                <w:szCs w:val="20"/>
              </w:rPr>
              <w:t>(2024)</w:t>
            </w:r>
          </w:p>
        </w:tc>
        <w:tc>
          <w:tcPr>
            <w:tcW w:w="1418" w:type="dxa"/>
          </w:tcPr>
          <w:p w14:paraId="2B86D4DA" w14:textId="77777777" w:rsidR="0048438B" w:rsidRDefault="0048438B" w:rsidP="00BB5061">
            <w:pPr>
              <w:jc w:val="center"/>
              <w:rPr>
                <w:rFonts w:cstheme="minorHAnsi"/>
                <w:sz w:val="20"/>
                <w:szCs w:val="20"/>
              </w:rPr>
            </w:pPr>
            <w:r>
              <w:rPr>
                <w:rFonts w:cstheme="minorHAnsi"/>
                <w:sz w:val="20"/>
                <w:szCs w:val="20"/>
              </w:rPr>
              <w:t>1</w:t>
            </w:r>
          </w:p>
          <w:p w14:paraId="59EBBC30" w14:textId="0B02F6F7" w:rsidR="0048438B" w:rsidRDefault="0048438B" w:rsidP="00BB5061">
            <w:pPr>
              <w:jc w:val="center"/>
              <w:rPr>
                <w:rFonts w:cstheme="minorHAnsi"/>
                <w:sz w:val="20"/>
                <w:szCs w:val="20"/>
              </w:rPr>
            </w:pPr>
            <w:r>
              <w:rPr>
                <w:rFonts w:cstheme="minorHAnsi"/>
                <w:sz w:val="20"/>
                <w:szCs w:val="20"/>
              </w:rPr>
              <w:t>metodologija</w:t>
            </w:r>
          </w:p>
          <w:p w14:paraId="64DB55A7" w14:textId="098B5C9C" w:rsidR="0048438B" w:rsidRDefault="0048438B" w:rsidP="00BB5061">
            <w:pPr>
              <w:jc w:val="center"/>
              <w:rPr>
                <w:rFonts w:cstheme="minorHAnsi"/>
                <w:sz w:val="20"/>
                <w:szCs w:val="20"/>
              </w:rPr>
            </w:pPr>
            <w:r>
              <w:rPr>
                <w:rFonts w:cstheme="minorHAnsi"/>
                <w:sz w:val="20"/>
                <w:szCs w:val="20"/>
              </w:rPr>
              <w:t>(2026)</w:t>
            </w:r>
          </w:p>
        </w:tc>
        <w:tc>
          <w:tcPr>
            <w:tcW w:w="1132" w:type="dxa"/>
            <w:shd w:val="clear" w:color="auto" w:fill="auto"/>
            <w:vAlign w:val="center"/>
          </w:tcPr>
          <w:p w14:paraId="4D71C447" w14:textId="77777777" w:rsidR="0048438B" w:rsidRDefault="0048438B" w:rsidP="00BB5061">
            <w:pPr>
              <w:jc w:val="center"/>
              <w:rPr>
                <w:rFonts w:cstheme="minorHAnsi"/>
                <w:sz w:val="20"/>
                <w:szCs w:val="20"/>
              </w:rPr>
            </w:pPr>
            <w:r>
              <w:rPr>
                <w:rFonts w:cstheme="minorHAnsi"/>
                <w:sz w:val="20"/>
                <w:szCs w:val="20"/>
              </w:rPr>
              <w:t xml:space="preserve">a) </w:t>
            </w:r>
            <w:r w:rsidRPr="00414493">
              <w:rPr>
                <w:rFonts w:cstheme="minorHAnsi"/>
                <w:sz w:val="20"/>
                <w:szCs w:val="20"/>
              </w:rPr>
              <w:t>2026</w:t>
            </w:r>
          </w:p>
          <w:p w14:paraId="358DB88F" w14:textId="77777777" w:rsidR="0048438B" w:rsidRPr="00DC73E8" w:rsidRDefault="0048438B" w:rsidP="00BB5061">
            <w:pPr>
              <w:jc w:val="center"/>
              <w:rPr>
                <w:rFonts w:cstheme="minorHAnsi"/>
                <w:color w:val="FF0000"/>
                <w:sz w:val="20"/>
                <w:szCs w:val="20"/>
              </w:rPr>
            </w:pPr>
          </w:p>
        </w:tc>
      </w:tr>
      <w:tr w:rsidR="0048438B" w:rsidRPr="009C61C7" w14:paraId="1BA79AAB" w14:textId="77777777" w:rsidTr="00DC456F">
        <w:trPr>
          <w:trHeight w:val="965"/>
        </w:trPr>
        <w:tc>
          <w:tcPr>
            <w:tcW w:w="709" w:type="dxa"/>
            <w:vMerge/>
            <w:shd w:val="clear" w:color="auto" w:fill="A8D08D" w:themeFill="accent6" w:themeFillTint="99"/>
          </w:tcPr>
          <w:p w14:paraId="025096B2" w14:textId="77777777" w:rsidR="0048438B" w:rsidRPr="009C61C7" w:rsidRDefault="0048438B" w:rsidP="00B113DD">
            <w:pPr>
              <w:rPr>
                <w:rFonts w:cstheme="minorHAnsi"/>
                <w:sz w:val="20"/>
                <w:szCs w:val="20"/>
              </w:rPr>
            </w:pPr>
          </w:p>
        </w:tc>
        <w:tc>
          <w:tcPr>
            <w:tcW w:w="5103" w:type="dxa"/>
            <w:shd w:val="clear" w:color="auto" w:fill="auto"/>
            <w:vAlign w:val="center"/>
          </w:tcPr>
          <w:p w14:paraId="68B1CC01" w14:textId="20A41F28" w:rsidR="0048438B" w:rsidRPr="004459C3" w:rsidRDefault="0048438B" w:rsidP="00B113DD">
            <w:pPr>
              <w:pStyle w:val="Odstavekseznama"/>
              <w:numPr>
                <w:ilvl w:val="0"/>
                <w:numId w:val="29"/>
              </w:numPr>
              <w:jc w:val="both"/>
              <w:rPr>
                <w:rFonts w:cstheme="minorHAnsi"/>
                <w:sz w:val="20"/>
                <w:szCs w:val="20"/>
              </w:rPr>
            </w:pPr>
            <w:r w:rsidRPr="009C61C7">
              <w:rPr>
                <w:rFonts w:cstheme="minorHAnsi"/>
                <w:sz w:val="20"/>
                <w:szCs w:val="20"/>
              </w:rPr>
              <w:t xml:space="preserve">Razvoj metodologije in vzpostavitev  kazalnika za aktivno mobilnost – določitev deleža površin za pešce in kolesarje za mesta in druga urbana naselja (UZ) (izračun izhodiščnega kazalnika) </w:t>
            </w:r>
          </w:p>
        </w:tc>
        <w:tc>
          <w:tcPr>
            <w:tcW w:w="1985" w:type="dxa"/>
            <w:shd w:val="clear" w:color="auto" w:fill="auto"/>
            <w:vAlign w:val="center"/>
          </w:tcPr>
          <w:p w14:paraId="6C660802" w14:textId="77777777" w:rsidR="0048438B" w:rsidRDefault="0048438B" w:rsidP="00106D38">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E7FB528" w14:textId="55FF9B1F" w:rsidR="0048438B" w:rsidRPr="009C61C7" w:rsidRDefault="0048438B" w:rsidP="00106D38">
            <w:pPr>
              <w:rPr>
                <w:rFonts w:cstheme="minorHAnsi"/>
                <w:sz w:val="20"/>
                <w:szCs w:val="20"/>
              </w:rPr>
            </w:pPr>
            <w:r>
              <w:rPr>
                <w:rFonts w:cstheme="minorHAnsi"/>
                <w:sz w:val="20"/>
                <w:szCs w:val="20"/>
              </w:rPr>
              <w:t>b</w:t>
            </w:r>
            <w:r w:rsidRPr="009C61C7">
              <w:rPr>
                <w:rFonts w:cstheme="minorHAnsi"/>
                <w:sz w:val="20"/>
                <w:szCs w:val="20"/>
              </w:rPr>
              <w:t>) (sodelu</w:t>
            </w:r>
            <w:r w:rsidR="003B7ACF">
              <w:rPr>
                <w:rFonts w:cstheme="minorHAnsi"/>
                <w:sz w:val="20"/>
                <w:szCs w:val="20"/>
              </w:rPr>
              <w:t>joči:</w:t>
            </w:r>
            <w:r w:rsidRPr="009C61C7">
              <w:rPr>
                <w:rFonts w:cstheme="minorHAnsi"/>
                <w:sz w:val="20"/>
                <w:szCs w:val="20"/>
              </w:rPr>
              <w:t xml:space="preserve"> MOPE</w:t>
            </w:r>
            <w:r>
              <w:rPr>
                <w:rFonts w:cstheme="minorHAnsi"/>
                <w:sz w:val="20"/>
                <w:szCs w:val="20"/>
              </w:rPr>
              <w:t>, MVI</w:t>
            </w:r>
            <w:r w:rsidRPr="009C61C7">
              <w:rPr>
                <w:rFonts w:cstheme="minorHAnsi"/>
                <w:sz w:val="20"/>
                <w:szCs w:val="20"/>
              </w:rPr>
              <w:t>)</w:t>
            </w:r>
          </w:p>
          <w:p w14:paraId="07EC3C0E" w14:textId="77777777" w:rsidR="0048438B" w:rsidRPr="00253B36" w:rsidRDefault="0048438B" w:rsidP="00106D38">
            <w:pPr>
              <w:rPr>
                <w:rFonts w:cstheme="minorHAnsi"/>
                <w:sz w:val="20"/>
                <w:szCs w:val="20"/>
              </w:rPr>
            </w:pPr>
          </w:p>
        </w:tc>
        <w:tc>
          <w:tcPr>
            <w:tcW w:w="2835" w:type="dxa"/>
            <w:vMerge w:val="restart"/>
            <w:shd w:val="clear" w:color="auto" w:fill="auto"/>
            <w:vAlign w:val="center"/>
          </w:tcPr>
          <w:p w14:paraId="0CC8889B" w14:textId="35B227F3" w:rsidR="0048438B" w:rsidRPr="009C61C7" w:rsidRDefault="0048438B" w:rsidP="00B113DD">
            <w:pPr>
              <w:rPr>
                <w:rFonts w:cstheme="minorHAnsi"/>
                <w:sz w:val="20"/>
                <w:szCs w:val="20"/>
              </w:rPr>
            </w:pPr>
            <w:r w:rsidRPr="009C61C7">
              <w:rPr>
                <w:rFonts w:cstheme="minorHAnsi"/>
                <w:sz w:val="20"/>
                <w:szCs w:val="20"/>
              </w:rPr>
              <w:t xml:space="preserve">b/c/d) Opredelitev metodologije in vzpostavitev kazalnikov </w:t>
            </w:r>
            <w:r>
              <w:rPr>
                <w:rFonts w:cstheme="minorHAnsi"/>
                <w:sz w:val="20"/>
                <w:szCs w:val="20"/>
              </w:rPr>
              <w:t xml:space="preserve"> (3)</w:t>
            </w:r>
          </w:p>
        </w:tc>
        <w:tc>
          <w:tcPr>
            <w:tcW w:w="1275" w:type="dxa"/>
          </w:tcPr>
          <w:p w14:paraId="3C9FF62F" w14:textId="77777777" w:rsidR="0048438B" w:rsidRDefault="0048438B" w:rsidP="00BB5061">
            <w:pPr>
              <w:jc w:val="center"/>
              <w:rPr>
                <w:rFonts w:cstheme="minorHAnsi"/>
                <w:sz w:val="20"/>
                <w:szCs w:val="20"/>
              </w:rPr>
            </w:pPr>
            <w:r>
              <w:rPr>
                <w:rFonts w:cstheme="minorHAnsi"/>
                <w:sz w:val="20"/>
                <w:szCs w:val="20"/>
              </w:rPr>
              <w:t>0</w:t>
            </w:r>
          </w:p>
          <w:p w14:paraId="042D5989" w14:textId="5FB44336" w:rsidR="0048438B" w:rsidRDefault="0048438B" w:rsidP="00BB5061">
            <w:pPr>
              <w:jc w:val="center"/>
              <w:rPr>
                <w:rFonts w:cstheme="minorHAnsi"/>
                <w:sz w:val="20"/>
                <w:szCs w:val="20"/>
              </w:rPr>
            </w:pPr>
            <w:r>
              <w:rPr>
                <w:rFonts w:cstheme="minorHAnsi"/>
                <w:sz w:val="20"/>
                <w:szCs w:val="20"/>
              </w:rPr>
              <w:t>(2024)</w:t>
            </w:r>
          </w:p>
        </w:tc>
        <w:tc>
          <w:tcPr>
            <w:tcW w:w="1418" w:type="dxa"/>
            <w:vMerge w:val="restart"/>
          </w:tcPr>
          <w:p w14:paraId="0E458CFE" w14:textId="77777777" w:rsidR="0048438B" w:rsidRDefault="0048438B" w:rsidP="00BB5061">
            <w:pPr>
              <w:jc w:val="center"/>
              <w:rPr>
                <w:rFonts w:cstheme="minorHAnsi"/>
                <w:sz w:val="20"/>
                <w:szCs w:val="20"/>
              </w:rPr>
            </w:pPr>
            <w:r>
              <w:rPr>
                <w:rFonts w:cstheme="minorHAnsi"/>
                <w:sz w:val="20"/>
                <w:szCs w:val="20"/>
              </w:rPr>
              <w:t>3</w:t>
            </w:r>
          </w:p>
          <w:p w14:paraId="1D3E9530" w14:textId="77777777" w:rsidR="0048438B" w:rsidRDefault="0048438B" w:rsidP="00BB5061">
            <w:pPr>
              <w:jc w:val="center"/>
              <w:rPr>
                <w:rFonts w:cstheme="minorHAnsi"/>
                <w:sz w:val="20"/>
                <w:szCs w:val="20"/>
              </w:rPr>
            </w:pPr>
            <w:r>
              <w:rPr>
                <w:rFonts w:cstheme="minorHAnsi"/>
                <w:sz w:val="20"/>
                <w:szCs w:val="20"/>
              </w:rPr>
              <w:t>opredeljene metodologije</w:t>
            </w:r>
          </w:p>
          <w:p w14:paraId="04EE0CA9" w14:textId="77777777" w:rsidR="0048438B" w:rsidRDefault="0048438B" w:rsidP="00BB5061">
            <w:pPr>
              <w:jc w:val="center"/>
              <w:rPr>
                <w:rFonts w:cstheme="minorHAnsi"/>
                <w:sz w:val="20"/>
                <w:szCs w:val="20"/>
              </w:rPr>
            </w:pPr>
            <w:r>
              <w:rPr>
                <w:rFonts w:cstheme="minorHAnsi"/>
                <w:sz w:val="20"/>
                <w:szCs w:val="20"/>
              </w:rPr>
              <w:t>(2027)</w:t>
            </w:r>
          </w:p>
          <w:p w14:paraId="5BBD49FF" w14:textId="77777777" w:rsidR="0048438B" w:rsidRDefault="0048438B" w:rsidP="00BB5061">
            <w:pPr>
              <w:jc w:val="center"/>
              <w:rPr>
                <w:rFonts w:cstheme="minorHAnsi"/>
                <w:sz w:val="20"/>
                <w:szCs w:val="20"/>
              </w:rPr>
            </w:pPr>
          </w:p>
          <w:p w14:paraId="3B68680A" w14:textId="1D0ECC38" w:rsidR="0048438B" w:rsidRDefault="0048438B" w:rsidP="00BB5061">
            <w:pPr>
              <w:jc w:val="center"/>
              <w:rPr>
                <w:rFonts w:cstheme="minorHAnsi"/>
                <w:sz w:val="20"/>
                <w:szCs w:val="20"/>
              </w:rPr>
            </w:pPr>
            <w:r>
              <w:rPr>
                <w:rFonts w:cstheme="minorHAnsi"/>
                <w:sz w:val="20"/>
                <w:szCs w:val="20"/>
              </w:rPr>
              <w:t>3</w:t>
            </w:r>
          </w:p>
          <w:p w14:paraId="2F6C2DC3" w14:textId="77777777" w:rsidR="0048438B" w:rsidRDefault="0048438B" w:rsidP="00BB5061">
            <w:pPr>
              <w:jc w:val="center"/>
              <w:rPr>
                <w:rFonts w:cstheme="minorHAnsi"/>
                <w:sz w:val="20"/>
                <w:szCs w:val="20"/>
              </w:rPr>
            </w:pPr>
            <w:r>
              <w:rPr>
                <w:rFonts w:cstheme="minorHAnsi"/>
                <w:sz w:val="20"/>
                <w:szCs w:val="20"/>
              </w:rPr>
              <w:t>Opredeljeni kazalniki</w:t>
            </w:r>
          </w:p>
          <w:p w14:paraId="5AD08B39" w14:textId="64245B6B" w:rsidR="0048438B" w:rsidRDefault="0048438B" w:rsidP="00BB5061">
            <w:pPr>
              <w:jc w:val="center"/>
              <w:rPr>
                <w:rFonts w:cstheme="minorHAnsi"/>
                <w:sz w:val="20"/>
                <w:szCs w:val="20"/>
              </w:rPr>
            </w:pPr>
            <w:r>
              <w:rPr>
                <w:rFonts w:cstheme="minorHAnsi"/>
                <w:sz w:val="20"/>
                <w:szCs w:val="20"/>
              </w:rPr>
              <w:t>(2027)</w:t>
            </w:r>
          </w:p>
        </w:tc>
        <w:tc>
          <w:tcPr>
            <w:tcW w:w="1132" w:type="dxa"/>
            <w:shd w:val="clear" w:color="auto" w:fill="auto"/>
            <w:vAlign w:val="center"/>
          </w:tcPr>
          <w:p w14:paraId="5EAFB89F" w14:textId="77777777" w:rsidR="0048438B" w:rsidRDefault="0048438B" w:rsidP="00BB5061">
            <w:pPr>
              <w:jc w:val="center"/>
              <w:rPr>
                <w:rFonts w:cstheme="minorHAnsi"/>
                <w:sz w:val="20"/>
                <w:szCs w:val="20"/>
              </w:rPr>
            </w:pPr>
            <w:r>
              <w:rPr>
                <w:rFonts w:cstheme="minorHAnsi"/>
                <w:sz w:val="20"/>
                <w:szCs w:val="20"/>
              </w:rPr>
              <w:t>b) 2027</w:t>
            </w:r>
          </w:p>
          <w:p w14:paraId="0D79FB3A" w14:textId="77777777" w:rsidR="0048438B" w:rsidRDefault="0048438B" w:rsidP="00BB5061">
            <w:pPr>
              <w:jc w:val="center"/>
              <w:rPr>
                <w:rFonts w:cstheme="minorHAnsi"/>
                <w:sz w:val="20"/>
                <w:szCs w:val="20"/>
              </w:rPr>
            </w:pPr>
          </w:p>
        </w:tc>
      </w:tr>
      <w:tr w:rsidR="0048438B" w:rsidRPr="009C61C7" w14:paraId="759624A9" w14:textId="77777777" w:rsidTr="0048438B">
        <w:trPr>
          <w:trHeight w:val="714"/>
        </w:trPr>
        <w:tc>
          <w:tcPr>
            <w:tcW w:w="709" w:type="dxa"/>
            <w:vMerge/>
            <w:shd w:val="clear" w:color="auto" w:fill="A8D08D" w:themeFill="accent6" w:themeFillTint="99"/>
          </w:tcPr>
          <w:p w14:paraId="07E54740" w14:textId="77777777" w:rsidR="0048438B" w:rsidRPr="009C61C7" w:rsidRDefault="0048438B" w:rsidP="00B113DD">
            <w:pPr>
              <w:rPr>
                <w:rFonts w:cstheme="minorHAnsi"/>
                <w:sz w:val="20"/>
                <w:szCs w:val="20"/>
              </w:rPr>
            </w:pPr>
          </w:p>
        </w:tc>
        <w:tc>
          <w:tcPr>
            <w:tcW w:w="5103" w:type="dxa"/>
            <w:shd w:val="clear" w:color="auto" w:fill="auto"/>
            <w:vAlign w:val="center"/>
          </w:tcPr>
          <w:p w14:paraId="01EB0D6A" w14:textId="43625BDA" w:rsidR="0048438B" w:rsidRPr="0048438B" w:rsidRDefault="0048438B" w:rsidP="00B113DD">
            <w:pPr>
              <w:pStyle w:val="Odstavekseznama"/>
              <w:numPr>
                <w:ilvl w:val="0"/>
                <w:numId w:val="29"/>
              </w:numPr>
              <w:jc w:val="both"/>
              <w:rPr>
                <w:rFonts w:cstheme="minorHAnsi"/>
                <w:sz w:val="20"/>
                <w:szCs w:val="20"/>
              </w:rPr>
            </w:pPr>
            <w:r w:rsidRPr="009C61C7">
              <w:rPr>
                <w:rFonts w:cstheme="minorHAnsi"/>
                <w:sz w:val="20"/>
                <w:szCs w:val="20"/>
              </w:rPr>
              <w:t>Razvoj metodologije in vzpostavitev kazalnika za oceno in spremljanje dostopnosti javnih zelenih površin v urbanih naseljih</w:t>
            </w:r>
          </w:p>
        </w:tc>
        <w:tc>
          <w:tcPr>
            <w:tcW w:w="1985" w:type="dxa"/>
            <w:shd w:val="clear" w:color="auto" w:fill="auto"/>
            <w:vAlign w:val="center"/>
          </w:tcPr>
          <w:p w14:paraId="7EBD4D6D" w14:textId="77777777" w:rsidR="0048438B" w:rsidRDefault="0048438B" w:rsidP="00106D38">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7DC2969" w14:textId="49EEE46E" w:rsidR="0048438B" w:rsidRPr="009C61C7" w:rsidRDefault="0048438B" w:rsidP="00106D38">
            <w:pPr>
              <w:rPr>
                <w:rFonts w:cstheme="minorHAnsi"/>
                <w:sz w:val="20"/>
                <w:szCs w:val="20"/>
              </w:rPr>
            </w:pPr>
            <w:r>
              <w:rPr>
                <w:rFonts w:cstheme="minorHAnsi"/>
                <w:sz w:val="20"/>
                <w:szCs w:val="20"/>
              </w:rPr>
              <w:t>c</w:t>
            </w:r>
            <w:r w:rsidRPr="009C61C7">
              <w:rPr>
                <w:rFonts w:cstheme="minorHAnsi"/>
                <w:sz w:val="20"/>
                <w:szCs w:val="20"/>
              </w:rPr>
              <w:t>) (sodeluj</w:t>
            </w:r>
            <w:r w:rsidR="003B7ACF">
              <w:rPr>
                <w:rFonts w:cstheme="minorHAnsi"/>
                <w:sz w:val="20"/>
                <w:szCs w:val="20"/>
              </w:rPr>
              <w:t>oči:</w:t>
            </w:r>
            <w:r w:rsidRPr="009C61C7">
              <w:rPr>
                <w:rFonts w:cstheme="minorHAnsi"/>
                <w:sz w:val="20"/>
                <w:szCs w:val="20"/>
              </w:rPr>
              <w:t xml:space="preserve"> MZ, SURS)</w:t>
            </w:r>
          </w:p>
          <w:p w14:paraId="316E4099" w14:textId="77777777" w:rsidR="0048438B" w:rsidRPr="00253B36" w:rsidRDefault="0048438B" w:rsidP="00106D38">
            <w:pPr>
              <w:rPr>
                <w:rFonts w:cstheme="minorHAnsi"/>
                <w:sz w:val="20"/>
                <w:szCs w:val="20"/>
              </w:rPr>
            </w:pPr>
          </w:p>
        </w:tc>
        <w:tc>
          <w:tcPr>
            <w:tcW w:w="2835" w:type="dxa"/>
            <w:vMerge/>
            <w:shd w:val="clear" w:color="auto" w:fill="auto"/>
            <w:vAlign w:val="center"/>
          </w:tcPr>
          <w:p w14:paraId="6DB1040D" w14:textId="44EF919E" w:rsidR="0048438B" w:rsidRPr="009C61C7" w:rsidRDefault="0048438B" w:rsidP="00B113DD">
            <w:pPr>
              <w:rPr>
                <w:rFonts w:cstheme="minorHAnsi"/>
                <w:sz w:val="20"/>
                <w:szCs w:val="20"/>
              </w:rPr>
            </w:pPr>
          </w:p>
        </w:tc>
        <w:tc>
          <w:tcPr>
            <w:tcW w:w="1275" w:type="dxa"/>
          </w:tcPr>
          <w:p w14:paraId="35089AFC" w14:textId="77777777" w:rsidR="0048438B" w:rsidRDefault="0048438B" w:rsidP="00BB5061">
            <w:pPr>
              <w:jc w:val="center"/>
              <w:rPr>
                <w:rFonts w:cstheme="minorHAnsi"/>
                <w:sz w:val="20"/>
                <w:szCs w:val="20"/>
              </w:rPr>
            </w:pPr>
            <w:r>
              <w:rPr>
                <w:rFonts w:cstheme="minorHAnsi"/>
                <w:sz w:val="20"/>
                <w:szCs w:val="20"/>
              </w:rPr>
              <w:t>0</w:t>
            </w:r>
          </w:p>
          <w:p w14:paraId="3AF548BB" w14:textId="262E7337" w:rsidR="0048438B" w:rsidRDefault="0048438B" w:rsidP="0048438B">
            <w:pPr>
              <w:rPr>
                <w:rFonts w:cstheme="minorHAnsi"/>
                <w:sz w:val="20"/>
                <w:szCs w:val="20"/>
              </w:rPr>
            </w:pPr>
            <w:r>
              <w:rPr>
                <w:rFonts w:cstheme="minorHAnsi"/>
                <w:sz w:val="20"/>
                <w:szCs w:val="20"/>
              </w:rPr>
              <w:t>(2024)</w:t>
            </w:r>
          </w:p>
        </w:tc>
        <w:tc>
          <w:tcPr>
            <w:tcW w:w="1418" w:type="dxa"/>
            <w:vMerge/>
          </w:tcPr>
          <w:p w14:paraId="6EF3F7E3" w14:textId="1913237F" w:rsidR="0048438B" w:rsidRDefault="0048438B" w:rsidP="00BB5061">
            <w:pPr>
              <w:jc w:val="center"/>
              <w:rPr>
                <w:rFonts w:cstheme="minorHAnsi"/>
                <w:sz w:val="20"/>
                <w:szCs w:val="20"/>
              </w:rPr>
            </w:pPr>
          </w:p>
        </w:tc>
        <w:tc>
          <w:tcPr>
            <w:tcW w:w="1132" w:type="dxa"/>
            <w:shd w:val="clear" w:color="auto" w:fill="auto"/>
            <w:vAlign w:val="center"/>
          </w:tcPr>
          <w:p w14:paraId="240A302C" w14:textId="77777777" w:rsidR="0048438B" w:rsidRDefault="0048438B" w:rsidP="00BB5061">
            <w:pPr>
              <w:jc w:val="center"/>
              <w:rPr>
                <w:rFonts w:cstheme="minorHAnsi"/>
                <w:sz w:val="20"/>
                <w:szCs w:val="20"/>
              </w:rPr>
            </w:pPr>
            <w:r>
              <w:rPr>
                <w:rFonts w:cstheme="minorHAnsi"/>
                <w:sz w:val="20"/>
                <w:szCs w:val="20"/>
              </w:rPr>
              <w:t>c) 2027</w:t>
            </w:r>
          </w:p>
          <w:p w14:paraId="2079A405" w14:textId="77777777" w:rsidR="0048438B" w:rsidRDefault="0048438B" w:rsidP="0048438B">
            <w:pPr>
              <w:rPr>
                <w:rFonts w:cstheme="minorHAnsi"/>
                <w:sz w:val="20"/>
                <w:szCs w:val="20"/>
              </w:rPr>
            </w:pPr>
          </w:p>
        </w:tc>
      </w:tr>
      <w:tr w:rsidR="0048438B" w:rsidRPr="009C61C7" w14:paraId="5D5553DA" w14:textId="77777777" w:rsidTr="00106D38">
        <w:trPr>
          <w:trHeight w:val="728"/>
        </w:trPr>
        <w:tc>
          <w:tcPr>
            <w:tcW w:w="709" w:type="dxa"/>
            <w:vMerge/>
            <w:shd w:val="clear" w:color="auto" w:fill="A8D08D" w:themeFill="accent6" w:themeFillTint="99"/>
          </w:tcPr>
          <w:p w14:paraId="1C09673A" w14:textId="77777777" w:rsidR="0048438B" w:rsidRPr="009C61C7" w:rsidRDefault="0048438B" w:rsidP="00B113DD">
            <w:pPr>
              <w:rPr>
                <w:rFonts w:cstheme="minorHAnsi"/>
                <w:sz w:val="20"/>
                <w:szCs w:val="20"/>
              </w:rPr>
            </w:pPr>
          </w:p>
        </w:tc>
        <w:tc>
          <w:tcPr>
            <w:tcW w:w="5103" w:type="dxa"/>
            <w:shd w:val="clear" w:color="auto" w:fill="auto"/>
            <w:vAlign w:val="center"/>
          </w:tcPr>
          <w:p w14:paraId="2FC9CB0D" w14:textId="02D558ED" w:rsidR="0048438B" w:rsidRPr="0048438B" w:rsidRDefault="0048438B" w:rsidP="00B113DD">
            <w:pPr>
              <w:pStyle w:val="Odstavekseznama"/>
              <w:numPr>
                <w:ilvl w:val="0"/>
                <w:numId w:val="29"/>
              </w:numPr>
              <w:jc w:val="both"/>
              <w:rPr>
                <w:rFonts w:cstheme="minorHAnsi"/>
                <w:sz w:val="20"/>
                <w:szCs w:val="20"/>
              </w:rPr>
            </w:pPr>
            <w:r w:rsidRPr="009C61C7">
              <w:rPr>
                <w:rFonts w:cstheme="minorHAnsi"/>
                <w:sz w:val="20"/>
                <w:szCs w:val="20"/>
              </w:rPr>
              <w:t>Razvoj metodologije in vzpostavitev kazalnika za oceno in spremljanje deleža javnih odprtih in zelenih površin v urbanih naseljih</w:t>
            </w:r>
          </w:p>
        </w:tc>
        <w:tc>
          <w:tcPr>
            <w:tcW w:w="1985" w:type="dxa"/>
            <w:shd w:val="clear" w:color="auto" w:fill="auto"/>
            <w:vAlign w:val="center"/>
          </w:tcPr>
          <w:p w14:paraId="42074DDF" w14:textId="77777777" w:rsidR="0048438B" w:rsidRDefault="0048438B" w:rsidP="00106D38">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6B7F874A" w14:textId="42607F0C" w:rsidR="0048438B" w:rsidRPr="00253B36" w:rsidRDefault="0048438B" w:rsidP="00B113DD">
            <w:pPr>
              <w:rPr>
                <w:rFonts w:cstheme="minorHAnsi"/>
                <w:sz w:val="20"/>
                <w:szCs w:val="20"/>
              </w:rPr>
            </w:pPr>
            <w:r>
              <w:rPr>
                <w:rFonts w:cstheme="minorHAnsi"/>
                <w:sz w:val="20"/>
                <w:szCs w:val="20"/>
              </w:rPr>
              <w:t>d</w:t>
            </w:r>
            <w:r w:rsidRPr="009C61C7">
              <w:rPr>
                <w:rFonts w:cstheme="minorHAnsi"/>
                <w:sz w:val="20"/>
                <w:szCs w:val="20"/>
              </w:rPr>
              <w:t>) (sodeluj</w:t>
            </w:r>
            <w:r w:rsidR="003B7ACF">
              <w:rPr>
                <w:rFonts w:cstheme="minorHAnsi"/>
                <w:sz w:val="20"/>
                <w:szCs w:val="20"/>
              </w:rPr>
              <w:t>oči:</w:t>
            </w:r>
            <w:r w:rsidRPr="009C61C7">
              <w:rPr>
                <w:rFonts w:cstheme="minorHAnsi"/>
                <w:sz w:val="20"/>
                <w:szCs w:val="20"/>
              </w:rPr>
              <w:t xml:space="preserve"> MZ, SURS)</w:t>
            </w:r>
          </w:p>
        </w:tc>
        <w:tc>
          <w:tcPr>
            <w:tcW w:w="2835" w:type="dxa"/>
            <w:vMerge/>
            <w:shd w:val="clear" w:color="auto" w:fill="auto"/>
            <w:vAlign w:val="center"/>
          </w:tcPr>
          <w:p w14:paraId="16760C5C" w14:textId="77777777" w:rsidR="0048438B" w:rsidRPr="009C61C7" w:rsidRDefault="0048438B" w:rsidP="00B113DD">
            <w:pPr>
              <w:rPr>
                <w:rFonts w:cstheme="minorHAnsi"/>
                <w:sz w:val="20"/>
                <w:szCs w:val="20"/>
              </w:rPr>
            </w:pPr>
          </w:p>
        </w:tc>
        <w:tc>
          <w:tcPr>
            <w:tcW w:w="1275" w:type="dxa"/>
          </w:tcPr>
          <w:p w14:paraId="5F06CB43" w14:textId="77777777" w:rsidR="0048438B" w:rsidRDefault="0048438B" w:rsidP="00BB5061">
            <w:pPr>
              <w:jc w:val="center"/>
              <w:rPr>
                <w:rFonts w:cstheme="minorHAnsi"/>
                <w:sz w:val="20"/>
                <w:szCs w:val="20"/>
              </w:rPr>
            </w:pPr>
            <w:r>
              <w:rPr>
                <w:rFonts w:cstheme="minorHAnsi"/>
                <w:sz w:val="20"/>
                <w:szCs w:val="20"/>
              </w:rPr>
              <w:t>0</w:t>
            </w:r>
          </w:p>
          <w:p w14:paraId="49C4DD3E" w14:textId="22B0B1B8" w:rsidR="0048438B" w:rsidRDefault="0048438B" w:rsidP="00BB5061">
            <w:pPr>
              <w:jc w:val="center"/>
              <w:rPr>
                <w:rFonts w:cstheme="minorHAnsi"/>
                <w:sz w:val="20"/>
                <w:szCs w:val="20"/>
              </w:rPr>
            </w:pPr>
            <w:r>
              <w:rPr>
                <w:rFonts w:cstheme="minorHAnsi"/>
                <w:sz w:val="20"/>
                <w:szCs w:val="20"/>
              </w:rPr>
              <w:t>(2024)</w:t>
            </w:r>
          </w:p>
        </w:tc>
        <w:tc>
          <w:tcPr>
            <w:tcW w:w="1418" w:type="dxa"/>
            <w:vMerge/>
          </w:tcPr>
          <w:p w14:paraId="206879BA" w14:textId="11B89A47" w:rsidR="0048438B" w:rsidRDefault="0048438B" w:rsidP="00BB5061">
            <w:pPr>
              <w:jc w:val="center"/>
              <w:rPr>
                <w:rFonts w:cstheme="minorHAnsi"/>
                <w:sz w:val="20"/>
                <w:szCs w:val="20"/>
              </w:rPr>
            </w:pPr>
          </w:p>
        </w:tc>
        <w:tc>
          <w:tcPr>
            <w:tcW w:w="1132" w:type="dxa"/>
            <w:shd w:val="clear" w:color="auto" w:fill="auto"/>
            <w:vAlign w:val="center"/>
          </w:tcPr>
          <w:p w14:paraId="054A9A02" w14:textId="77777777" w:rsidR="0048438B" w:rsidRPr="00414493" w:rsidRDefault="0048438B" w:rsidP="00BB5061">
            <w:pPr>
              <w:jc w:val="center"/>
              <w:rPr>
                <w:rFonts w:cstheme="minorHAnsi"/>
                <w:sz w:val="20"/>
                <w:szCs w:val="20"/>
              </w:rPr>
            </w:pPr>
            <w:r>
              <w:rPr>
                <w:rFonts w:cstheme="minorHAnsi"/>
                <w:sz w:val="20"/>
                <w:szCs w:val="20"/>
              </w:rPr>
              <w:t>d) 2027</w:t>
            </w:r>
          </w:p>
          <w:p w14:paraId="6312A51E" w14:textId="77777777" w:rsidR="0048438B" w:rsidRDefault="0048438B" w:rsidP="00BB5061">
            <w:pPr>
              <w:jc w:val="center"/>
              <w:rPr>
                <w:rFonts w:cstheme="minorHAnsi"/>
                <w:sz w:val="20"/>
                <w:szCs w:val="20"/>
              </w:rPr>
            </w:pPr>
          </w:p>
        </w:tc>
      </w:tr>
      <w:tr w:rsidR="0048438B" w:rsidRPr="009C61C7" w14:paraId="46A26394" w14:textId="77777777" w:rsidTr="00371E55">
        <w:trPr>
          <w:trHeight w:val="1530"/>
        </w:trPr>
        <w:tc>
          <w:tcPr>
            <w:tcW w:w="709" w:type="dxa"/>
            <w:vMerge/>
            <w:shd w:val="clear" w:color="auto" w:fill="A8D08D" w:themeFill="accent6" w:themeFillTint="99"/>
          </w:tcPr>
          <w:p w14:paraId="7F0D6997" w14:textId="77777777" w:rsidR="0048438B" w:rsidRPr="009C61C7" w:rsidRDefault="0048438B" w:rsidP="0048438B">
            <w:pPr>
              <w:rPr>
                <w:rFonts w:cstheme="minorHAnsi"/>
                <w:sz w:val="20"/>
                <w:szCs w:val="20"/>
              </w:rPr>
            </w:pPr>
          </w:p>
        </w:tc>
        <w:tc>
          <w:tcPr>
            <w:tcW w:w="5103" w:type="dxa"/>
            <w:vMerge w:val="restart"/>
            <w:shd w:val="clear" w:color="auto" w:fill="auto"/>
            <w:vAlign w:val="center"/>
          </w:tcPr>
          <w:p w14:paraId="238CBCC8" w14:textId="77777777" w:rsidR="0048438B" w:rsidRPr="00835A4C" w:rsidRDefault="0048438B" w:rsidP="0048438B">
            <w:pPr>
              <w:pStyle w:val="Odstavekseznama"/>
              <w:numPr>
                <w:ilvl w:val="0"/>
                <w:numId w:val="29"/>
              </w:numPr>
              <w:jc w:val="both"/>
              <w:rPr>
                <w:rFonts w:cstheme="minorHAnsi"/>
                <w:sz w:val="20"/>
                <w:szCs w:val="20"/>
              </w:rPr>
            </w:pPr>
            <w:r w:rsidRPr="00835A4C">
              <w:rPr>
                <w:rFonts w:cstheme="minorHAnsi"/>
                <w:sz w:val="20"/>
                <w:szCs w:val="20"/>
              </w:rPr>
              <w:t xml:space="preserve">Razvoj metodologije in vzpostavitev kazalnika za oceno spremljanja vplivov na zdravje ljudi (npr. identifikacija konfliktnih stikov med različnimi namenskimi rabami prostora (območja stanovanj (PNR S) v stiku z območji proizvodnih dejavnosti (PNRP I), površinami cest (PNRP PC, avtoceste, hitre ceste, ostale državne ceste), površinami železnic (PRNRP PŽ, glavne žel. proge), območja </w:t>
            </w:r>
            <w:proofErr w:type="spellStart"/>
            <w:r w:rsidRPr="00835A4C">
              <w:rPr>
                <w:rFonts w:cstheme="minorHAnsi"/>
                <w:sz w:val="20"/>
                <w:szCs w:val="20"/>
              </w:rPr>
              <w:t>okoljske</w:t>
            </w:r>
            <w:proofErr w:type="spellEnd"/>
            <w:r w:rsidRPr="00835A4C">
              <w:rPr>
                <w:rFonts w:cstheme="minorHAnsi"/>
                <w:sz w:val="20"/>
                <w:szCs w:val="20"/>
              </w:rPr>
              <w:t xml:space="preserve"> infrastrukture (PNRP O), območja energetske infrastrukture (PNRP E)). </w:t>
            </w:r>
          </w:p>
          <w:p w14:paraId="4F2EB874" w14:textId="77777777" w:rsidR="0048438B" w:rsidRPr="00371E55" w:rsidRDefault="0048438B" w:rsidP="00371E55">
            <w:pPr>
              <w:pStyle w:val="Odstavekseznama"/>
              <w:numPr>
                <w:ilvl w:val="0"/>
                <w:numId w:val="29"/>
              </w:numPr>
              <w:jc w:val="both"/>
              <w:rPr>
                <w:rFonts w:cstheme="minorHAnsi"/>
                <w:sz w:val="20"/>
                <w:szCs w:val="20"/>
              </w:rPr>
            </w:pPr>
            <w:r w:rsidRPr="00764FC8">
              <w:rPr>
                <w:rFonts w:cstheme="minorHAnsi"/>
                <w:sz w:val="20"/>
                <w:szCs w:val="20"/>
              </w:rPr>
              <w:t>Razvoj metodologije in kazalnika za določitev dostopnosti prebivalcev do urejenih in varnih pešpoti v naselju</w:t>
            </w:r>
            <w:r w:rsidRPr="00764FC8">
              <w:rPr>
                <w:rFonts w:cstheme="minorHAnsi"/>
                <w:i/>
                <w:iCs/>
                <w:sz w:val="20"/>
                <w:szCs w:val="20"/>
              </w:rPr>
              <w:t xml:space="preserve">. </w:t>
            </w:r>
          </w:p>
          <w:p w14:paraId="4098CCE0" w14:textId="3E284C0A" w:rsidR="00371E55" w:rsidRPr="00371E55" w:rsidRDefault="00371E55" w:rsidP="00371E55">
            <w:pPr>
              <w:pStyle w:val="Odstavekseznama"/>
              <w:ind w:left="360"/>
              <w:jc w:val="both"/>
              <w:rPr>
                <w:rFonts w:cstheme="minorHAnsi"/>
                <w:sz w:val="20"/>
                <w:szCs w:val="20"/>
              </w:rPr>
            </w:pPr>
          </w:p>
        </w:tc>
        <w:tc>
          <w:tcPr>
            <w:tcW w:w="1985" w:type="dxa"/>
            <w:shd w:val="clear" w:color="auto" w:fill="auto"/>
            <w:vAlign w:val="center"/>
          </w:tcPr>
          <w:p w14:paraId="4C894C45" w14:textId="55DAD4B4" w:rsidR="0048438B" w:rsidRDefault="0048438B" w:rsidP="004A7229">
            <w:pPr>
              <w:rPr>
                <w:rFonts w:cstheme="minorHAnsi"/>
                <w:sz w:val="20"/>
                <w:szCs w:val="20"/>
              </w:rPr>
            </w:pPr>
            <w:r w:rsidRPr="004A7229">
              <w:rPr>
                <w:rFonts w:cstheme="minorHAnsi"/>
                <w:sz w:val="20"/>
                <w:szCs w:val="20"/>
              </w:rPr>
              <w:t xml:space="preserve">Nosilec: : </w:t>
            </w:r>
            <w:r w:rsidRPr="004A7229">
              <w:rPr>
                <w:rFonts w:cstheme="minorHAnsi"/>
                <w:b/>
                <w:bCs/>
                <w:sz w:val="28"/>
                <w:szCs w:val="28"/>
              </w:rPr>
              <w:t>MZ</w:t>
            </w:r>
            <w:r w:rsidRPr="004A7229">
              <w:rPr>
                <w:rFonts w:cstheme="minorHAnsi"/>
                <w:b/>
                <w:bCs/>
                <w:sz w:val="20"/>
                <w:szCs w:val="20"/>
              </w:rPr>
              <w:t xml:space="preserve"> </w:t>
            </w:r>
            <w:r w:rsidRPr="004A7229">
              <w:rPr>
                <w:rFonts w:cstheme="minorHAnsi"/>
                <w:sz w:val="20"/>
                <w:szCs w:val="20"/>
              </w:rPr>
              <w:t>(sodeluj</w:t>
            </w:r>
            <w:r w:rsidR="003B7ACF">
              <w:rPr>
                <w:rFonts w:cstheme="minorHAnsi"/>
                <w:sz w:val="20"/>
                <w:szCs w:val="20"/>
              </w:rPr>
              <w:t>oči</w:t>
            </w:r>
            <w:r w:rsidRPr="004A7229">
              <w:rPr>
                <w:rFonts w:cstheme="minorHAnsi"/>
                <w:sz w:val="20"/>
                <w:szCs w:val="20"/>
              </w:rPr>
              <w:t xml:space="preserve">: MOPE, </w:t>
            </w:r>
            <w:proofErr w:type="spellStart"/>
            <w:r w:rsidRPr="004A7229">
              <w:rPr>
                <w:rFonts w:cstheme="minorHAnsi"/>
                <w:sz w:val="20"/>
                <w:szCs w:val="20"/>
              </w:rPr>
              <w:t>MzI</w:t>
            </w:r>
            <w:proofErr w:type="spellEnd"/>
            <w:r w:rsidRPr="004A7229">
              <w:rPr>
                <w:rFonts w:cstheme="minorHAnsi"/>
                <w:sz w:val="20"/>
                <w:szCs w:val="20"/>
              </w:rPr>
              <w:t>, MNVP)</w:t>
            </w:r>
          </w:p>
          <w:p w14:paraId="4067B839" w14:textId="77777777" w:rsidR="004A7229" w:rsidRPr="004A7229" w:rsidRDefault="004A7229" w:rsidP="004A7229">
            <w:pPr>
              <w:rPr>
                <w:rFonts w:cstheme="minorHAnsi"/>
                <w:sz w:val="20"/>
                <w:szCs w:val="20"/>
              </w:rPr>
            </w:pPr>
          </w:p>
          <w:p w14:paraId="40F89381" w14:textId="77777777" w:rsidR="0048438B" w:rsidRPr="00253B36" w:rsidRDefault="0048438B" w:rsidP="004A7229">
            <w:pPr>
              <w:rPr>
                <w:rFonts w:cstheme="minorHAnsi"/>
                <w:sz w:val="20"/>
                <w:szCs w:val="20"/>
              </w:rPr>
            </w:pPr>
          </w:p>
        </w:tc>
        <w:tc>
          <w:tcPr>
            <w:tcW w:w="2835" w:type="dxa"/>
            <w:shd w:val="clear" w:color="auto" w:fill="auto"/>
            <w:vAlign w:val="center"/>
          </w:tcPr>
          <w:p w14:paraId="1B3F8572" w14:textId="471EEE9B" w:rsidR="0048438B" w:rsidRPr="009C61C7" w:rsidRDefault="0048438B" w:rsidP="0048438B">
            <w:pPr>
              <w:rPr>
                <w:rFonts w:cstheme="minorHAnsi"/>
                <w:sz w:val="20"/>
                <w:szCs w:val="20"/>
              </w:rPr>
            </w:pPr>
            <w:r>
              <w:rPr>
                <w:rFonts w:cstheme="minorHAnsi"/>
                <w:sz w:val="20"/>
                <w:szCs w:val="20"/>
              </w:rPr>
              <w:t>e</w:t>
            </w:r>
            <w:r w:rsidRPr="009C61C7">
              <w:rPr>
                <w:rFonts w:cstheme="minorHAnsi"/>
                <w:sz w:val="20"/>
                <w:szCs w:val="20"/>
              </w:rPr>
              <w:t xml:space="preserve">) Opredelitev metodologije in vzpostavitev kazalnikov </w:t>
            </w:r>
            <w:r>
              <w:rPr>
                <w:rFonts w:cstheme="minorHAnsi"/>
                <w:sz w:val="20"/>
                <w:szCs w:val="20"/>
              </w:rPr>
              <w:t xml:space="preserve"> </w:t>
            </w:r>
          </w:p>
        </w:tc>
        <w:tc>
          <w:tcPr>
            <w:tcW w:w="1275" w:type="dxa"/>
          </w:tcPr>
          <w:p w14:paraId="741AA9EE" w14:textId="77777777" w:rsidR="0048438B" w:rsidRDefault="0048438B" w:rsidP="0048438B">
            <w:pPr>
              <w:jc w:val="center"/>
              <w:rPr>
                <w:rFonts w:cstheme="minorHAnsi"/>
                <w:sz w:val="20"/>
                <w:szCs w:val="20"/>
              </w:rPr>
            </w:pPr>
            <w:r>
              <w:rPr>
                <w:rFonts w:cstheme="minorHAnsi"/>
                <w:sz w:val="20"/>
                <w:szCs w:val="20"/>
              </w:rPr>
              <w:t>0</w:t>
            </w:r>
          </w:p>
          <w:p w14:paraId="6EEF2820" w14:textId="3DF6088C" w:rsidR="0048438B" w:rsidRDefault="0048438B" w:rsidP="0048438B">
            <w:pPr>
              <w:jc w:val="center"/>
              <w:rPr>
                <w:rFonts w:cstheme="minorHAnsi"/>
                <w:sz w:val="20"/>
                <w:szCs w:val="20"/>
              </w:rPr>
            </w:pPr>
            <w:r>
              <w:rPr>
                <w:rFonts w:cstheme="minorHAnsi"/>
                <w:sz w:val="20"/>
                <w:szCs w:val="20"/>
              </w:rPr>
              <w:t>(2024)</w:t>
            </w:r>
          </w:p>
        </w:tc>
        <w:tc>
          <w:tcPr>
            <w:tcW w:w="1418" w:type="dxa"/>
          </w:tcPr>
          <w:p w14:paraId="52887337" w14:textId="77777777" w:rsidR="0048438B" w:rsidRDefault="0048438B" w:rsidP="0048438B">
            <w:pPr>
              <w:jc w:val="center"/>
              <w:rPr>
                <w:rFonts w:cstheme="minorHAnsi"/>
                <w:sz w:val="20"/>
                <w:szCs w:val="20"/>
              </w:rPr>
            </w:pPr>
            <w:r>
              <w:rPr>
                <w:rFonts w:cstheme="minorHAnsi"/>
                <w:sz w:val="20"/>
                <w:szCs w:val="20"/>
              </w:rPr>
              <w:t>Opredeljeni kazalniki</w:t>
            </w:r>
          </w:p>
          <w:p w14:paraId="67E338ED" w14:textId="57B8DCB8" w:rsidR="0048438B" w:rsidRDefault="0048438B" w:rsidP="0048438B">
            <w:pPr>
              <w:jc w:val="center"/>
              <w:rPr>
                <w:rFonts w:cstheme="minorHAnsi"/>
                <w:sz w:val="20"/>
                <w:szCs w:val="20"/>
              </w:rPr>
            </w:pPr>
            <w:r w:rsidRPr="00B42891">
              <w:rPr>
                <w:rFonts w:cstheme="minorHAnsi"/>
                <w:sz w:val="20"/>
                <w:szCs w:val="20"/>
              </w:rPr>
              <w:t>(2027)</w:t>
            </w:r>
          </w:p>
        </w:tc>
        <w:tc>
          <w:tcPr>
            <w:tcW w:w="1132" w:type="dxa"/>
            <w:shd w:val="clear" w:color="auto" w:fill="auto"/>
            <w:vAlign w:val="center"/>
          </w:tcPr>
          <w:p w14:paraId="130BCC1E" w14:textId="21FEE6BC" w:rsidR="0048438B" w:rsidRDefault="0048438B" w:rsidP="0048438B">
            <w:pPr>
              <w:jc w:val="center"/>
              <w:rPr>
                <w:rFonts w:cstheme="minorHAnsi"/>
                <w:sz w:val="20"/>
                <w:szCs w:val="20"/>
              </w:rPr>
            </w:pPr>
            <w:r>
              <w:rPr>
                <w:rFonts w:cstheme="minorHAnsi"/>
                <w:sz w:val="20"/>
                <w:szCs w:val="20"/>
              </w:rPr>
              <w:t>e</w:t>
            </w:r>
            <w:r w:rsidRPr="00C20AB2">
              <w:rPr>
                <w:rFonts w:cstheme="minorHAnsi"/>
                <w:sz w:val="20"/>
                <w:szCs w:val="20"/>
              </w:rPr>
              <w:t>) 2027</w:t>
            </w:r>
          </w:p>
        </w:tc>
      </w:tr>
      <w:tr w:rsidR="0048438B" w:rsidRPr="009C61C7" w14:paraId="15096C05" w14:textId="77777777" w:rsidTr="00371E55">
        <w:trPr>
          <w:trHeight w:val="1173"/>
        </w:trPr>
        <w:tc>
          <w:tcPr>
            <w:tcW w:w="709" w:type="dxa"/>
            <w:vMerge/>
            <w:shd w:val="clear" w:color="auto" w:fill="A8D08D" w:themeFill="accent6" w:themeFillTint="99"/>
          </w:tcPr>
          <w:p w14:paraId="5EA129D0" w14:textId="77777777" w:rsidR="0048438B" w:rsidRPr="009C61C7" w:rsidRDefault="0048438B" w:rsidP="0048438B">
            <w:pPr>
              <w:rPr>
                <w:rFonts w:cstheme="minorHAnsi"/>
                <w:sz w:val="20"/>
                <w:szCs w:val="20"/>
              </w:rPr>
            </w:pPr>
          </w:p>
        </w:tc>
        <w:tc>
          <w:tcPr>
            <w:tcW w:w="5103" w:type="dxa"/>
            <w:vMerge/>
            <w:shd w:val="clear" w:color="auto" w:fill="auto"/>
            <w:vAlign w:val="center"/>
          </w:tcPr>
          <w:p w14:paraId="67CE0B25" w14:textId="77777777" w:rsidR="0048438B" w:rsidRPr="00835A4C" w:rsidRDefault="0048438B" w:rsidP="0048438B">
            <w:pPr>
              <w:pStyle w:val="Odstavekseznama"/>
              <w:numPr>
                <w:ilvl w:val="0"/>
                <w:numId w:val="29"/>
              </w:numPr>
              <w:jc w:val="both"/>
              <w:rPr>
                <w:rFonts w:cstheme="minorHAnsi"/>
                <w:sz w:val="20"/>
                <w:szCs w:val="20"/>
              </w:rPr>
            </w:pPr>
          </w:p>
        </w:tc>
        <w:tc>
          <w:tcPr>
            <w:tcW w:w="1985" w:type="dxa"/>
            <w:shd w:val="clear" w:color="auto" w:fill="auto"/>
            <w:vAlign w:val="center"/>
          </w:tcPr>
          <w:p w14:paraId="40A180B1" w14:textId="08B49BC2" w:rsidR="004A7229" w:rsidRDefault="004A7229" w:rsidP="004A7229">
            <w:pPr>
              <w:rPr>
                <w:rFonts w:cstheme="minorHAnsi"/>
                <w:sz w:val="20"/>
                <w:szCs w:val="20"/>
              </w:rPr>
            </w:pPr>
            <w:r>
              <w:rPr>
                <w:rFonts w:cstheme="minorHAnsi"/>
                <w:sz w:val="20"/>
                <w:szCs w:val="20"/>
              </w:rPr>
              <w:t xml:space="preserve">f) </w:t>
            </w: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OPE </w:t>
            </w:r>
            <w:r w:rsidRPr="009C61C7">
              <w:rPr>
                <w:rFonts w:cstheme="minorHAnsi"/>
                <w:sz w:val="20"/>
                <w:szCs w:val="20"/>
              </w:rPr>
              <w:t xml:space="preserve"> (sodeluj</w:t>
            </w:r>
            <w:r w:rsidR="003B7ACF">
              <w:rPr>
                <w:rFonts w:cstheme="minorHAnsi"/>
                <w:sz w:val="20"/>
                <w:szCs w:val="20"/>
              </w:rPr>
              <w:t>oči</w:t>
            </w:r>
            <w:r w:rsidR="00764FC8">
              <w:rPr>
                <w:rFonts w:cstheme="minorHAnsi"/>
                <w:sz w:val="20"/>
                <w:szCs w:val="20"/>
              </w:rPr>
              <w:t>:</w:t>
            </w:r>
            <w:r w:rsidRPr="009C61C7">
              <w:rPr>
                <w:rFonts w:cstheme="minorHAnsi"/>
                <w:sz w:val="20"/>
                <w:szCs w:val="20"/>
              </w:rPr>
              <w:t xml:space="preserve"> </w:t>
            </w:r>
            <w:r>
              <w:rPr>
                <w:rFonts w:cstheme="minorHAnsi"/>
                <w:sz w:val="20"/>
                <w:szCs w:val="20"/>
              </w:rPr>
              <w:t>MNVP</w:t>
            </w:r>
            <w:r w:rsidR="00C4150C">
              <w:rPr>
                <w:rFonts w:cstheme="minorHAnsi"/>
                <w:sz w:val="20"/>
                <w:szCs w:val="20"/>
              </w:rPr>
              <w:t>, MZ</w:t>
            </w:r>
            <w:r w:rsidRPr="009C61C7">
              <w:rPr>
                <w:rFonts w:cstheme="minorHAnsi"/>
                <w:sz w:val="20"/>
                <w:szCs w:val="20"/>
              </w:rPr>
              <w:t>)</w:t>
            </w:r>
          </w:p>
          <w:p w14:paraId="668E6A93" w14:textId="77777777" w:rsidR="0048438B" w:rsidRPr="0048438B" w:rsidRDefault="0048438B" w:rsidP="004A7229">
            <w:pPr>
              <w:rPr>
                <w:rFonts w:cstheme="minorHAnsi"/>
                <w:sz w:val="20"/>
                <w:szCs w:val="20"/>
              </w:rPr>
            </w:pPr>
          </w:p>
        </w:tc>
        <w:tc>
          <w:tcPr>
            <w:tcW w:w="2835" w:type="dxa"/>
            <w:shd w:val="clear" w:color="auto" w:fill="auto"/>
            <w:vAlign w:val="center"/>
          </w:tcPr>
          <w:p w14:paraId="009B64F8" w14:textId="416BA855" w:rsidR="0048438B" w:rsidRDefault="00764FC8" w:rsidP="0048438B">
            <w:pPr>
              <w:rPr>
                <w:rFonts w:cstheme="minorHAnsi"/>
                <w:sz w:val="20"/>
                <w:szCs w:val="20"/>
              </w:rPr>
            </w:pPr>
            <w:r>
              <w:rPr>
                <w:rFonts w:cstheme="minorHAnsi"/>
                <w:sz w:val="20"/>
                <w:szCs w:val="20"/>
              </w:rPr>
              <w:t>f</w:t>
            </w:r>
            <w:r w:rsidRPr="009C61C7">
              <w:rPr>
                <w:rFonts w:cstheme="minorHAnsi"/>
                <w:sz w:val="20"/>
                <w:szCs w:val="20"/>
              </w:rPr>
              <w:t>) Opredelitev metodologije in vzpostavitev kazalnik</w:t>
            </w:r>
            <w:r>
              <w:rPr>
                <w:rFonts w:cstheme="minorHAnsi"/>
                <w:sz w:val="20"/>
                <w:szCs w:val="20"/>
              </w:rPr>
              <w:t>a</w:t>
            </w:r>
            <w:r w:rsidRPr="009C61C7">
              <w:rPr>
                <w:rFonts w:cstheme="minorHAnsi"/>
                <w:sz w:val="20"/>
                <w:szCs w:val="20"/>
              </w:rPr>
              <w:t xml:space="preserve"> </w:t>
            </w:r>
            <w:r>
              <w:rPr>
                <w:rFonts w:cstheme="minorHAnsi"/>
                <w:sz w:val="20"/>
                <w:szCs w:val="20"/>
              </w:rPr>
              <w:t xml:space="preserve"> </w:t>
            </w:r>
          </w:p>
        </w:tc>
        <w:tc>
          <w:tcPr>
            <w:tcW w:w="1275" w:type="dxa"/>
          </w:tcPr>
          <w:p w14:paraId="24C7BFFD" w14:textId="77777777" w:rsidR="00764FC8" w:rsidRDefault="00764FC8" w:rsidP="00764FC8">
            <w:pPr>
              <w:jc w:val="center"/>
              <w:rPr>
                <w:rFonts w:cstheme="minorHAnsi"/>
                <w:sz w:val="20"/>
                <w:szCs w:val="20"/>
              </w:rPr>
            </w:pPr>
            <w:r>
              <w:rPr>
                <w:rFonts w:cstheme="minorHAnsi"/>
                <w:sz w:val="20"/>
                <w:szCs w:val="20"/>
              </w:rPr>
              <w:t>0</w:t>
            </w:r>
          </w:p>
          <w:p w14:paraId="647D3038" w14:textId="1E1D04A9" w:rsidR="0048438B" w:rsidRDefault="00764FC8" w:rsidP="00764FC8">
            <w:pPr>
              <w:jc w:val="center"/>
              <w:rPr>
                <w:rFonts w:cstheme="minorHAnsi"/>
                <w:sz w:val="20"/>
                <w:szCs w:val="20"/>
              </w:rPr>
            </w:pPr>
            <w:r>
              <w:rPr>
                <w:rFonts w:cstheme="minorHAnsi"/>
                <w:sz w:val="20"/>
                <w:szCs w:val="20"/>
              </w:rPr>
              <w:t>(2024)</w:t>
            </w:r>
          </w:p>
        </w:tc>
        <w:tc>
          <w:tcPr>
            <w:tcW w:w="1418" w:type="dxa"/>
          </w:tcPr>
          <w:p w14:paraId="3D50A89B" w14:textId="25B214C7" w:rsidR="00764FC8" w:rsidRDefault="00764FC8" w:rsidP="00764FC8">
            <w:pPr>
              <w:jc w:val="center"/>
              <w:rPr>
                <w:rFonts w:cstheme="minorHAnsi"/>
                <w:sz w:val="20"/>
                <w:szCs w:val="20"/>
              </w:rPr>
            </w:pPr>
            <w:r>
              <w:rPr>
                <w:rFonts w:cstheme="minorHAnsi"/>
                <w:sz w:val="20"/>
                <w:szCs w:val="20"/>
              </w:rPr>
              <w:t>Opredeljen kazalnik</w:t>
            </w:r>
          </w:p>
          <w:p w14:paraId="31AFC20B" w14:textId="5A6105BE" w:rsidR="0048438B" w:rsidRPr="00055C72" w:rsidDel="00B42891" w:rsidRDefault="00764FC8" w:rsidP="00764FC8">
            <w:pPr>
              <w:jc w:val="center"/>
              <w:rPr>
                <w:rFonts w:cstheme="minorHAnsi"/>
                <w:sz w:val="20"/>
                <w:szCs w:val="20"/>
                <w:highlight w:val="yellow"/>
              </w:rPr>
            </w:pPr>
            <w:r w:rsidRPr="00B42891">
              <w:rPr>
                <w:rFonts w:cstheme="minorHAnsi"/>
                <w:sz w:val="20"/>
                <w:szCs w:val="20"/>
              </w:rPr>
              <w:t>(2027)</w:t>
            </w:r>
          </w:p>
        </w:tc>
        <w:tc>
          <w:tcPr>
            <w:tcW w:w="1132" w:type="dxa"/>
            <w:shd w:val="clear" w:color="auto" w:fill="auto"/>
            <w:vAlign w:val="center"/>
          </w:tcPr>
          <w:p w14:paraId="3EB3DBF0" w14:textId="4EA2AEB5" w:rsidR="0048438B" w:rsidRDefault="00764FC8" w:rsidP="0048438B">
            <w:pPr>
              <w:jc w:val="center"/>
              <w:rPr>
                <w:rFonts w:cstheme="minorHAnsi"/>
                <w:sz w:val="20"/>
                <w:szCs w:val="20"/>
              </w:rPr>
            </w:pPr>
            <w:r>
              <w:rPr>
                <w:rFonts w:cstheme="minorHAnsi"/>
                <w:sz w:val="20"/>
                <w:szCs w:val="20"/>
              </w:rPr>
              <w:t>f</w:t>
            </w:r>
            <w:r w:rsidRPr="00C20AB2">
              <w:rPr>
                <w:rFonts w:cstheme="minorHAnsi"/>
                <w:sz w:val="20"/>
                <w:szCs w:val="20"/>
              </w:rPr>
              <w:t>) 2027</w:t>
            </w:r>
          </w:p>
        </w:tc>
      </w:tr>
      <w:bookmarkEnd w:id="10"/>
    </w:tbl>
    <w:p w14:paraId="0B43CD15" w14:textId="77777777" w:rsidR="00DC456F" w:rsidRDefault="00DC456F">
      <w:pPr>
        <w:rPr>
          <w:rFonts w:ascii="Segoe UI Semilight" w:eastAsiaTheme="majorEastAsia" w:hAnsi="Segoe UI Semilight" w:cs="Segoe UI Semilight"/>
          <w:caps/>
          <w:color w:val="7FA05B"/>
          <w:kern w:val="0"/>
          <w:sz w:val="26"/>
          <w:szCs w:val="26"/>
          <w14:ligatures w14:val="none"/>
        </w:rPr>
      </w:pPr>
      <w:r>
        <w:br w:type="page"/>
      </w:r>
    </w:p>
    <w:p w14:paraId="01F8BD8D" w14:textId="7B0D8349" w:rsidR="00F61C0F" w:rsidRPr="00EE7BC9" w:rsidRDefault="00EE7BC9" w:rsidP="00377E84">
      <w:pPr>
        <w:pStyle w:val="11NASLOV"/>
        <w:ind w:left="0" w:firstLine="0"/>
      </w:pPr>
      <w:bookmarkStart w:id="11" w:name="_Toc198211460"/>
      <w:r>
        <w:t>2.3 OBDOBJE</w:t>
      </w:r>
      <w:r w:rsidR="00F61C0F" w:rsidRPr="00EE7BC9">
        <w:t xml:space="preserve"> III: aktivnosti, zaključene </w:t>
      </w:r>
      <w:r w:rsidR="00261489">
        <w:t>v</w:t>
      </w:r>
      <w:r w:rsidR="00F61C0F" w:rsidRPr="00EE7BC9">
        <w:t xml:space="preserve"> obdobj</w:t>
      </w:r>
      <w:r w:rsidR="00261489">
        <w:t>u</w:t>
      </w:r>
      <w:r w:rsidR="00F61C0F" w:rsidRPr="00EE7BC9">
        <w:t xml:space="preserve"> januar 2028 – december 2034</w:t>
      </w:r>
      <w:bookmarkEnd w:id="11"/>
    </w:p>
    <w:tbl>
      <w:tblPr>
        <w:tblStyle w:val="Tabelamrea"/>
        <w:tblW w:w="14457" w:type="dxa"/>
        <w:tblInd w:w="-5" w:type="dxa"/>
        <w:tblLayout w:type="fixed"/>
        <w:tblLook w:val="04A0" w:firstRow="1" w:lastRow="0" w:firstColumn="1" w:lastColumn="0" w:noHBand="0" w:noVBand="1"/>
      </w:tblPr>
      <w:tblGrid>
        <w:gridCol w:w="735"/>
        <w:gridCol w:w="5077"/>
        <w:gridCol w:w="1985"/>
        <w:gridCol w:w="2835"/>
        <w:gridCol w:w="1134"/>
        <w:gridCol w:w="1417"/>
        <w:gridCol w:w="1274"/>
      </w:tblGrid>
      <w:tr w:rsidR="00F61C0F" w:rsidRPr="009C61C7" w14:paraId="16D5A20A" w14:textId="77777777" w:rsidTr="00B76521">
        <w:trPr>
          <w:trHeight w:val="284"/>
          <w:tblHeader/>
        </w:trPr>
        <w:tc>
          <w:tcPr>
            <w:tcW w:w="735" w:type="dxa"/>
            <w:shd w:val="clear" w:color="auto" w:fill="A8D08D" w:themeFill="accent6" w:themeFillTint="99"/>
          </w:tcPr>
          <w:p w14:paraId="2E1B3513" w14:textId="77777777" w:rsidR="00F61C0F" w:rsidRPr="00B876AF" w:rsidRDefault="00F61C0F" w:rsidP="00B113DD">
            <w:pPr>
              <w:rPr>
                <w:rFonts w:cstheme="minorHAnsi"/>
                <w:b/>
                <w:bCs/>
                <w:sz w:val="20"/>
                <w:szCs w:val="20"/>
              </w:rPr>
            </w:pPr>
            <w:proofErr w:type="spellStart"/>
            <w:r w:rsidRPr="00B876AF">
              <w:rPr>
                <w:rFonts w:cstheme="minorHAnsi"/>
                <w:b/>
                <w:bCs/>
                <w:sz w:val="20"/>
                <w:szCs w:val="20"/>
              </w:rPr>
              <w:t>Zap</w:t>
            </w:r>
            <w:proofErr w:type="spellEnd"/>
            <w:r w:rsidRPr="00B876AF">
              <w:rPr>
                <w:rFonts w:cstheme="minorHAnsi"/>
                <w:b/>
                <w:bCs/>
                <w:sz w:val="20"/>
                <w:szCs w:val="20"/>
              </w:rPr>
              <w:t>. št.</w:t>
            </w:r>
          </w:p>
        </w:tc>
        <w:tc>
          <w:tcPr>
            <w:tcW w:w="5077" w:type="dxa"/>
            <w:shd w:val="clear" w:color="auto" w:fill="A8D08D" w:themeFill="accent6" w:themeFillTint="99"/>
            <w:vAlign w:val="center"/>
          </w:tcPr>
          <w:p w14:paraId="64CFE8A6" w14:textId="363B87D5" w:rsidR="00F61C0F" w:rsidRDefault="00F61C0F" w:rsidP="00B113DD">
            <w:pPr>
              <w:rPr>
                <w:rFonts w:cstheme="minorHAnsi"/>
                <w:b/>
                <w:bCs/>
                <w:sz w:val="20"/>
                <w:szCs w:val="20"/>
              </w:rPr>
            </w:pPr>
            <w:r>
              <w:rPr>
                <w:rFonts w:cstheme="minorHAnsi"/>
                <w:b/>
                <w:bCs/>
                <w:sz w:val="20"/>
                <w:szCs w:val="20"/>
              </w:rPr>
              <w:t xml:space="preserve">OBDOBJE III: </w:t>
            </w:r>
            <w:r w:rsidRPr="00487FBF">
              <w:rPr>
                <w:rFonts w:cstheme="minorHAnsi"/>
                <w:b/>
                <w:bCs/>
                <w:sz w:val="20"/>
                <w:szCs w:val="20"/>
              </w:rPr>
              <w:t xml:space="preserve">aktivnosti, zaključene v obdobju </w:t>
            </w:r>
            <w:r>
              <w:rPr>
                <w:rFonts w:cstheme="minorHAnsi"/>
                <w:b/>
                <w:bCs/>
                <w:sz w:val="20"/>
                <w:szCs w:val="20"/>
              </w:rPr>
              <w:t xml:space="preserve">v obdobju </w:t>
            </w:r>
            <w:r w:rsidRPr="00487FBF">
              <w:rPr>
                <w:rFonts w:cstheme="minorHAnsi"/>
                <w:b/>
                <w:bCs/>
                <w:sz w:val="20"/>
                <w:szCs w:val="20"/>
              </w:rPr>
              <w:t>janu</w:t>
            </w:r>
            <w:r>
              <w:rPr>
                <w:rFonts w:cstheme="minorHAnsi"/>
                <w:b/>
                <w:bCs/>
                <w:sz w:val="20"/>
                <w:szCs w:val="20"/>
              </w:rPr>
              <w:t>a</w:t>
            </w:r>
            <w:r w:rsidRPr="00487FBF">
              <w:rPr>
                <w:rFonts w:cstheme="minorHAnsi"/>
                <w:b/>
                <w:bCs/>
                <w:sz w:val="20"/>
                <w:szCs w:val="20"/>
              </w:rPr>
              <w:t>r 2028 – december 2034</w:t>
            </w:r>
            <w:r w:rsidR="007F3B08">
              <w:rPr>
                <w:rFonts w:cstheme="minorHAnsi"/>
                <w:b/>
                <w:bCs/>
                <w:sz w:val="20"/>
                <w:szCs w:val="20"/>
              </w:rPr>
              <w:t>; obdobje traja 7 let</w:t>
            </w:r>
            <w:r w:rsidRPr="00487FBF">
              <w:rPr>
                <w:rFonts w:cstheme="minorHAnsi"/>
                <w:b/>
                <w:bCs/>
                <w:sz w:val="20"/>
                <w:szCs w:val="20"/>
              </w:rPr>
              <w:t xml:space="preserve"> </w:t>
            </w:r>
          </w:p>
          <w:p w14:paraId="171D24D7" w14:textId="47C6DF86" w:rsidR="00F61C0F" w:rsidRPr="00487FBF" w:rsidRDefault="00F61C0F" w:rsidP="00B113DD">
            <w:pPr>
              <w:rPr>
                <w:rFonts w:cstheme="minorHAnsi"/>
                <w:b/>
                <w:bCs/>
                <w:sz w:val="20"/>
                <w:szCs w:val="20"/>
              </w:rPr>
            </w:pPr>
            <w:r w:rsidRPr="00487FBF">
              <w:rPr>
                <w:rFonts w:cstheme="minorHAnsi"/>
                <w:b/>
                <w:bCs/>
                <w:sz w:val="20"/>
                <w:szCs w:val="20"/>
              </w:rPr>
              <w:t>MEJNIK III:</w:t>
            </w:r>
            <w:r w:rsidR="00EE7BC9">
              <w:rPr>
                <w:rFonts w:cstheme="minorHAnsi"/>
                <w:b/>
                <w:bCs/>
                <w:sz w:val="20"/>
                <w:szCs w:val="20"/>
              </w:rPr>
              <w:t xml:space="preserve"> december </w:t>
            </w:r>
            <w:r w:rsidRPr="00487FBF">
              <w:rPr>
                <w:rFonts w:cstheme="minorHAnsi"/>
                <w:b/>
                <w:bCs/>
                <w:sz w:val="20"/>
                <w:szCs w:val="20"/>
              </w:rPr>
              <w:t xml:space="preserve"> 2034 </w:t>
            </w:r>
          </w:p>
        </w:tc>
        <w:tc>
          <w:tcPr>
            <w:tcW w:w="1985" w:type="dxa"/>
            <w:shd w:val="clear" w:color="auto" w:fill="A8D08D" w:themeFill="accent6" w:themeFillTint="99"/>
            <w:vAlign w:val="center"/>
          </w:tcPr>
          <w:p w14:paraId="541AFB3C" w14:textId="77777777" w:rsidR="00F61C0F" w:rsidRPr="00B876AF" w:rsidRDefault="00F61C0F" w:rsidP="00B113DD">
            <w:pPr>
              <w:rPr>
                <w:rFonts w:cstheme="minorHAnsi"/>
                <w:b/>
                <w:bCs/>
                <w:sz w:val="20"/>
                <w:szCs w:val="20"/>
              </w:rPr>
            </w:pPr>
            <w:r w:rsidRPr="00B876AF">
              <w:rPr>
                <w:rFonts w:cstheme="minorHAnsi"/>
                <w:b/>
                <w:bCs/>
                <w:sz w:val="20"/>
                <w:szCs w:val="20"/>
              </w:rPr>
              <w:t>ODGOVORNI ZA IZVEDBO</w:t>
            </w:r>
          </w:p>
        </w:tc>
        <w:tc>
          <w:tcPr>
            <w:tcW w:w="2835" w:type="dxa"/>
            <w:shd w:val="clear" w:color="auto" w:fill="A8D08D" w:themeFill="accent6" w:themeFillTint="99"/>
            <w:vAlign w:val="center"/>
          </w:tcPr>
          <w:p w14:paraId="2A25104E" w14:textId="77777777" w:rsidR="00F61C0F" w:rsidRPr="00B876AF" w:rsidRDefault="00F61C0F" w:rsidP="00B113DD">
            <w:pPr>
              <w:rPr>
                <w:rFonts w:cstheme="minorHAnsi"/>
                <w:b/>
                <w:bCs/>
                <w:sz w:val="20"/>
                <w:szCs w:val="20"/>
              </w:rPr>
            </w:pPr>
            <w:r w:rsidRPr="00B876AF">
              <w:rPr>
                <w:rFonts w:cstheme="minorHAnsi"/>
                <w:b/>
                <w:bCs/>
                <w:sz w:val="20"/>
                <w:szCs w:val="20"/>
              </w:rPr>
              <w:t>KAZALNIK DOSEŽKA</w:t>
            </w:r>
          </w:p>
          <w:p w14:paraId="6AEF3C34" w14:textId="77777777" w:rsidR="00F61C0F" w:rsidRPr="00B876AF" w:rsidRDefault="00F61C0F" w:rsidP="00B113DD">
            <w:pPr>
              <w:rPr>
                <w:rFonts w:cstheme="minorHAnsi"/>
                <w:b/>
                <w:bCs/>
                <w:sz w:val="20"/>
                <w:szCs w:val="20"/>
              </w:rPr>
            </w:pPr>
            <w:r w:rsidRPr="00B876AF">
              <w:rPr>
                <w:rFonts w:cstheme="minorHAnsi"/>
                <w:b/>
                <w:bCs/>
                <w:sz w:val="20"/>
                <w:szCs w:val="20"/>
              </w:rPr>
              <w:t>(ciljna vrednost)</w:t>
            </w:r>
          </w:p>
        </w:tc>
        <w:tc>
          <w:tcPr>
            <w:tcW w:w="1134" w:type="dxa"/>
            <w:shd w:val="clear" w:color="auto" w:fill="A8D08D" w:themeFill="accent6" w:themeFillTint="99"/>
          </w:tcPr>
          <w:p w14:paraId="76E575BF" w14:textId="77777777" w:rsidR="00F61C0F" w:rsidRPr="00432264" w:rsidRDefault="00F61C0F" w:rsidP="00B76521">
            <w:pPr>
              <w:jc w:val="center"/>
              <w:rPr>
                <w:rFonts w:cstheme="minorHAnsi"/>
                <w:b/>
                <w:bCs/>
                <w:sz w:val="20"/>
                <w:szCs w:val="20"/>
              </w:rPr>
            </w:pPr>
            <w:r w:rsidRPr="00432264">
              <w:rPr>
                <w:rFonts w:cstheme="minorHAnsi"/>
                <w:b/>
                <w:bCs/>
                <w:sz w:val="20"/>
                <w:szCs w:val="20"/>
              </w:rPr>
              <w:t>IZHODIŠČNA VREDNOST</w:t>
            </w:r>
          </w:p>
          <w:p w14:paraId="5BE31F17" w14:textId="77777777" w:rsidR="00F61C0F" w:rsidRDefault="00F61C0F" w:rsidP="00B76521">
            <w:pPr>
              <w:jc w:val="center"/>
              <w:rPr>
                <w:rFonts w:cstheme="minorHAnsi"/>
                <w:b/>
                <w:bCs/>
                <w:sz w:val="20"/>
                <w:szCs w:val="20"/>
              </w:rPr>
            </w:pPr>
            <w:r w:rsidRPr="00432264">
              <w:rPr>
                <w:rFonts w:cstheme="minorHAnsi"/>
                <w:b/>
                <w:bCs/>
                <w:sz w:val="20"/>
                <w:szCs w:val="20"/>
              </w:rPr>
              <w:t>(leto)</w:t>
            </w:r>
          </w:p>
        </w:tc>
        <w:tc>
          <w:tcPr>
            <w:tcW w:w="1417" w:type="dxa"/>
            <w:shd w:val="clear" w:color="auto" w:fill="A8D08D" w:themeFill="accent6" w:themeFillTint="99"/>
          </w:tcPr>
          <w:p w14:paraId="332C9531" w14:textId="77777777" w:rsidR="00F61C0F" w:rsidRPr="00432264" w:rsidRDefault="00F61C0F" w:rsidP="00B76521">
            <w:pPr>
              <w:jc w:val="center"/>
              <w:rPr>
                <w:rFonts w:cstheme="minorHAnsi"/>
                <w:b/>
                <w:bCs/>
                <w:sz w:val="20"/>
                <w:szCs w:val="20"/>
              </w:rPr>
            </w:pPr>
            <w:r w:rsidRPr="00432264">
              <w:rPr>
                <w:rFonts w:cstheme="minorHAnsi"/>
                <w:b/>
                <w:bCs/>
                <w:sz w:val="20"/>
                <w:szCs w:val="20"/>
              </w:rPr>
              <w:t>CILJNA VREDNOST</w:t>
            </w:r>
          </w:p>
          <w:p w14:paraId="5064387D" w14:textId="77777777" w:rsidR="00F61C0F" w:rsidRPr="00432264" w:rsidRDefault="00F61C0F" w:rsidP="00B76521">
            <w:pPr>
              <w:jc w:val="center"/>
              <w:rPr>
                <w:rFonts w:cstheme="minorHAnsi"/>
                <w:b/>
                <w:bCs/>
                <w:sz w:val="20"/>
                <w:szCs w:val="20"/>
              </w:rPr>
            </w:pPr>
            <w:r w:rsidRPr="00432264">
              <w:rPr>
                <w:rFonts w:cstheme="minorHAnsi"/>
                <w:b/>
                <w:bCs/>
                <w:sz w:val="20"/>
                <w:szCs w:val="20"/>
              </w:rPr>
              <w:t>(leto)</w:t>
            </w:r>
          </w:p>
          <w:p w14:paraId="2FD7FC63" w14:textId="77777777" w:rsidR="00F61C0F" w:rsidRDefault="00F61C0F" w:rsidP="00B76521">
            <w:pPr>
              <w:jc w:val="center"/>
              <w:rPr>
                <w:rFonts w:cstheme="minorHAnsi"/>
                <w:b/>
                <w:bCs/>
                <w:sz w:val="20"/>
                <w:szCs w:val="20"/>
              </w:rPr>
            </w:pPr>
          </w:p>
        </w:tc>
        <w:tc>
          <w:tcPr>
            <w:tcW w:w="1274" w:type="dxa"/>
            <w:shd w:val="clear" w:color="auto" w:fill="A8D08D" w:themeFill="accent6" w:themeFillTint="99"/>
            <w:vAlign w:val="center"/>
          </w:tcPr>
          <w:p w14:paraId="0BFA27CD" w14:textId="77777777" w:rsidR="00F61C0F" w:rsidRPr="00B876AF" w:rsidRDefault="00F61C0F" w:rsidP="00B113DD">
            <w:pPr>
              <w:rPr>
                <w:rFonts w:cstheme="minorHAnsi"/>
                <w:b/>
                <w:bCs/>
                <w:sz w:val="20"/>
                <w:szCs w:val="20"/>
              </w:rPr>
            </w:pPr>
            <w:r>
              <w:rPr>
                <w:rFonts w:cstheme="minorHAnsi"/>
                <w:b/>
                <w:bCs/>
                <w:sz w:val="20"/>
                <w:szCs w:val="20"/>
              </w:rPr>
              <w:t>TERMINSKI OKVIR IZVEDBE</w:t>
            </w:r>
          </w:p>
        </w:tc>
      </w:tr>
      <w:tr w:rsidR="00F61C0F" w:rsidRPr="009C61C7" w14:paraId="7EEBAC54" w14:textId="77777777" w:rsidTr="00B76521">
        <w:trPr>
          <w:trHeight w:val="408"/>
        </w:trPr>
        <w:tc>
          <w:tcPr>
            <w:tcW w:w="735" w:type="dxa"/>
            <w:shd w:val="clear" w:color="auto" w:fill="A8D08D" w:themeFill="accent6" w:themeFillTint="99"/>
          </w:tcPr>
          <w:p w14:paraId="1CB626D0" w14:textId="14BBCF2C" w:rsidR="00F61C0F" w:rsidRPr="009C61C7" w:rsidRDefault="00F61C0F" w:rsidP="00B113DD">
            <w:pPr>
              <w:rPr>
                <w:rFonts w:cstheme="minorHAnsi"/>
                <w:sz w:val="20"/>
                <w:szCs w:val="20"/>
              </w:rPr>
            </w:pPr>
          </w:p>
        </w:tc>
        <w:tc>
          <w:tcPr>
            <w:tcW w:w="5077" w:type="dxa"/>
            <w:shd w:val="clear" w:color="auto" w:fill="A8D08D" w:themeFill="accent6" w:themeFillTint="99"/>
            <w:vAlign w:val="center"/>
          </w:tcPr>
          <w:p w14:paraId="12FBB07D" w14:textId="54BF0A8B" w:rsidR="00F61C0F" w:rsidRPr="009C61C7" w:rsidRDefault="006C7330" w:rsidP="00B113DD">
            <w:pPr>
              <w:rPr>
                <w:rFonts w:cstheme="minorHAnsi"/>
                <w:sz w:val="20"/>
                <w:szCs w:val="20"/>
              </w:rPr>
            </w:pPr>
            <w:r>
              <w:rPr>
                <w:rFonts w:cstheme="minorHAnsi"/>
                <w:b/>
                <w:bCs/>
                <w:sz w:val="28"/>
                <w:szCs w:val="28"/>
              </w:rPr>
              <w:t>IZVAJANJE STRATEGIJE NA NACIONALNI RAVNI</w:t>
            </w:r>
            <w:r w:rsidR="00F61C0F" w:rsidRPr="00242EE0">
              <w:rPr>
                <w:rFonts w:cstheme="minorHAnsi"/>
                <w:b/>
                <w:bCs/>
                <w:sz w:val="28"/>
                <w:szCs w:val="28"/>
              </w:rPr>
              <w:t xml:space="preserve"> </w:t>
            </w:r>
            <w:r w:rsidR="008C5CE9">
              <w:rPr>
                <w:rFonts w:cstheme="minorHAnsi"/>
                <w:b/>
                <w:bCs/>
                <w:sz w:val="28"/>
                <w:szCs w:val="28"/>
              </w:rPr>
              <w:t>– ZASNOVA PROSTORSKEGA PLANA SLOVENIJE</w:t>
            </w:r>
          </w:p>
        </w:tc>
        <w:tc>
          <w:tcPr>
            <w:tcW w:w="1985" w:type="dxa"/>
            <w:shd w:val="clear" w:color="auto" w:fill="A8D08D" w:themeFill="accent6" w:themeFillTint="99"/>
            <w:vAlign w:val="center"/>
          </w:tcPr>
          <w:p w14:paraId="5CAE645B" w14:textId="77777777" w:rsidR="00F61C0F" w:rsidRPr="009C61C7" w:rsidRDefault="00F61C0F" w:rsidP="00B113DD">
            <w:pPr>
              <w:rPr>
                <w:rFonts w:cstheme="minorHAnsi"/>
                <w:sz w:val="20"/>
                <w:szCs w:val="20"/>
              </w:rPr>
            </w:pPr>
          </w:p>
        </w:tc>
        <w:tc>
          <w:tcPr>
            <w:tcW w:w="2835" w:type="dxa"/>
            <w:shd w:val="clear" w:color="auto" w:fill="A8D08D" w:themeFill="accent6" w:themeFillTint="99"/>
            <w:vAlign w:val="center"/>
          </w:tcPr>
          <w:p w14:paraId="294CD2B3" w14:textId="77777777" w:rsidR="00F61C0F" w:rsidRPr="009C61C7" w:rsidRDefault="00F61C0F" w:rsidP="00B113DD">
            <w:pPr>
              <w:rPr>
                <w:rFonts w:cstheme="minorHAnsi"/>
                <w:sz w:val="20"/>
                <w:szCs w:val="20"/>
              </w:rPr>
            </w:pPr>
          </w:p>
        </w:tc>
        <w:tc>
          <w:tcPr>
            <w:tcW w:w="1134" w:type="dxa"/>
            <w:shd w:val="clear" w:color="auto" w:fill="A8D08D" w:themeFill="accent6" w:themeFillTint="99"/>
          </w:tcPr>
          <w:p w14:paraId="033BD620" w14:textId="77777777" w:rsidR="00F61C0F" w:rsidRPr="00813EDC" w:rsidRDefault="00F61C0F" w:rsidP="00B76521">
            <w:pPr>
              <w:jc w:val="center"/>
              <w:rPr>
                <w:rFonts w:cstheme="minorHAnsi"/>
                <w:sz w:val="20"/>
                <w:szCs w:val="20"/>
              </w:rPr>
            </w:pPr>
          </w:p>
        </w:tc>
        <w:tc>
          <w:tcPr>
            <w:tcW w:w="1417" w:type="dxa"/>
            <w:shd w:val="clear" w:color="auto" w:fill="A8D08D" w:themeFill="accent6" w:themeFillTint="99"/>
          </w:tcPr>
          <w:p w14:paraId="29924CD6" w14:textId="77777777" w:rsidR="00F61C0F" w:rsidRPr="00813EDC" w:rsidRDefault="00F61C0F" w:rsidP="00B76521">
            <w:pPr>
              <w:jc w:val="center"/>
              <w:rPr>
                <w:rFonts w:cstheme="minorHAnsi"/>
                <w:sz w:val="20"/>
                <w:szCs w:val="20"/>
              </w:rPr>
            </w:pPr>
          </w:p>
        </w:tc>
        <w:tc>
          <w:tcPr>
            <w:tcW w:w="1274" w:type="dxa"/>
            <w:shd w:val="clear" w:color="auto" w:fill="A8D08D" w:themeFill="accent6" w:themeFillTint="99"/>
            <w:vAlign w:val="center"/>
          </w:tcPr>
          <w:p w14:paraId="6C9A84F5" w14:textId="77777777" w:rsidR="00F61C0F" w:rsidRPr="00813EDC" w:rsidRDefault="00F61C0F" w:rsidP="00B113DD">
            <w:pPr>
              <w:rPr>
                <w:rFonts w:cstheme="minorHAnsi"/>
                <w:sz w:val="20"/>
                <w:szCs w:val="20"/>
              </w:rPr>
            </w:pPr>
          </w:p>
        </w:tc>
      </w:tr>
      <w:tr w:rsidR="00897E89" w:rsidRPr="009C61C7" w14:paraId="49EDEC21" w14:textId="77777777" w:rsidTr="004317AB">
        <w:trPr>
          <w:trHeight w:val="730"/>
        </w:trPr>
        <w:tc>
          <w:tcPr>
            <w:tcW w:w="735" w:type="dxa"/>
            <w:shd w:val="clear" w:color="auto" w:fill="A8D08D" w:themeFill="accent6" w:themeFillTint="99"/>
          </w:tcPr>
          <w:p w14:paraId="5C82992F" w14:textId="21EA8F63" w:rsidR="00897E89" w:rsidRDefault="00897E89" w:rsidP="00897E89">
            <w:pPr>
              <w:rPr>
                <w:rFonts w:cstheme="minorHAnsi"/>
                <w:sz w:val="20"/>
                <w:szCs w:val="20"/>
              </w:rPr>
            </w:pPr>
            <w:r>
              <w:rPr>
                <w:rFonts w:cstheme="minorHAnsi"/>
                <w:sz w:val="20"/>
                <w:szCs w:val="20"/>
              </w:rPr>
              <w:t>1.7</w:t>
            </w:r>
          </w:p>
        </w:tc>
        <w:tc>
          <w:tcPr>
            <w:tcW w:w="5077" w:type="dxa"/>
            <w:shd w:val="clear" w:color="auto" w:fill="auto"/>
          </w:tcPr>
          <w:p w14:paraId="193B877A" w14:textId="6F379E6B" w:rsidR="00897E89" w:rsidRDefault="00897E89" w:rsidP="00897E89">
            <w:pPr>
              <w:rPr>
                <w:rFonts w:cstheme="minorHAnsi"/>
                <w:sz w:val="20"/>
                <w:szCs w:val="20"/>
              </w:rPr>
            </w:pPr>
            <w:r w:rsidRPr="00253B36">
              <w:rPr>
                <w:rFonts w:cstheme="minorHAnsi"/>
                <w:b/>
                <w:bCs/>
                <w:sz w:val="20"/>
                <w:szCs w:val="20"/>
              </w:rPr>
              <w:t>Urejanje področja brezpilotnih zrakoplovov</w:t>
            </w:r>
            <w:r w:rsidRPr="009C61C7">
              <w:rPr>
                <w:rFonts w:cstheme="minorHAnsi"/>
                <w:sz w:val="20"/>
                <w:szCs w:val="20"/>
              </w:rPr>
              <w:t xml:space="preserve"> z namenom možnosti vzpostavitve alternativnih načinov oskrbe na prostorsko, </w:t>
            </w:r>
            <w:proofErr w:type="spellStart"/>
            <w:r w:rsidRPr="009C61C7">
              <w:rPr>
                <w:rFonts w:cstheme="minorHAnsi"/>
                <w:sz w:val="20"/>
                <w:szCs w:val="20"/>
              </w:rPr>
              <w:t>okoljsko</w:t>
            </w:r>
            <w:proofErr w:type="spellEnd"/>
            <w:r w:rsidRPr="009C61C7">
              <w:rPr>
                <w:rFonts w:cstheme="minorHAnsi"/>
                <w:sz w:val="20"/>
                <w:szCs w:val="20"/>
              </w:rPr>
              <w:t xml:space="preserve"> in družbeno sprejemljiv in varen način</w:t>
            </w:r>
          </w:p>
        </w:tc>
        <w:tc>
          <w:tcPr>
            <w:tcW w:w="1985" w:type="dxa"/>
            <w:shd w:val="clear" w:color="auto" w:fill="auto"/>
          </w:tcPr>
          <w:p w14:paraId="1BC92046" w14:textId="43C55B38" w:rsidR="00897E89" w:rsidRPr="00253B36" w:rsidRDefault="00897E89" w:rsidP="00897E89">
            <w:pPr>
              <w:rPr>
                <w:rFonts w:cstheme="minorHAnsi"/>
                <w:sz w:val="20"/>
                <w:szCs w:val="20"/>
              </w:rPr>
            </w:pPr>
            <w:r w:rsidRPr="00253B36">
              <w:rPr>
                <w:rFonts w:cstheme="minorHAnsi"/>
                <w:sz w:val="20"/>
                <w:szCs w:val="20"/>
              </w:rPr>
              <w:t xml:space="preserve">Nosilec: </w:t>
            </w:r>
            <w:proofErr w:type="spellStart"/>
            <w:r w:rsidRPr="00253B36">
              <w:rPr>
                <w:rFonts w:cstheme="minorHAnsi"/>
                <w:b/>
                <w:bCs/>
                <w:sz w:val="28"/>
                <w:szCs w:val="28"/>
              </w:rPr>
              <w:t>MzI</w:t>
            </w:r>
            <w:proofErr w:type="spellEnd"/>
          </w:p>
        </w:tc>
        <w:tc>
          <w:tcPr>
            <w:tcW w:w="2835" w:type="dxa"/>
            <w:shd w:val="clear" w:color="auto" w:fill="auto"/>
          </w:tcPr>
          <w:p w14:paraId="0DE7E5D0" w14:textId="05494000" w:rsidR="00897E89" w:rsidRDefault="00897E89" w:rsidP="00897E89">
            <w:pPr>
              <w:rPr>
                <w:rFonts w:cstheme="minorHAnsi"/>
                <w:sz w:val="20"/>
                <w:szCs w:val="20"/>
              </w:rPr>
            </w:pPr>
            <w:r w:rsidRPr="009C61C7">
              <w:rPr>
                <w:rFonts w:cstheme="minorHAnsi"/>
                <w:sz w:val="20"/>
                <w:szCs w:val="20"/>
              </w:rPr>
              <w:t>Analiza možnosti vzpostavitve(1)</w:t>
            </w:r>
          </w:p>
        </w:tc>
        <w:tc>
          <w:tcPr>
            <w:tcW w:w="1134" w:type="dxa"/>
          </w:tcPr>
          <w:p w14:paraId="6628EC81" w14:textId="77777777" w:rsidR="00897E89" w:rsidRDefault="00897E89" w:rsidP="00897E89">
            <w:pPr>
              <w:jc w:val="center"/>
              <w:rPr>
                <w:rFonts w:cstheme="minorHAnsi"/>
                <w:sz w:val="20"/>
                <w:szCs w:val="20"/>
              </w:rPr>
            </w:pPr>
            <w:r>
              <w:rPr>
                <w:rFonts w:cstheme="minorHAnsi"/>
                <w:sz w:val="20"/>
                <w:szCs w:val="20"/>
              </w:rPr>
              <w:t>0</w:t>
            </w:r>
          </w:p>
          <w:p w14:paraId="146821E0" w14:textId="4B060D05" w:rsidR="00897E89" w:rsidRDefault="00897E89" w:rsidP="00897E89">
            <w:pPr>
              <w:jc w:val="center"/>
              <w:rPr>
                <w:rFonts w:cstheme="minorHAnsi"/>
                <w:sz w:val="20"/>
                <w:szCs w:val="20"/>
              </w:rPr>
            </w:pPr>
            <w:r>
              <w:rPr>
                <w:rFonts w:cstheme="minorHAnsi"/>
                <w:sz w:val="20"/>
                <w:szCs w:val="20"/>
              </w:rPr>
              <w:t>(2024)</w:t>
            </w:r>
          </w:p>
        </w:tc>
        <w:tc>
          <w:tcPr>
            <w:tcW w:w="1417" w:type="dxa"/>
          </w:tcPr>
          <w:p w14:paraId="422E51D5" w14:textId="77777777" w:rsidR="00897E89" w:rsidRDefault="00897E89" w:rsidP="00897E89">
            <w:pPr>
              <w:jc w:val="center"/>
              <w:rPr>
                <w:rFonts w:cstheme="minorHAnsi"/>
                <w:sz w:val="20"/>
                <w:szCs w:val="20"/>
              </w:rPr>
            </w:pPr>
            <w:r>
              <w:rPr>
                <w:rFonts w:cstheme="minorHAnsi"/>
                <w:sz w:val="20"/>
                <w:szCs w:val="20"/>
              </w:rPr>
              <w:t>1</w:t>
            </w:r>
          </w:p>
          <w:p w14:paraId="06062A21" w14:textId="77777777" w:rsidR="00897E89" w:rsidRDefault="00897E89" w:rsidP="00897E89">
            <w:pPr>
              <w:jc w:val="center"/>
              <w:rPr>
                <w:rFonts w:cstheme="minorHAnsi"/>
                <w:sz w:val="20"/>
                <w:szCs w:val="20"/>
              </w:rPr>
            </w:pPr>
            <w:r>
              <w:rPr>
                <w:rFonts w:cstheme="minorHAnsi"/>
                <w:sz w:val="20"/>
                <w:szCs w:val="20"/>
              </w:rPr>
              <w:t>a</w:t>
            </w:r>
            <w:r w:rsidRPr="009C61C7">
              <w:rPr>
                <w:rFonts w:cstheme="minorHAnsi"/>
                <w:sz w:val="20"/>
                <w:szCs w:val="20"/>
              </w:rPr>
              <w:t xml:space="preserve">naliza </w:t>
            </w:r>
          </w:p>
          <w:p w14:paraId="79E84286" w14:textId="358AEDFC" w:rsidR="00897E89" w:rsidRDefault="00897E89" w:rsidP="00897E89">
            <w:pPr>
              <w:jc w:val="center"/>
              <w:rPr>
                <w:rFonts w:cstheme="minorHAnsi"/>
                <w:sz w:val="20"/>
                <w:szCs w:val="20"/>
              </w:rPr>
            </w:pPr>
            <w:r w:rsidRPr="009C61C7">
              <w:rPr>
                <w:rFonts w:cstheme="minorHAnsi"/>
                <w:sz w:val="20"/>
                <w:szCs w:val="20"/>
              </w:rPr>
              <w:t>(</w:t>
            </w:r>
            <w:r>
              <w:rPr>
                <w:rFonts w:cstheme="minorHAnsi"/>
                <w:sz w:val="20"/>
                <w:szCs w:val="20"/>
              </w:rPr>
              <w:t>2029</w:t>
            </w:r>
            <w:r w:rsidRPr="009C61C7">
              <w:rPr>
                <w:rFonts w:cstheme="minorHAnsi"/>
                <w:sz w:val="20"/>
                <w:szCs w:val="20"/>
              </w:rPr>
              <w:t>)</w:t>
            </w:r>
          </w:p>
        </w:tc>
        <w:tc>
          <w:tcPr>
            <w:tcW w:w="1274" w:type="dxa"/>
            <w:shd w:val="clear" w:color="auto" w:fill="auto"/>
          </w:tcPr>
          <w:p w14:paraId="5E4CF8B4" w14:textId="2DD8A6A7" w:rsidR="00897E89" w:rsidRDefault="00897E89" w:rsidP="00897E89">
            <w:pPr>
              <w:rPr>
                <w:rFonts w:cstheme="minorHAnsi"/>
                <w:sz w:val="20"/>
                <w:szCs w:val="20"/>
              </w:rPr>
            </w:pPr>
            <w:r w:rsidRPr="009C61C7">
              <w:rPr>
                <w:rFonts w:cstheme="minorHAnsi"/>
                <w:sz w:val="20"/>
                <w:szCs w:val="20"/>
              </w:rPr>
              <w:t>2029</w:t>
            </w:r>
          </w:p>
        </w:tc>
      </w:tr>
      <w:tr w:rsidR="00B16A40" w:rsidRPr="009C61C7" w14:paraId="3671B893" w14:textId="77777777" w:rsidTr="00B16A40">
        <w:trPr>
          <w:trHeight w:val="893"/>
        </w:trPr>
        <w:tc>
          <w:tcPr>
            <w:tcW w:w="735" w:type="dxa"/>
            <w:vMerge w:val="restart"/>
            <w:shd w:val="clear" w:color="auto" w:fill="A8D08D" w:themeFill="accent6" w:themeFillTint="99"/>
          </w:tcPr>
          <w:p w14:paraId="52D7C315" w14:textId="3446CC85" w:rsidR="00B16A40" w:rsidRDefault="00B16A40" w:rsidP="00B16A40">
            <w:pPr>
              <w:rPr>
                <w:rFonts w:cstheme="minorHAnsi"/>
                <w:sz w:val="20"/>
                <w:szCs w:val="20"/>
              </w:rPr>
            </w:pPr>
            <w:r>
              <w:rPr>
                <w:rFonts w:cstheme="minorHAnsi"/>
                <w:sz w:val="20"/>
                <w:szCs w:val="20"/>
              </w:rPr>
              <w:t>1.9</w:t>
            </w:r>
          </w:p>
        </w:tc>
        <w:tc>
          <w:tcPr>
            <w:tcW w:w="5077" w:type="dxa"/>
            <w:vMerge w:val="restart"/>
            <w:shd w:val="clear" w:color="auto" w:fill="auto"/>
          </w:tcPr>
          <w:p w14:paraId="3A63D5CB" w14:textId="393C7EAF" w:rsidR="00B16A40" w:rsidRPr="00253B36" w:rsidRDefault="00B16A40" w:rsidP="00B16A40">
            <w:pPr>
              <w:rPr>
                <w:rFonts w:cstheme="minorHAnsi"/>
                <w:b/>
                <w:bCs/>
                <w:sz w:val="20"/>
                <w:szCs w:val="20"/>
              </w:rPr>
            </w:pPr>
            <w:r w:rsidRPr="009C61C7">
              <w:rPr>
                <w:rFonts w:cstheme="minorHAnsi"/>
                <w:sz w:val="20"/>
                <w:szCs w:val="20"/>
              </w:rPr>
              <w:t>Ureditev funkcionalnosti območij nekdanjih mejnih prehodov po vzpostavitvi notranje meje in njihovo operativno upravljanje</w:t>
            </w:r>
          </w:p>
        </w:tc>
        <w:tc>
          <w:tcPr>
            <w:tcW w:w="1985" w:type="dxa"/>
            <w:vMerge w:val="restart"/>
            <w:shd w:val="clear" w:color="auto" w:fill="auto"/>
          </w:tcPr>
          <w:p w14:paraId="60D4CDCC" w14:textId="77777777" w:rsidR="00B16A40" w:rsidRPr="00253B36" w:rsidRDefault="00B16A40" w:rsidP="00B16A40">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MNZ</w:t>
            </w:r>
          </w:p>
          <w:p w14:paraId="230DAC6E" w14:textId="13C82717" w:rsidR="00B16A40" w:rsidRPr="00253B36" w:rsidRDefault="003B7ACF" w:rsidP="00B16A40">
            <w:pPr>
              <w:rPr>
                <w:rFonts w:cstheme="minorHAnsi"/>
                <w:sz w:val="20"/>
                <w:szCs w:val="20"/>
              </w:rPr>
            </w:pPr>
            <w:r>
              <w:rPr>
                <w:rFonts w:cstheme="minorHAnsi"/>
                <w:sz w:val="20"/>
                <w:szCs w:val="20"/>
              </w:rPr>
              <w:t>(</w:t>
            </w:r>
            <w:r w:rsidR="00B16A40" w:rsidRPr="00253B36">
              <w:rPr>
                <w:rFonts w:cstheme="minorHAnsi"/>
                <w:sz w:val="20"/>
                <w:szCs w:val="20"/>
              </w:rPr>
              <w:t>sodeluj</w:t>
            </w:r>
            <w:r>
              <w:rPr>
                <w:rFonts w:cstheme="minorHAnsi"/>
                <w:sz w:val="20"/>
                <w:szCs w:val="20"/>
              </w:rPr>
              <w:t>oči</w:t>
            </w:r>
            <w:r w:rsidR="00B16A40" w:rsidRPr="00253B36">
              <w:rPr>
                <w:rFonts w:cstheme="minorHAnsi"/>
                <w:sz w:val="20"/>
                <w:szCs w:val="20"/>
              </w:rPr>
              <w:t xml:space="preserve">: MNVP, MJU, </w:t>
            </w:r>
            <w:proofErr w:type="spellStart"/>
            <w:r w:rsidR="00B16A40" w:rsidRPr="00253B36">
              <w:rPr>
                <w:rFonts w:cstheme="minorHAnsi"/>
                <w:sz w:val="20"/>
                <w:szCs w:val="20"/>
              </w:rPr>
              <w:t>MzI</w:t>
            </w:r>
            <w:proofErr w:type="spellEnd"/>
            <w:r>
              <w:rPr>
                <w:rFonts w:cstheme="minorHAnsi"/>
                <w:sz w:val="20"/>
                <w:szCs w:val="20"/>
              </w:rPr>
              <w:t>)</w:t>
            </w:r>
          </w:p>
        </w:tc>
        <w:tc>
          <w:tcPr>
            <w:tcW w:w="2835" w:type="dxa"/>
            <w:shd w:val="clear" w:color="auto" w:fill="auto"/>
          </w:tcPr>
          <w:p w14:paraId="04EA660D" w14:textId="2716EC51" w:rsidR="00B16A40" w:rsidRDefault="00B16A40" w:rsidP="00B16A40">
            <w:pPr>
              <w:rPr>
                <w:rFonts w:cstheme="minorHAnsi"/>
                <w:sz w:val="20"/>
                <w:szCs w:val="20"/>
              </w:rPr>
            </w:pPr>
            <w:r w:rsidRPr="009C61C7">
              <w:rPr>
                <w:rFonts w:cstheme="minorHAnsi"/>
                <w:sz w:val="20"/>
                <w:szCs w:val="20"/>
              </w:rPr>
              <w:t>a</w:t>
            </w:r>
            <w:r w:rsidR="004317AB">
              <w:rPr>
                <w:rFonts w:cstheme="minorHAnsi"/>
                <w:sz w:val="20"/>
                <w:szCs w:val="20"/>
              </w:rPr>
              <w:t>)</w:t>
            </w:r>
            <w:r w:rsidRPr="009C61C7">
              <w:rPr>
                <w:rFonts w:cstheme="minorHAnsi"/>
                <w:sz w:val="20"/>
                <w:szCs w:val="20"/>
              </w:rPr>
              <w:t xml:space="preserve"> Sprejeti predpisi  o ureditvi nekdanjih </w:t>
            </w:r>
            <w:r>
              <w:rPr>
                <w:rFonts w:cstheme="minorHAnsi"/>
                <w:sz w:val="20"/>
                <w:szCs w:val="20"/>
              </w:rPr>
              <w:t>MP</w:t>
            </w:r>
            <w:r w:rsidRPr="009C61C7">
              <w:rPr>
                <w:rFonts w:cstheme="minorHAnsi"/>
                <w:sz w:val="20"/>
                <w:szCs w:val="20"/>
              </w:rPr>
              <w:t xml:space="preserve"> notranjih meja (30)</w:t>
            </w:r>
          </w:p>
          <w:p w14:paraId="5E9CD013" w14:textId="77777777" w:rsidR="00B16A40" w:rsidRPr="009C61C7" w:rsidRDefault="00B16A40" w:rsidP="00B16A40">
            <w:pPr>
              <w:rPr>
                <w:rFonts w:cstheme="minorHAnsi"/>
                <w:sz w:val="20"/>
                <w:szCs w:val="20"/>
              </w:rPr>
            </w:pPr>
          </w:p>
        </w:tc>
        <w:tc>
          <w:tcPr>
            <w:tcW w:w="1134" w:type="dxa"/>
          </w:tcPr>
          <w:p w14:paraId="2F59BB3E" w14:textId="77777777" w:rsidR="00B16A40" w:rsidRDefault="00B16A40" w:rsidP="00B16A40">
            <w:pPr>
              <w:jc w:val="center"/>
              <w:rPr>
                <w:rFonts w:cstheme="minorHAnsi"/>
                <w:sz w:val="20"/>
                <w:szCs w:val="20"/>
              </w:rPr>
            </w:pPr>
            <w:r>
              <w:rPr>
                <w:rFonts w:cstheme="minorHAnsi"/>
                <w:sz w:val="20"/>
                <w:szCs w:val="20"/>
              </w:rPr>
              <w:t>0</w:t>
            </w:r>
          </w:p>
          <w:p w14:paraId="40E75A1F" w14:textId="20710E0B" w:rsidR="00B16A40" w:rsidRDefault="00B16A40" w:rsidP="00B16A40">
            <w:pPr>
              <w:jc w:val="center"/>
              <w:rPr>
                <w:rFonts w:cstheme="minorHAnsi"/>
                <w:sz w:val="20"/>
                <w:szCs w:val="20"/>
              </w:rPr>
            </w:pPr>
            <w:r>
              <w:rPr>
                <w:rFonts w:cstheme="minorHAnsi"/>
                <w:sz w:val="20"/>
                <w:szCs w:val="20"/>
              </w:rPr>
              <w:t>(2024)</w:t>
            </w:r>
          </w:p>
        </w:tc>
        <w:tc>
          <w:tcPr>
            <w:tcW w:w="1417" w:type="dxa"/>
          </w:tcPr>
          <w:p w14:paraId="2C3491A4" w14:textId="77777777" w:rsidR="00B16A40" w:rsidRDefault="00B16A40" w:rsidP="00B16A40">
            <w:pPr>
              <w:jc w:val="center"/>
              <w:rPr>
                <w:rFonts w:cstheme="minorHAnsi"/>
                <w:sz w:val="20"/>
                <w:szCs w:val="20"/>
              </w:rPr>
            </w:pPr>
            <w:r>
              <w:rPr>
                <w:rFonts w:cstheme="minorHAnsi"/>
                <w:sz w:val="20"/>
                <w:szCs w:val="20"/>
              </w:rPr>
              <w:t>30</w:t>
            </w:r>
          </w:p>
          <w:p w14:paraId="06791C59" w14:textId="77C40BA7" w:rsidR="00B16A40" w:rsidRDefault="00B16A40" w:rsidP="00B16A40">
            <w:pPr>
              <w:jc w:val="center"/>
              <w:rPr>
                <w:rFonts w:cstheme="minorHAnsi"/>
                <w:sz w:val="20"/>
                <w:szCs w:val="20"/>
              </w:rPr>
            </w:pPr>
            <w:r>
              <w:rPr>
                <w:rFonts w:cstheme="minorHAnsi"/>
                <w:sz w:val="20"/>
                <w:szCs w:val="20"/>
              </w:rPr>
              <w:t>Sprejetih predpisov (2028)</w:t>
            </w:r>
          </w:p>
        </w:tc>
        <w:tc>
          <w:tcPr>
            <w:tcW w:w="1274" w:type="dxa"/>
            <w:shd w:val="clear" w:color="auto" w:fill="auto"/>
          </w:tcPr>
          <w:p w14:paraId="6F4147F0" w14:textId="6D768A11" w:rsidR="00B16A40" w:rsidRPr="009C61C7" w:rsidRDefault="00B16A40" w:rsidP="00B16A40">
            <w:pPr>
              <w:rPr>
                <w:rFonts w:cstheme="minorHAnsi"/>
                <w:sz w:val="20"/>
                <w:szCs w:val="20"/>
              </w:rPr>
            </w:pPr>
            <w:r>
              <w:rPr>
                <w:rFonts w:cstheme="minorHAnsi"/>
                <w:sz w:val="20"/>
                <w:szCs w:val="20"/>
              </w:rPr>
              <w:t xml:space="preserve">2028 - </w:t>
            </w:r>
            <w:r w:rsidRPr="009C61C7">
              <w:rPr>
                <w:rFonts w:cstheme="minorHAnsi"/>
                <w:sz w:val="20"/>
                <w:szCs w:val="20"/>
              </w:rPr>
              <w:t>2029</w:t>
            </w:r>
          </w:p>
        </w:tc>
      </w:tr>
      <w:tr w:rsidR="00B16A40" w:rsidRPr="009C61C7" w14:paraId="29A46F23" w14:textId="77777777" w:rsidTr="00AB7570">
        <w:trPr>
          <w:trHeight w:val="892"/>
        </w:trPr>
        <w:tc>
          <w:tcPr>
            <w:tcW w:w="735" w:type="dxa"/>
            <w:vMerge/>
            <w:shd w:val="clear" w:color="auto" w:fill="A8D08D" w:themeFill="accent6" w:themeFillTint="99"/>
          </w:tcPr>
          <w:p w14:paraId="115321B2" w14:textId="77777777" w:rsidR="00B16A40" w:rsidRDefault="00B16A40" w:rsidP="00B16A40">
            <w:pPr>
              <w:rPr>
                <w:rFonts w:cstheme="minorHAnsi"/>
                <w:sz w:val="20"/>
                <w:szCs w:val="20"/>
              </w:rPr>
            </w:pPr>
          </w:p>
        </w:tc>
        <w:tc>
          <w:tcPr>
            <w:tcW w:w="5077" w:type="dxa"/>
            <w:vMerge/>
            <w:shd w:val="clear" w:color="auto" w:fill="auto"/>
          </w:tcPr>
          <w:p w14:paraId="3D405576" w14:textId="77777777" w:rsidR="00B16A40" w:rsidRPr="009C61C7" w:rsidRDefault="00B16A40" w:rsidP="00B16A40">
            <w:pPr>
              <w:rPr>
                <w:rFonts w:cstheme="minorHAnsi"/>
                <w:sz w:val="20"/>
                <w:szCs w:val="20"/>
              </w:rPr>
            </w:pPr>
          </w:p>
        </w:tc>
        <w:tc>
          <w:tcPr>
            <w:tcW w:w="1985" w:type="dxa"/>
            <w:vMerge/>
            <w:shd w:val="clear" w:color="auto" w:fill="auto"/>
          </w:tcPr>
          <w:p w14:paraId="681B5D01" w14:textId="77777777" w:rsidR="00B16A40" w:rsidRPr="00253B36" w:rsidRDefault="00B16A40" w:rsidP="00B16A40">
            <w:pPr>
              <w:rPr>
                <w:rFonts w:cstheme="minorHAnsi"/>
                <w:sz w:val="20"/>
                <w:szCs w:val="20"/>
              </w:rPr>
            </w:pPr>
          </w:p>
        </w:tc>
        <w:tc>
          <w:tcPr>
            <w:tcW w:w="2835" w:type="dxa"/>
            <w:shd w:val="clear" w:color="auto" w:fill="auto"/>
          </w:tcPr>
          <w:p w14:paraId="7CCBDC4E" w14:textId="56BB3C7E" w:rsidR="00B16A40" w:rsidRPr="009C61C7" w:rsidRDefault="00B16A40" w:rsidP="00B16A40">
            <w:pPr>
              <w:rPr>
                <w:rFonts w:cstheme="minorHAnsi"/>
                <w:sz w:val="20"/>
                <w:szCs w:val="20"/>
              </w:rPr>
            </w:pPr>
            <w:r w:rsidRPr="009C61C7">
              <w:rPr>
                <w:rFonts w:cstheme="minorHAnsi"/>
                <w:sz w:val="20"/>
                <w:szCs w:val="20"/>
              </w:rPr>
              <w:t>b</w:t>
            </w:r>
            <w:r w:rsidR="004317AB">
              <w:rPr>
                <w:rFonts w:cstheme="minorHAnsi"/>
                <w:sz w:val="20"/>
                <w:szCs w:val="20"/>
              </w:rPr>
              <w:t>)</w:t>
            </w:r>
            <w:r w:rsidRPr="009C61C7">
              <w:rPr>
                <w:rFonts w:cstheme="minorHAnsi"/>
                <w:sz w:val="20"/>
                <w:szCs w:val="20"/>
              </w:rPr>
              <w:t xml:space="preserve"> Urejeno upravljanje nekdanjih </w:t>
            </w:r>
            <w:r>
              <w:rPr>
                <w:rFonts w:cstheme="minorHAnsi"/>
                <w:sz w:val="20"/>
                <w:szCs w:val="20"/>
              </w:rPr>
              <w:t>MP</w:t>
            </w:r>
            <w:r w:rsidRPr="009C61C7">
              <w:rPr>
                <w:rFonts w:cstheme="minorHAnsi"/>
                <w:sz w:val="20"/>
                <w:szCs w:val="20"/>
              </w:rPr>
              <w:t xml:space="preserve"> na notranjih mejah (30)</w:t>
            </w:r>
          </w:p>
        </w:tc>
        <w:tc>
          <w:tcPr>
            <w:tcW w:w="1134" w:type="dxa"/>
          </w:tcPr>
          <w:p w14:paraId="1FE53B80" w14:textId="77777777" w:rsidR="00B16A40" w:rsidRDefault="00B16A40" w:rsidP="00B16A40">
            <w:pPr>
              <w:jc w:val="center"/>
              <w:rPr>
                <w:rFonts w:cstheme="minorHAnsi"/>
                <w:sz w:val="20"/>
                <w:szCs w:val="20"/>
              </w:rPr>
            </w:pPr>
            <w:r>
              <w:rPr>
                <w:rFonts w:cstheme="minorHAnsi"/>
                <w:sz w:val="20"/>
                <w:szCs w:val="20"/>
              </w:rPr>
              <w:t>0</w:t>
            </w:r>
          </w:p>
          <w:p w14:paraId="33CFA096" w14:textId="38286701" w:rsidR="00B16A40" w:rsidRDefault="00B16A40" w:rsidP="00B16A40">
            <w:pPr>
              <w:jc w:val="center"/>
              <w:rPr>
                <w:rFonts w:cstheme="minorHAnsi"/>
                <w:sz w:val="20"/>
                <w:szCs w:val="20"/>
              </w:rPr>
            </w:pPr>
            <w:r>
              <w:rPr>
                <w:rFonts w:cstheme="minorHAnsi"/>
                <w:sz w:val="20"/>
                <w:szCs w:val="20"/>
              </w:rPr>
              <w:t>(2024)</w:t>
            </w:r>
          </w:p>
        </w:tc>
        <w:tc>
          <w:tcPr>
            <w:tcW w:w="1417" w:type="dxa"/>
          </w:tcPr>
          <w:p w14:paraId="01047279" w14:textId="77777777" w:rsidR="00B16A40" w:rsidRDefault="00B16A40" w:rsidP="00B16A40">
            <w:pPr>
              <w:jc w:val="center"/>
              <w:rPr>
                <w:rFonts w:cstheme="minorHAnsi"/>
                <w:sz w:val="20"/>
                <w:szCs w:val="20"/>
              </w:rPr>
            </w:pPr>
            <w:r>
              <w:rPr>
                <w:rFonts w:cstheme="minorHAnsi"/>
                <w:sz w:val="20"/>
                <w:szCs w:val="20"/>
              </w:rPr>
              <w:t>30</w:t>
            </w:r>
          </w:p>
          <w:p w14:paraId="22A84F05" w14:textId="77777777" w:rsidR="00B16A40" w:rsidRDefault="00B16A40" w:rsidP="00B16A40">
            <w:pPr>
              <w:jc w:val="center"/>
              <w:rPr>
                <w:rFonts w:cstheme="minorHAnsi"/>
                <w:sz w:val="20"/>
                <w:szCs w:val="20"/>
              </w:rPr>
            </w:pPr>
            <w:r>
              <w:rPr>
                <w:rFonts w:cstheme="minorHAnsi"/>
                <w:sz w:val="20"/>
                <w:szCs w:val="20"/>
              </w:rPr>
              <w:t xml:space="preserve">Pogodb o upravljanju </w:t>
            </w:r>
          </w:p>
          <w:p w14:paraId="3F5064E5" w14:textId="2DEC3C19" w:rsidR="00B16A40" w:rsidRDefault="00B16A40" w:rsidP="00B16A40">
            <w:pPr>
              <w:jc w:val="center"/>
              <w:rPr>
                <w:rFonts w:cstheme="minorHAnsi"/>
                <w:sz w:val="20"/>
                <w:szCs w:val="20"/>
              </w:rPr>
            </w:pPr>
            <w:r>
              <w:rPr>
                <w:rFonts w:cstheme="minorHAnsi"/>
                <w:sz w:val="20"/>
                <w:szCs w:val="20"/>
              </w:rPr>
              <w:t>(2029)</w:t>
            </w:r>
          </w:p>
        </w:tc>
        <w:tc>
          <w:tcPr>
            <w:tcW w:w="1274" w:type="dxa"/>
            <w:shd w:val="clear" w:color="auto" w:fill="auto"/>
          </w:tcPr>
          <w:p w14:paraId="0A3B8D32" w14:textId="0D805772" w:rsidR="00B16A40" w:rsidRPr="009C61C7" w:rsidRDefault="004317AB" w:rsidP="00B16A40">
            <w:pPr>
              <w:rPr>
                <w:rFonts w:cstheme="minorHAnsi"/>
                <w:sz w:val="20"/>
                <w:szCs w:val="20"/>
              </w:rPr>
            </w:pPr>
            <w:r>
              <w:rPr>
                <w:rFonts w:cstheme="minorHAnsi"/>
                <w:sz w:val="20"/>
                <w:szCs w:val="20"/>
              </w:rPr>
              <w:t xml:space="preserve">2028 - </w:t>
            </w:r>
            <w:r w:rsidRPr="009C61C7">
              <w:rPr>
                <w:rFonts w:cstheme="minorHAnsi"/>
                <w:sz w:val="20"/>
                <w:szCs w:val="20"/>
              </w:rPr>
              <w:t>2029</w:t>
            </w:r>
          </w:p>
        </w:tc>
      </w:tr>
      <w:tr w:rsidR="004F29A8" w:rsidRPr="006A5734" w14:paraId="36FD5AF0" w14:textId="77777777" w:rsidTr="004317AB">
        <w:trPr>
          <w:trHeight w:val="854"/>
        </w:trPr>
        <w:tc>
          <w:tcPr>
            <w:tcW w:w="735" w:type="dxa"/>
            <w:vMerge w:val="restart"/>
            <w:shd w:val="clear" w:color="auto" w:fill="A8D08D" w:themeFill="accent6" w:themeFillTint="99"/>
          </w:tcPr>
          <w:p w14:paraId="1E8F6799" w14:textId="7787DA5D" w:rsidR="004F29A8" w:rsidRPr="009C61C7" w:rsidRDefault="00F85C4E" w:rsidP="00B113DD">
            <w:pPr>
              <w:rPr>
                <w:rFonts w:cstheme="minorHAnsi"/>
                <w:b/>
                <w:bCs/>
                <w:sz w:val="20"/>
                <w:szCs w:val="20"/>
              </w:rPr>
            </w:pPr>
            <w:r>
              <w:rPr>
                <w:rFonts w:cstheme="minorHAnsi"/>
                <w:sz w:val="20"/>
                <w:szCs w:val="20"/>
              </w:rPr>
              <w:t>2.4</w:t>
            </w:r>
          </w:p>
        </w:tc>
        <w:tc>
          <w:tcPr>
            <w:tcW w:w="5077" w:type="dxa"/>
            <w:vMerge w:val="restart"/>
            <w:shd w:val="clear" w:color="auto" w:fill="auto"/>
            <w:vAlign w:val="center"/>
          </w:tcPr>
          <w:p w14:paraId="7E861EDC" w14:textId="77777777" w:rsidR="004F29A8" w:rsidRPr="00253B36" w:rsidRDefault="004F29A8" w:rsidP="00B113DD">
            <w:pPr>
              <w:rPr>
                <w:rFonts w:cstheme="minorHAnsi"/>
                <w:b/>
                <w:bCs/>
                <w:sz w:val="20"/>
                <w:szCs w:val="20"/>
              </w:rPr>
            </w:pPr>
            <w:r w:rsidRPr="00253B36">
              <w:rPr>
                <w:rFonts w:cstheme="minorHAnsi"/>
                <w:b/>
                <w:bCs/>
                <w:sz w:val="20"/>
                <w:szCs w:val="20"/>
              </w:rPr>
              <w:t>Krepitev upravljanja porečij:</w:t>
            </w:r>
          </w:p>
          <w:p w14:paraId="7A5AECA8" w14:textId="77777777" w:rsidR="004F29A8" w:rsidRPr="009C61C7" w:rsidRDefault="004F29A8" w:rsidP="002662A5">
            <w:pPr>
              <w:pStyle w:val="Odstavekseznama"/>
              <w:numPr>
                <w:ilvl w:val="0"/>
                <w:numId w:val="30"/>
              </w:numPr>
              <w:ind w:left="360"/>
              <w:jc w:val="both"/>
              <w:rPr>
                <w:rFonts w:cstheme="minorHAnsi"/>
                <w:sz w:val="20"/>
                <w:szCs w:val="20"/>
              </w:rPr>
            </w:pPr>
            <w:r w:rsidRPr="009C61C7">
              <w:rPr>
                <w:rFonts w:cstheme="minorHAnsi"/>
                <w:sz w:val="20"/>
                <w:szCs w:val="20"/>
              </w:rPr>
              <w:t>Izvedba pilotnega projekta za potrebe RPP, ki bo vseboval:</w:t>
            </w:r>
          </w:p>
          <w:p w14:paraId="0D35EA49" w14:textId="77777777" w:rsidR="004F29A8" w:rsidRPr="009C61C7" w:rsidRDefault="004F29A8" w:rsidP="00E654C6">
            <w:pPr>
              <w:pStyle w:val="Odstavekseznama"/>
              <w:ind w:left="360"/>
              <w:rPr>
                <w:rFonts w:cstheme="minorHAnsi"/>
                <w:sz w:val="20"/>
                <w:szCs w:val="20"/>
              </w:rPr>
            </w:pPr>
            <w:r w:rsidRPr="009C61C7">
              <w:rPr>
                <w:rFonts w:cstheme="minorHAnsi"/>
                <w:sz w:val="20"/>
                <w:szCs w:val="20"/>
              </w:rPr>
              <w:t xml:space="preserve">- Pripravo podrobnega načrta upravljanja s porečji za izbrano pilotno porečje z nadgradnjo modeliranja na ogroženih območjih (poplavnih, erozijskih in </w:t>
            </w:r>
            <w:proofErr w:type="spellStart"/>
            <w:r w:rsidRPr="009C61C7">
              <w:rPr>
                <w:rFonts w:cstheme="minorHAnsi"/>
                <w:sz w:val="20"/>
                <w:szCs w:val="20"/>
              </w:rPr>
              <w:t>plazljivih</w:t>
            </w:r>
            <w:proofErr w:type="spellEnd"/>
            <w:r w:rsidRPr="009C61C7">
              <w:rPr>
                <w:rFonts w:cstheme="minorHAnsi"/>
                <w:sz w:val="20"/>
                <w:szCs w:val="20"/>
              </w:rPr>
              <w:t>) območij z:</w:t>
            </w:r>
          </w:p>
          <w:p w14:paraId="6869B2BB" w14:textId="77777777" w:rsidR="004F29A8" w:rsidRPr="009C61C7" w:rsidRDefault="004F29A8" w:rsidP="002662A5">
            <w:pPr>
              <w:pStyle w:val="Odstavekseznama"/>
              <w:numPr>
                <w:ilvl w:val="0"/>
                <w:numId w:val="11"/>
              </w:numPr>
              <w:ind w:left="1416"/>
              <w:jc w:val="both"/>
              <w:rPr>
                <w:rFonts w:cstheme="minorHAnsi"/>
                <w:sz w:val="20"/>
                <w:szCs w:val="20"/>
              </w:rPr>
            </w:pPr>
            <w:r w:rsidRPr="009C61C7">
              <w:rPr>
                <w:rFonts w:cstheme="minorHAnsi"/>
                <w:sz w:val="20"/>
                <w:szCs w:val="20"/>
              </w:rPr>
              <w:t>integracijo projekcij podnebnih sprememb glede na namensko rabo prostora v modeliranje ogroženih območij;</w:t>
            </w:r>
          </w:p>
          <w:p w14:paraId="39FAA353" w14:textId="77777777" w:rsidR="004F29A8" w:rsidRPr="009C61C7" w:rsidRDefault="004F29A8" w:rsidP="002662A5">
            <w:pPr>
              <w:pStyle w:val="Odstavekseznama"/>
              <w:numPr>
                <w:ilvl w:val="0"/>
                <w:numId w:val="11"/>
              </w:numPr>
              <w:ind w:left="1416"/>
              <w:jc w:val="both"/>
              <w:rPr>
                <w:rFonts w:cstheme="minorHAnsi"/>
                <w:sz w:val="20"/>
                <w:szCs w:val="20"/>
              </w:rPr>
            </w:pPr>
            <w:r w:rsidRPr="009C61C7">
              <w:rPr>
                <w:rFonts w:cstheme="minorHAnsi"/>
                <w:sz w:val="20"/>
                <w:szCs w:val="20"/>
              </w:rPr>
              <w:t>analizo poselitve na ogroženih območjih;</w:t>
            </w:r>
          </w:p>
          <w:p w14:paraId="5F587680" w14:textId="77777777" w:rsidR="004F29A8" w:rsidRPr="009C61C7" w:rsidRDefault="004F29A8" w:rsidP="002662A5">
            <w:pPr>
              <w:pStyle w:val="Odstavekseznama"/>
              <w:numPr>
                <w:ilvl w:val="0"/>
                <w:numId w:val="11"/>
              </w:numPr>
              <w:ind w:left="1416"/>
              <w:jc w:val="both"/>
              <w:rPr>
                <w:rFonts w:cstheme="minorHAnsi"/>
                <w:sz w:val="20"/>
                <w:szCs w:val="20"/>
              </w:rPr>
            </w:pPr>
            <w:r w:rsidRPr="009C61C7">
              <w:rPr>
                <w:rFonts w:cstheme="minorHAnsi"/>
                <w:sz w:val="20"/>
                <w:szCs w:val="20"/>
              </w:rPr>
              <w:t>pripravo predloga variant ukrepov za državne, regionalne in občinske plane;</w:t>
            </w:r>
          </w:p>
          <w:p w14:paraId="5FC6F40D" w14:textId="77777777" w:rsidR="004F29A8" w:rsidRPr="009C61C7" w:rsidRDefault="004F29A8" w:rsidP="002662A5">
            <w:pPr>
              <w:pStyle w:val="Odstavekseznama"/>
              <w:numPr>
                <w:ilvl w:val="0"/>
                <w:numId w:val="11"/>
              </w:numPr>
              <w:ind w:left="1416"/>
              <w:jc w:val="both"/>
              <w:rPr>
                <w:rFonts w:cstheme="minorHAnsi"/>
                <w:sz w:val="20"/>
                <w:szCs w:val="20"/>
              </w:rPr>
            </w:pPr>
            <w:r w:rsidRPr="009C61C7">
              <w:rPr>
                <w:rFonts w:cstheme="minorHAnsi"/>
                <w:sz w:val="20"/>
                <w:szCs w:val="20"/>
              </w:rPr>
              <w:t>razvojem digitalnega modela simulacije ogroženosti za strokovne razprave in preučevanje variant;</w:t>
            </w:r>
          </w:p>
          <w:p w14:paraId="6E8D719C" w14:textId="77777777" w:rsidR="004F29A8" w:rsidRPr="009C61C7" w:rsidRDefault="004F29A8" w:rsidP="002662A5">
            <w:pPr>
              <w:pStyle w:val="Odstavekseznama"/>
              <w:numPr>
                <w:ilvl w:val="0"/>
                <w:numId w:val="30"/>
              </w:numPr>
              <w:ind w:left="360"/>
              <w:jc w:val="both"/>
              <w:rPr>
                <w:rFonts w:cstheme="minorHAnsi"/>
                <w:sz w:val="20"/>
                <w:szCs w:val="20"/>
              </w:rPr>
            </w:pPr>
            <w:r w:rsidRPr="009C61C7">
              <w:rPr>
                <w:rFonts w:cstheme="minorHAnsi"/>
                <w:sz w:val="20"/>
                <w:szCs w:val="20"/>
              </w:rPr>
              <w:t>Predlogi za nadgradnjo predpisov na podlagi rezultatov pilotnega projekta.</w:t>
            </w:r>
          </w:p>
          <w:p w14:paraId="434C542D" w14:textId="77777777" w:rsidR="004F29A8" w:rsidRDefault="004F29A8" w:rsidP="002662A5">
            <w:pPr>
              <w:pStyle w:val="Odstavekseznama"/>
              <w:numPr>
                <w:ilvl w:val="0"/>
                <w:numId w:val="30"/>
              </w:numPr>
              <w:ind w:left="360"/>
              <w:jc w:val="both"/>
              <w:rPr>
                <w:rFonts w:cstheme="minorHAnsi"/>
                <w:sz w:val="20"/>
                <w:szCs w:val="20"/>
              </w:rPr>
            </w:pPr>
            <w:r w:rsidRPr="009C61C7">
              <w:rPr>
                <w:rFonts w:cstheme="minorHAnsi"/>
                <w:sz w:val="20"/>
                <w:szCs w:val="20"/>
              </w:rPr>
              <w:t xml:space="preserve">Nadgrajeno modeliranje na ogroženih območjih  (poplavnih, erozijskih in </w:t>
            </w:r>
            <w:proofErr w:type="spellStart"/>
            <w:r w:rsidRPr="009C61C7">
              <w:rPr>
                <w:rFonts w:cstheme="minorHAnsi"/>
                <w:sz w:val="20"/>
                <w:szCs w:val="20"/>
              </w:rPr>
              <w:t>plazljivih</w:t>
            </w:r>
            <w:proofErr w:type="spellEnd"/>
            <w:r w:rsidRPr="009C61C7">
              <w:rPr>
                <w:rFonts w:cstheme="minorHAnsi"/>
                <w:sz w:val="20"/>
                <w:szCs w:val="20"/>
              </w:rPr>
              <w:t>) območij za druga porečja v Sloveniji:</w:t>
            </w:r>
          </w:p>
          <w:p w14:paraId="33BD5141" w14:textId="3E121D04" w:rsidR="004F29A8" w:rsidRPr="0077305A" w:rsidRDefault="004F29A8" w:rsidP="002662A5">
            <w:pPr>
              <w:pStyle w:val="Odstavekseznama"/>
              <w:numPr>
                <w:ilvl w:val="0"/>
                <w:numId w:val="30"/>
              </w:numPr>
              <w:ind w:left="360"/>
              <w:jc w:val="both"/>
              <w:rPr>
                <w:rFonts w:cstheme="minorHAnsi"/>
                <w:sz w:val="20"/>
                <w:szCs w:val="20"/>
              </w:rPr>
            </w:pPr>
            <w:r w:rsidRPr="00253B36">
              <w:rPr>
                <w:rFonts w:cstheme="minorHAnsi"/>
                <w:sz w:val="20"/>
                <w:szCs w:val="20"/>
              </w:rPr>
              <w:t>Ozaveščanje ključnih deležnikov v okviru horizontalnega cilja 2</w:t>
            </w:r>
          </w:p>
        </w:tc>
        <w:tc>
          <w:tcPr>
            <w:tcW w:w="1985" w:type="dxa"/>
            <w:vMerge w:val="restart"/>
            <w:shd w:val="clear" w:color="auto" w:fill="auto"/>
            <w:vAlign w:val="center"/>
          </w:tcPr>
          <w:p w14:paraId="00E2EB6E" w14:textId="3C967550" w:rsidR="004F29A8" w:rsidRDefault="004F29A8" w:rsidP="00B113DD">
            <w:pPr>
              <w:rPr>
                <w:rFonts w:cstheme="minorHAnsi"/>
                <w:sz w:val="20"/>
                <w:szCs w:val="20"/>
              </w:rPr>
            </w:pPr>
            <w:r>
              <w:rPr>
                <w:rFonts w:cstheme="minorHAnsi"/>
                <w:sz w:val="20"/>
                <w:szCs w:val="20"/>
              </w:rPr>
              <w:t xml:space="preserve">Nosilec: </w:t>
            </w:r>
            <w:r w:rsidRPr="00B26094">
              <w:rPr>
                <w:rFonts w:cstheme="minorHAnsi"/>
                <w:b/>
                <w:bCs/>
                <w:sz w:val="28"/>
                <w:szCs w:val="28"/>
              </w:rPr>
              <w:t xml:space="preserve">MNVP </w:t>
            </w:r>
          </w:p>
          <w:p w14:paraId="1C6E9303" w14:textId="00904705" w:rsidR="004F29A8" w:rsidRPr="009C61C7" w:rsidRDefault="004F29A8" w:rsidP="00B113DD">
            <w:pPr>
              <w:rPr>
                <w:rFonts w:cstheme="minorHAnsi"/>
                <w:sz w:val="20"/>
                <w:szCs w:val="20"/>
              </w:rPr>
            </w:pPr>
            <w:r w:rsidRPr="009C61C7">
              <w:rPr>
                <w:rFonts w:cstheme="minorHAnsi"/>
                <w:sz w:val="20"/>
                <w:szCs w:val="20"/>
              </w:rPr>
              <w:t>a/b/c/d) (sodeluj</w:t>
            </w:r>
            <w:r w:rsidR="003B7ACF">
              <w:rPr>
                <w:rFonts w:cstheme="minorHAnsi"/>
                <w:sz w:val="20"/>
                <w:szCs w:val="20"/>
              </w:rPr>
              <w:t>oči</w:t>
            </w:r>
            <w:r w:rsidRPr="009C61C7">
              <w:rPr>
                <w:rFonts w:cstheme="minorHAnsi"/>
                <w:sz w:val="20"/>
                <w:szCs w:val="20"/>
              </w:rPr>
              <w:t xml:space="preserve"> DRSV)</w:t>
            </w:r>
          </w:p>
          <w:p w14:paraId="590A8878" w14:textId="77777777" w:rsidR="004F29A8" w:rsidRPr="009C61C7" w:rsidRDefault="004F29A8" w:rsidP="00B113DD">
            <w:pPr>
              <w:rPr>
                <w:rFonts w:cstheme="minorHAnsi"/>
                <w:b/>
                <w:bCs/>
                <w:sz w:val="20"/>
                <w:szCs w:val="20"/>
              </w:rPr>
            </w:pPr>
          </w:p>
        </w:tc>
        <w:tc>
          <w:tcPr>
            <w:tcW w:w="2835" w:type="dxa"/>
            <w:shd w:val="clear" w:color="auto" w:fill="auto"/>
            <w:vAlign w:val="center"/>
          </w:tcPr>
          <w:p w14:paraId="042259A6" w14:textId="77777777" w:rsidR="004F29A8" w:rsidRPr="009C61C7" w:rsidRDefault="004F29A8" w:rsidP="00B113DD">
            <w:pPr>
              <w:rPr>
                <w:rFonts w:cstheme="minorHAnsi"/>
                <w:sz w:val="20"/>
                <w:szCs w:val="20"/>
              </w:rPr>
            </w:pPr>
            <w:r w:rsidRPr="009C61C7">
              <w:rPr>
                <w:rFonts w:cstheme="minorHAnsi"/>
                <w:sz w:val="20"/>
                <w:szCs w:val="20"/>
              </w:rPr>
              <w:t>a) Izveden pilotni projekt</w:t>
            </w:r>
            <w:r>
              <w:rPr>
                <w:rFonts w:cstheme="minorHAnsi"/>
                <w:sz w:val="20"/>
                <w:szCs w:val="20"/>
              </w:rPr>
              <w:t xml:space="preserve">, </w:t>
            </w:r>
            <w:r w:rsidRPr="009C61C7">
              <w:rPr>
                <w:rFonts w:cstheme="minorHAnsi"/>
                <w:sz w:val="20"/>
                <w:szCs w:val="20"/>
              </w:rPr>
              <w:t>izdelan nadgrajen model</w:t>
            </w:r>
            <w:r>
              <w:rPr>
                <w:rFonts w:cstheme="minorHAnsi"/>
                <w:sz w:val="20"/>
                <w:szCs w:val="20"/>
              </w:rPr>
              <w:t xml:space="preserve"> </w:t>
            </w:r>
            <w:r w:rsidRPr="009C61C7">
              <w:rPr>
                <w:rFonts w:cstheme="minorHAnsi"/>
                <w:sz w:val="20"/>
                <w:szCs w:val="20"/>
              </w:rPr>
              <w:t>(1)</w:t>
            </w:r>
          </w:p>
          <w:p w14:paraId="63ECE62A" w14:textId="6EA58667" w:rsidR="004F29A8" w:rsidRPr="002658FF" w:rsidRDefault="004F29A8" w:rsidP="00FD4B09">
            <w:pPr>
              <w:rPr>
                <w:rFonts w:cstheme="minorHAnsi"/>
                <w:sz w:val="20"/>
                <w:szCs w:val="20"/>
              </w:rPr>
            </w:pPr>
          </w:p>
        </w:tc>
        <w:tc>
          <w:tcPr>
            <w:tcW w:w="1134" w:type="dxa"/>
            <w:shd w:val="clear" w:color="auto" w:fill="auto"/>
          </w:tcPr>
          <w:p w14:paraId="2690F840" w14:textId="77777777" w:rsidR="004F29A8" w:rsidRDefault="004F29A8" w:rsidP="004F29A8">
            <w:pPr>
              <w:jc w:val="center"/>
              <w:rPr>
                <w:rFonts w:cstheme="minorHAnsi"/>
                <w:sz w:val="20"/>
                <w:szCs w:val="20"/>
              </w:rPr>
            </w:pPr>
            <w:r>
              <w:rPr>
                <w:rFonts w:cstheme="minorHAnsi"/>
                <w:sz w:val="20"/>
                <w:szCs w:val="20"/>
              </w:rPr>
              <w:t>0</w:t>
            </w:r>
          </w:p>
          <w:p w14:paraId="1246B5A6" w14:textId="2290778F" w:rsidR="004F29A8" w:rsidRPr="009C61C7" w:rsidRDefault="004F29A8" w:rsidP="004F29A8">
            <w:pPr>
              <w:jc w:val="center"/>
              <w:rPr>
                <w:rFonts w:cstheme="minorHAnsi"/>
                <w:sz w:val="20"/>
                <w:szCs w:val="20"/>
              </w:rPr>
            </w:pPr>
            <w:r>
              <w:rPr>
                <w:rFonts w:cstheme="minorHAnsi"/>
                <w:sz w:val="20"/>
                <w:szCs w:val="20"/>
              </w:rPr>
              <w:t>(2024)</w:t>
            </w:r>
          </w:p>
        </w:tc>
        <w:tc>
          <w:tcPr>
            <w:tcW w:w="1417" w:type="dxa"/>
            <w:shd w:val="clear" w:color="auto" w:fill="auto"/>
          </w:tcPr>
          <w:p w14:paraId="0A8ACD20" w14:textId="77777777" w:rsidR="0077305A" w:rsidRDefault="0077305A" w:rsidP="00B76521">
            <w:pPr>
              <w:jc w:val="center"/>
              <w:rPr>
                <w:rFonts w:cstheme="minorHAnsi"/>
                <w:sz w:val="20"/>
                <w:szCs w:val="20"/>
              </w:rPr>
            </w:pPr>
            <w:r>
              <w:rPr>
                <w:rFonts w:cstheme="minorHAnsi"/>
                <w:sz w:val="20"/>
                <w:szCs w:val="20"/>
              </w:rPr>
              <w:t>1</w:t>
            </w:r>
          </w:p>
          <w:p w14:paraId="461A5937" w14:textId="3FDB1241" w:rsidR="004F29A8" w:rsidRDefault="004F29A8" w:rsidP="00B76521">
            <w:pPr>
              <w:jc w:val="center"/>
              <w:rPr>
                <w:rFonts w:cstheme="minorHAnsi"/>
                <w:sz w:val="20"/>
                <w:szCs w:val="20"/>
              </w:rPr>
            </w:pPr>
            <w:r w:rsidRPr="009C61C7">
              <w:rPr>
                <w:rFonts w:cstheme="minorHAnsi"/>
                <w:sz w:val="20"/>
                <w:szCs w:val="20"/>
              </w:rPr>
              <w:t>pilotni projekt</w:t>
            </w:r>
          </w:p>
          <w:p w14:paraId="3DB3535B" w14:textId="1E08BB5B" w:rsidR="0077305A" w:rsidRPr="009C61C7" w:rsidRDefault="0077305A" w:rsidP="00B76521">
            <w:pPr>
              <w:jc w:val="center"/>
              <w:rPr>
                <w:rFonts w:cstheme="minorHAnsi"/>
                <w:sz w:val="20"/>
                <w:szCs w:val="20"/>
              </w:rPr>
            </w:pPr>
            <w:r>
              <w:rPr>
                <w:rFonts w:cstheme="minorHAnsi"/>
                <w:sz w:val="20"/>
                <w:szCs w:val="20"/>
              </w:rPr>
              <w:t>(2028)</w:t>
            </w:r>
          </w:p>
        </w:tc>
        <w:tc>
          <w:tcPr>
            <w:tcW w:w="1274" w:type="dxa"/>
            <w:shd w:val="clear" w:color="auto" w:fill="auto"/>
            <w:vAlign w:val="center"/>
          </w:tcPr>
          <w:p w14:paraId="2391B0CA" w14:textId="77777777" w:rsidR="004F29A8" w:rsidRPr="009C61C7" w:rsidRDefault="004F29A8" w:rsidP="00B113DD">
            <w:pPr>
              <w:rPr>
                <w:rFonts w:cstheme="minorHAnsi"/>
                <w:sz w:val="20"/>
                <w:szCs w:val="20"/>
              </w:rPr>
            </w:pPr>
            <w:r w:rsidRPr="009C61C7">
              <w:rPr>
                <w:rFonts w:cstheme="minorHAnsi"/>
                <w:sz w:val="20"/>
                <w:szCs w:val="20"/>
              </w:rPr>
              <w:t>a) 2028</w:t>
            </w:r>
          </w:p>
          <w:p w14:paraId="65E901F7" w14:textId="7758784F" w:rsidR="004F29A8" w:rsidRPr="009C61C7" w:rsidRDefault="004F29A8" w:rsidP="004317AB">
            <w:pPr>
              <w:rPr>
                <w:rFonts w:cstheme="minorHAnsi"/>
                <w:b/>
                <w:bCs/>
                <w:sz w:val="20"/>
                <w:szCs w:val="20"/>
              </w:rPr>
            </w:pPr>
          </w:p>
        </w:tc>
      </w:tr>
      <w:tr w:rsidR="004F29A8" w:rsidRPr="006A5734" w14:paraId="38E651A9" w14:textId="77777777" w:rsidTr="002A28FF">
        <w:trPr>
          <w:trHeight w:val="1554"/>
        </w:trPr>
        <w:tc>
          <w:tcPr>
            <w:tcW w:w="735" w:type="dxa"/>
            <w:vMerge/>
            <w:shd w:val="clear" w:color="auto" w:fill="A8D08D" w:themeFill="accent6" w:themeFillTint="99"/>
          </w:tcPr>
          <w:p w14:paraId="3C6F7CEA" w14:textId="77777777" w:rsidR="004F29A8" w:rsidRPr="009C61C7" w:rsidRDefault="004F29A8" w:rsidP="00B113DD">
            <w:pPr>
              <w:rPr>
                <w:rFonts w:cstheme="minorHAnsi"/>
                <w:sz w:val="20"/>
                <w:szCs w:val="20"/>
              </w:rPr>
            </w:pPr>
          </w:p>
        </w:tc>
        <w:tc>
          <w:tcPr>
            <w:tcW w:w="5077" w:type="dxa"/>
            <w:vMerge/>
            <w:shd w:val="clear" w:color="auto" w:fill="auto"/>
            <w:vAlign w:val="center"/>
          </w:tcPr>
          <w:p w14:paraId="1C17E697" w14:textId="77777777" w:rsidR="004F29A8" w:rsidRPr="00253B36" w:rsidRDefault="004F29A8" w:rsidP="00B113DD">
            <w:pPr>
              <w:rPr>
                <w:rFonts w:cstheme="minorHAnsi"/>
                <w:b/>
                <w:bCs/>
                <w:sz w:val="20"/>
                <w:szCs w:val="20"/>
              </w:rPr>
            </w:pPr>
          </w:p>
        </w:tc>
        <w:tc>
          <w:tcPr>
            <w:tcW w:w="1985" w:type="dxa"/>
            <w:vMerge/>
            <w:shd w:val="clear" w:color="auto" w:fill="auto"/>
            <w:vAlign w:val="center"/>
          </w:tcPr>
          <w:p w14:paraId="5BF5F091" w14:textId="77777777" w:rsidR="004F29A8" w:rsidRDefault="004F29A8" w:rsidP="00B113DD">
            <w:pPr>
              <w:rPr>
                <w:rFonts w:cstheme="minorHAnsi"/>
                <w:sz w:val="20"/>
                <w:szCs w:val="20"/>
              </w:rPr>
            </w:pPr>
          </w:p>
        </w:tc>
        <w:tc>
          <w:tcPr>
            <w:tcW w:w="2835" w:type="dxa"/>
            <w:shd w:val="clear" w:color="auto" w:fill="auto"/>
            <w:vAlign w:val="center"/>
          </w:tcPr>
          <w:p w14:paraId="4179E2AE" w14:textId="77777777" w:rsidR="00FD4B09" w:rsidRPr="009C61C7" w:rsidRDefault="00FD4B09" w:rsidP="00FD4B09">
            <w:pPr>
              <w:rPr>
                <w:rFonts w:cstheme="minorHAnsi"/>
                <w:sz w:val="20"/>
                <w:szCs w:val="20"/>
              </w:rPr>
            </w:pPr>
            <w:r w:rsidRPr="009C61C7">
              <w:rPr>
                <w:rFonts w:cstheme="minorHAnsi"/>
                <w:sz w:val="20"/>
                <w:szCs w:val="20"/>
              </w:rPr>
              <w:t xml:space="preserve">b) Predlog nadgradnje predpisa (1) </w:t>
            </w:r>
          </w:p>
          <w:p w14:paraId="051ACFFC" w14:textId="77777777" w:rsidR="004F29A8" w:rsidRPr="009C61C7" w:rsidRDefault="004F29A8" w:rsidP="00B113DD">
            <w:pPr>
              <w:rPr>
                <w:rFonts w:cstheme="minorHAnsi"/>
                <w:sz w:val="20"/>
                <w:szCs w:val="20"/>
              </w:rPr>
            </w:pPr>
          </w:p>
        </w:tc>
        <w:tc>
          <w:tcPr>
            <w:tcW w:w="1134" w:type="dxa"/>
            <w:shd w:val="clear" w:color="auto" w:fill="auto"/>
          </w:tcPr>
          <w:p w14:paraId="13195200" w14:textId="77777777" w:rsidR="004F29A8" w:rsidRDefault="004F29A8" w:rsidP="004F29A8">
            <w:pPr>
              <w:jc w:val="center"/>
              <w:rPr>
                <w:rFonts w:cstheme="minorHAnsi"/>
                <w:sz w:val="20"/>
                <w:szCs w:val="20"/>
              </w:rPr>
            </w:pPr>
            <w:r>
              <w:rPr>
                <w:rFonts w:cstheme="minorHAnsi"/>
                <w:sz w:val="20"/>
                <w:szCs w:val="20"/>
              </w:rPr>
              <w:t>0</w:t>
            </w:r>
          </w:p>
          <w:p w14:paraId="70A999D6" w14:textId="4D6B935B" w:rsidR="004F29A8" w:rsidRDefault="004F29A8" w:rsidP="004F29A8">
            <w:pPr>
              <w:jc w:val="center"/>
              <w:rPr>
                <w:rFonts w:cstheme="minorHAnsi"/>
                <w:sz w:val="20"/>
                <w:szCs w:val="20"/>
              </w:rPr>
            </w:pPr>
            <w:r>
              <w:rPr>
                <w:rFonts w:cstheme="minorHAnsi"/>
                <w:sz w:val="20"/>
                <w:szCs w:val="20"/>
              </w:rPr>
              <w:t>(2024)</w:t>
            </w:r>
          </w:p>
        </w:tc>
        <w:tc>
          <w:tcPr>
            <w:tcW w:w="1417" w:type="dxa"/>
            <w:shd w:val="clear" w:color="auto" w:fill="auto"/>
          </w:tcPr>
          <w:p w14:paraId="3ADBDC2D" w14:textId="77777777" w:rsidR="00DC456F" w:rsidRDefault="00DC456F" w:rsidP="00DC456F">
            <w:pPr>
              <w:jc w:val="center"/>
              <w:rPr>
                <w:rFonts w:cstheme="minorHAnsi"/>
                <w:sz w:val="20"/>
                <w:szCs w:val="20"/>
              </w:rPr>
            </w:pPr>
            <w:r>
              <w:rPr>
                <w:rFonts w:cstheme="minorHAnsi"/>
                <w:sz w:val="20"/>
                <w:szCs w:val="20"/>
              </w:rPr>
              <w:t>1</w:t>
            </w:r>
          </w:p>
          <w:p w14:paraId="357F95C9" w14:textId="4EA04B47" w:rsidR="004F29A8" w:rsidRPr="009C61C7" w:rsidRDefault="004F29A8" w:rsidP="00FD4B09">
            <w:pPr>
              <w:jc w:val="center"/>
              <w:rPr>
                <w:rFonts w:cstheme="minorHAnsi"/>
                <w:sz w:val="20"/>
                <w:szCs w:val="20"/>
              </w:rPr>
            </w:pPr>
            <w:r w:rsidRPr="009C61C7">
              <w:rPr>
                <w:rFonts w:cstheme="minorHAnsi"/>
                <w:sz w:val="20"/>
                <w:szCs w:val="20"/>
              </w:rPr>
              <w:t>Predlog nadgradnje predpisa (</w:t>
            </w:r>
            <w:r w:rsidR="00DC456F">
              <w:rPr>
                <w:rFonts w:cstheme="minorHAnsi"/>
                <w:sz w:val="20"/>
                <w:szCs w:val="20"/>
              </w:rPr>
              <w:t>2034</w:t>
            </w:r>
            <w:r w:rsidRPr="009C61C7">
              <w:rPr>
                <w:rFonts w:cstheme="minorHAnsi"/>
                <w:sz w:val="20"/>
                <w:szCs w:val="20"/>
              </w:rPr>
              <w:t>)</w:t>
            </w:r>
          </w:p>
        </w:tc>
        <w:tc>
          <w:tcPr>
            <w:tcW w:w="1274" w:type="dxa"/>
            <w:shd w:val="clear" w:color="auto" w:fill="auto"/>
            <w:vAlign w:val="center"/>
          </w:tcPr>
          <w:p w14:paraId="45CEE255" w14:textId="77777777" w:rsidR="004317AB" w:rsidRPr="009C61C7" w:rsidRDefault="004317AB" w:rsidP="004317AB">
            <w:pPr>
              <w:rPr>
                <w:rFonts w:cstheme="minorHAnsi"/>
                <w:sz w:val="20"/>
                <w:szCs w:val="20"/>
              </w:rPr>
            </w:pPr>
            <w:r w:rsidRPr="009C61C7">
              <w:rPr>
                <w:rFonts w:cstheme="minorHAnsi"/>
                <w:sz w:val="20"/>
                <w:szCs w:val="20"/>
              </w:rPr>
              <w:t>b) 2034</w:t>
            </w:r>
          </w:p>
          <w:p w14:paraId="7AA22159" w14:textId="77777777" w:rsidR="004F29A8" w:rsidRPr="009C61C7" w:rsidRDefault="004F29A8" w:rsidP="00B113DD">
            <w:pPr>
              <w:rPr>
                <w:rFonts w:cstheme="minorHAnsi"/>
                <w:sz w:val="20"/>
                <w:szCs w:val="20"/>
              </w:rPr>
            </w:pPr>
          </w:p>
        </w:tc>
      </w:tr>
      <w:tr w:rsidR="004F29A8" w:rsidRPr="006A5734" w14:paraId="74DB544C" w14:textId="77777777" w:rsidTr="002A28FF">
        <w:trPr>
          <w:trHeight w:val="1554"/>
        </w:trPr>
        <w:tc>
          <w:tcPr>
            <w:tcW w:w="735" w:type="dxa"/>
            <w:vMerge/>
            <w:shd w:val="clear" w:color="auto" w:fill="A8D08D" w:themeFill="accent6" w:themeFillTint="99"/>
          </w:tcPr>
          <w:p w14:paraId="76D7A3D2" w14:textId="77777777" w:rsidR="004F29A8" w:rsidRPr="009C61C7" w:rsidRDefault="004F29A8" w:rsidP="00B113DD">
            <w:pPr>
              <w:rPr>
                <w:rFonts w:cstheme="minorHAnsi"/>
                <w:sz w:val="20"/>
                <w:szCs w:val="20"/>
              </w:rPr>
            </w:pPr>
          </w:p>
        </w:tc>
        <w:tc>
          <w:tcPr>
            <w:tcW w:w="5077" w:type="dxa"/>
            <w:vMerge/>
            <w:shd w:val="clear" w:color="auto" w:fill="auto"/>
            <w:vAlign w:val="center"/>
          </w:tcPr>
          <w:p w14:paraId="49B4B0EA" w14:textId="77777777" w:rsidR="004F29A8" w:rsidRPr="00253B36" w:rsidRDefault="004F29A8" w:rsidP="00B113DD">
            <w:pPr>
              <w:rPr>
                <w:rFonts w:cstheme="minorHAnsi"/>
                <w:b/>
                <w:bCs/>
                <w:sz w:val="20"/>
                <w:szCs w:val="20"/>
              </w:rPr>
            </w:pPr>
          </w:p>
        </w:tc>
        <w:tc>
          <w:tcPr>
            <w:tcW w:w="1985" w:type="dxa"/>
            <w:vMerge/>
            <w:shd w:val="clear" w:color="auto" w:fill="auto"/>
            <w:vAlign w:val="center"/>
          </w:tcPr>
          <w:p w14:paraId="33F3E424" w14:textId="77777777" w:rsidR="004F29A8" w:rsidRDefault="004F29A8" w:rsidP="00B113DD">
            <w:pPr>
              <w:rPr>
                <w:rFonts w:cstheme="minorHAnsi"/>
                <w:sz w:val="20"/>
                <w:szCs w:val="20"/>
              </w:rPr>
            </w:pPr>
          </w:p>
        </w:tc>
        <w:tc>
          <w:tcPr>
            <w:tcW w:w="2835" w:type="dxa"/>
            <w:shd w:val="clear" w:color="auto" w:fill="auto"/>
            <w:vAlign w:val="center"/>
          </w:tcPr>
          <w:p w14:paraId="788EB73C" w14:textId="77777777" w:rsidR="00FD4B09" w:rsidRPr="009C61C7" w:rsidRDefault="00FD4B09" w:rsidP="00FD4B09">
            <w:pPr>
              <w:rPr>
                <w:rFonts w:cstheme="minorHAnsi"/>
                <w:sz w:val="20"/>
                <w:szCs w:val="20"/>
              </w:rPr>
            </w:pPr>
            <w:r w:rsidRPr="009C61C7">
              <w:rPr>
                <w:rFonts w:cstheme="minorHAnsi"/>
                <w:sz w:val="20"/>
                <w:szCs w:val="20"/>
              </w:rPr>
              <w:t>c) izdelani modeli za druga porečja v Sloveniji (vsaj 5 porečij)</w:t>
            </w:r>
          </w:p>
          <w:p w14:paraId="2E83F878" w14:textId="77777777" w:rsidR="004F29A8" w:rsidRPr="009C61C7" w:rsidRDefault="004F29A8" w:rsidP="00B113DD">
            <w:pPr>
              <w:rPr>
                <w:rFonts w:cstheme="minorHAnsi"/>
                <w:sz w:val="20"/>
                <w:szCs w:val="20"/>
              </w:rPr>
            </w:pPr>
          </w:p>
        </w:tc>
        <w:tc>
          <w:tcPr>
            <w:tcW w:w="1134" w:type="dxa"/>
            <w:shd w:val="clear" w:color="auto" w:fill="auto"/>
          </w:tcPr>
          <w:p w14:paraId="3300DD3B" w14:textId="77777777" w:rsidR="004F29A8" w:rsidRDefault="004F29A8" w:rsidP="004F29A8">
            <w:pPr>
              <w:jc w:val="center"/>
              <w:rPr>
                <w:rFonts w:cstheme="minorHAnsi"/>
                <w:sz w:val="20"/>
                <w:szCs w:val="20"/>
              </w:rPr>
            </w:pPr>
            <w:r>
              <w:rPr>
                <w:rFonts w:cstheme="minorHAnsi"/>
                <w:sz w:val="20"/>
                <w:szCs w:val="20"/>
              </w:rPr>
              <w:t>0</w:t>
            </w:r>
          </w:p>
          <w:p w14:paraId="17DFE0B3" w14:textId="4333EBBD" w:rsidR="004F29A8" w:rsidRDefault="004F29A8" w:rsidP="004F29A8">
            <w:pPr>
              <w:jc w:val="center"/>
              <w:rPr>
                <w:rFonts w:cstheme="minorHAnsi"/>
                <w:sz w:val="20"/>
                <w:szCs w:val="20"/>
              </w:rPr>
            </w:pPr>
            <w:r>
              <w:rPr>
                <w:rFonts w:cstheme="minorHAnsi"/>
                <w:sz w:val="20"/>
                <w:szCs w:val="20"/>
              </w:rPr>
              <w:t>(2024)</w:t>
            </w:r>
          </w:p>
        </w:tc>
        <w:tc>
          <w:tcPr>
            <w:tcW w:w="1417" w:type="dxa"/>
            <w:shd w:val="clear" w:color="auto" w:fill="auto"/>
          </w:tcPr>
          <w:p w14:paraId="49DA71E6" w14:textId="77777777" w:rsidR="00DC456F" w:rsidRDefault="00DC456F" w:rsidP="00DC456F">
            <w:pPr>
              <w:jc w:val="center"/>
              <w:rPr>
                <w:rFonts w:cstheme="minorHAnsi"/>
                <w:sz w:val="20"/>
                <w:szCs w:val="20"/>
              </w:rPr>
            </w:pPr>
            <w:r>
              <w:rPr>
                <w:rFonts w:cstheme="minorHAnsi"/>
                <w:sz w:val="20"/>
                <w:szCs w:val="20"/>
              </w:rPr>
              <w:t>5</w:t>
            </w:r>
          </w:p>
          <w:p w14:paraId="51D5516F" w14:textId="02C28A32" w:rsidR="00DC456F" w:rsidRDefault="00DC456F" w:rsidP="00DC456F">
            <w:pPr>
              <w:jc w:val="center"/>
              <w:rPr>
                <w:rFonts w:cstheme="minorHAnsi"/>
                <w:sz w:val="20"/>
                <w:szCs w:val="20"/>
              </w:rPr>
            </w:pPr>
            <w:r w:rsidRPr="009C61C7">
              <w:rPr>
                <w:rFonts w:cstheme="minorHAnsi"/>
                <w:sz w:val="20"/>
                <w:szCs w:val="20"/>
              </w:rPr>
              <w:t>I</w:t>
            </w:r>
            <w:r w:rsidR="004F29A8" w:rsidRPr="009C61C7">
              <w:rPr>
                <w:rFonts w:cstheme="minorHAnsi"/>
                <w:sz w:val="20"/>
                <w:szCs w:val="20"/>
              </w:rPr>
              <w:t>zdelani</w:t>
            </w:r>
            <w:r>
              <w:rPr>
                <w:rFonts w:cstheme="minorHAnsi"/>
                <w:sz w:val="20"/>
                <w:szCs w:val="20"/>
              </w:rPr>
              <w:t>h</w:t>
            </w:r>
          </w:p>
          <w:p w14:paraId="02BBE2FC" w14:textId="7E06EE1B" w:rsidR="004F29A8" w:rsidRPr="009C61C7" w:rsidRDefault="004F29A8" w:rsidP="004317AB">
            <w:pPr>
              <w:jc w:val="center"/>
              <w:rPr>
                <w:rFonts w:cstheme="minorHAnsi"/>
                <w:sz w:val="20"/>
                <w:szCs w:val="20"/>
              </w:rPr>
            </w:pPr>
            <w:r w:rsidRPr="009C61C7">
              <w:rPr>
                <w:rFonts w:cstheme="minorHAnsi"/>
                <w:sz w:val="20"/>
                <w:szCs w:val="20"/>
              </w:rPr>
              <w:t>model</w:t>
            </w:r>
            <w:r w:rsidR="00DC456F">
              <w:rPr>
                <w:rFonts w:cstheme="minorHAnsi"/>
                <w:sz w:val="20"/>
                <w:szCs w:val="20"/>
              </w:rPr>
              <w:t>ov</w:t>
            </w:r>
            <w:r w:rsidRPr="009C61C7">
              <w:rPr>
                <w:rFonts w:cstheme="minorHAnsi"/>
                <w:sz w:val="20"/>
                <w:szCs w:val="20"/>
              </w:rPr>
              <w:t xml:space="preserve"> za druga porečja v Sloveniji (</w:t>
            </w:r>
            <w:r w:rsidR="00DC456F">
              <w:rPr>
                <w:rFonts w:cstheme="minorHAnsi"/>
                <w:sz w:val="20"/>
                <w:szCs w:val="20"/>
              </w:rPr>
              <w:t>2034</w:t>
            </w:r>
            <w:r w:rsidRPr="009C61C7">
              <w:rPr>
                <w:rFonts w:cstheme="minorHAnsi"/>
                <w:sz w:val="20"/>
                <w:szCs w:val="20"/>
              </w:rPr>
              <w:t>)</w:t>
            </w:r>
          </w:p>
        </w:tc>
        <w:tc>
          <w:tcPr>
            <w:tcW w:w="1274" w:type="dxa"/>
            <w:shd w:val="clear" w:color="auto" w:fill="auto"/>
            <w:vAlign w:val="center"/>
          </w:tcPr>
          <w:p w14:paraId="4B89721A" w14:textId="77777777" w:rsidR="004317AB" w:rsidRPr="009C61C7" w:rsidRDefault="004317AB" w:rsidP="004317AB">
            <w:pPr>
              <w:rPr>
                <w:rFonts w:cstheme="minorHAnsi"/>
                <w:sz w:val="20"/>
                <w:szCs w:val="20"/>
              </w:rPr>
            </w:pPr>
            <w:r w:rsidRPr="009C61C7">
              <w:rPr>
                <w:rFonts w:cstheme="minorHAnsi"/>
                <w:sz w:val="20"/>
                <w:szCs w:val="20"/>
              </w:rPr>
              <w:t>c) 2034</w:t>
            </w:r>
          </w:p>
          <w:p w14:paraId="7CFF9A9C" w14:textId="77777777" w:rsidR="004F29A8" w:rsidRPr="009C61C7" w:rsidRDefault="004F29A8" w:rsidP="00B113DD">
            <w:pPr>
              <w:rPr>
                <w:rFonts w:cstheme="minorHAnsi"/>
                <w:sz w:val="20"/>
                <w:szCs w:val="20"/>
              </w:rPr>
            </w:pPr>
          </w:p>
        </w:tc>
      </w:tr>
      <w:tr w:rsidR="004F29A8" w:rsidRPr="006A5734" w14:paraId="5F2991B5" w14:textId="77777777" w:rsidTr="002A28FF">
        <w:trPr>
          <w:trHeight w:val="1108"/>
        </w:trPr>
        <w:tc>
          <w:tcPr>
            <w:tcW w:w="735" w:type="dxa"/>
            <w:vMerge/>
            <w:shd w:val="clear" w:color="auto" w:fill="A8D08D" w:themeFill="accent6" w:themeFillTint="99"/>
          </w:tcPr>
          <w:p w14:paraId="1D3DE1AC" w14:textId="77777777" w:rsidR="004F29A8" w:rsidRPr="009C61C7" w:rsidRDefault="004F29A8" w:rsidP="00B113DD">
            <w:pPr>
              <w:rPr>
                <w:rFonts w:cstheme="minorHAnsi"/>
                <w:sz w:val="20"/>
                <w:szCs w:val="20"/>
              </w:rPr>
            </w:pPr>
          </w:p>
        </w:tc>
        <w:tc>
          <w:tcPr>
            <w:tcW w:w="5077" w:type="dxa"/>
            <w:vMerge/>
            <w:shd w:val="clear" w:color="auto" w:fill="auto"/>
            <w:vAlign w:val="center"/>
          </w:tcPr>
          <w:p w14:paraId="6A0732E9" w14:textId="77777777" w:rsidR="004F29A8" w:rsidRPr="00253B36" w:rsidRDefault="004F29A8" w:rsidP="00B113DD">
            <w:pPr>
              <w:rPr>
                <w:rFonts w:cstheme="minorHAnsi"/>
                <w:b/>
                <w:bCs/>
                <w:sz w:val="20"/>
                <w:szCs w:val="20"/>
              </w:rPr>
            </w:pPr>
          </w:p>
        </w:tc>
        <w:tc>
          <w:tcPr>
            <w:tcW w:w="1985" w:type="dxa"/>
            <w:vMerge/>
            <w:shd w:val="clear" w:color="auto" w:fill="auto"/>
            <w:vAlign w:val="center"/>
          </w:tcPr>
          <w:p w14:paraId="31391406" w14:textId="77777777" w:rsidR="004F29A8" w:rsidRDefault="004F29A8" w:rsidP="00B113DD">
            <w:pPr>
              <w:rPr>
                <w:rFonts w:cstheme="minorHAnsi"/>
                <w:sz w:val="20"/>
                <w:szCs w:val="20"/>
              </w:rPr>
            </w:pPr>
          </w:p>
        </w:tc>
        <w:tc>
          <w:tcPr>
            <w:tcW w:w="2835" w:type="dxa"/>
            <w:shd w:val="clear" w:color="auto" w:fill="auto"/>
            <w:vAlign w:val="center"/>
          </w:tcPr>
          <w:p w14:paraId="75C1FBEC" w14:textId="5F2213E1" w:rsidR="004F29A8" w:rsidRPr="009C61C7" w:rsidRDefault="00FD4B09" w:rsidP="00B113DD">
            <w:pPr>
              <w:rPr>
                <w:rFonts w:cstheme="minorHAnsi"/>
                <w:sz w:val="20"/>
                <w:szCs w:val="20"/>
              </w:rPr>
            </w:pPr>
            <w:r w:rsidRPr="009C61C7">
              <w:rPr>
                <w:rFonts w:cstheme="minorHAnsi"/>
                <w:sz w:val="20"/>
                <w:szCs w:val="20"/>
              </w:rPr>
              <w:t>d) Število izvedenih izobraževanj, delavnic, ipd. (vsaj 10)</w:t>
            </w:r>
          </w:p>
        </w:tc>
        <w:tc>
          <w:tcPr>
            <w:tcW w:w="1134" w:type="dxa"/>
            <w:shd w:val="clear" w:color="auto" w:fill="auto"/>
          </w:tcPr>
          <w:p w14:paraId="39E77A31" w14:textId="77777777" w:rsidR="004F29A8" w:rsidRDefault="004F29A8" w:rsidP="004F29A8">
            <w:pPr>
              <w:jc w:val="center"/>
              <w:rPr>
                <w:rFonts w:cstheme="minorHAnsi"/>
                <w:sz w:val="20"/>
                <w:szCs w:val="20"/>
              </w:rPr>
            </w:pPr>
            <w:r>
              <w:rPr>
                <w:rFonts w:cstheme="minorHAnsi"/>
                <w:sz w:val="20"/>
                <w:szCs w:val="20"/>
              </w:rPr>
              <w:t>0</w:t>
            </w:r>
          </w:p>
          <w:p w14:paraId="2DEA9375" w14:textId="00477D0D" w:rsidR="004F29A8" w:rsidRDefault="004F29A8" w:rsidP="004F29A8">
            <w:pPr>
              <w:jc w:val="center"/>
              <w:rPr>
                <w:rFonts w:cstheme="minorHAnsi"/>
                <w:sz w:val="20"/>
                <w:szCs w:val="20"/>
              </w:rPr>
            </w:pPr>
            <w:r>
              <w:rPr>
                <w:rFonts w:cstheme="minorHAnsi"/>
                <w:sz w:val="20"/>
                <w:szCs w:val="20"/>
              </w:rPr>
              <w:t>(2024)</w:t>
            </w:r>
          </w:p>
        </w:tc>
        <w:tc>
          <w:tcPr>
            <w:tcW w:w="1417" w:type="dxa"/>
            <w:shd w:val="clear" w:color="auto" w:fill="auto"/>
          </w:tcPr>
          <w:p w14:paraId="441256B1" w14:textId="77777777" w:rsidR="00FD4B09" w:rsidRDefault="00DC456F" w:rsidP="00DC456F">
            <w:pPr>
              <w:jc w:val="center"/>
              <w:rPr>
                <w:rFonts w:cstheme="minorHAnsi"/>
                <w:sz w:val="20"/>
                <w:szCs w:val="20"/>
              </w:rPr>
            </w:pPr>
            <w:r>
              <w:rPr>
                <w:rFonts w:cstheme="minorHAnsi"/>
                <w:sz w:val="20"/>
                <w:szCs w:val="20"/>
              </w:rPr>
              <w:t>10</w:t>
            </w:r>
            <w:r w:rsidR="004F29A8" w:rsidRPr="009C61C7">
              <w:rPr>
                <w:rFonts w:cstheme="minorHAnsi"/>
                <w:sz w:val="20"/>
                <w:szCs w:val="20"/>
              </w:rPr>
              <w:t xml:space="preserve"> </w:t>
            </w:r>
          </w:p>
          <w:p w14:paraId="1B27B9C3" w14:textId="4DD85D55" w:rsidR="004F29A8" w:rsidRPr="009C61C7" w:rsidRDefault="004F29A8" w:rsidP="00DC456F">
            <w:pPr>
              <w:jc w:val="center"/>
              <w:rPr>
                <w:rFonts w:cstheme="minorHAnsi"/>
                <w:sz w:val="20"/>
                <w:szCs w:val="20"/>
              </w:rPr>
            </w:pPr>
            <w:r w:rsidRPr="009C61C7">
              <w:rPr>
                <w:rFonts w:cstheme="minorHAnsi"/>
                <w:sz w:val="20"/>
                <w:szCs w:val="20"/>
              </w:rPr>
              <w:t xml:space="preserve"> izobraževanj, delavnic (</w:t>
            </w:r>
            <w:r w:rsidR="00DC456F">
              <w:rPr>
                <w:rFonts w:cstheme="minorHAnsi"/>
                <w:sz w:val="20"/>
                <w:szCs w:val="20"/>
              </w:rPr>
              <w:t>2034</w:t>
            </w:r>
            <w:r w:rsidRPr="009C61C7">
              <w:rPr>
                <w:rFonts w:cstheme="minorHAnsi"/>
                <w:sz w:val="20"/>
                <w:szCs w:val="20"/>
              </w:rPr>
              <w:t>)</w:t>
            </w:r>
          </w:p>
        </w:tc>
        <w:tc>
          <w:tcPr>
            <w:tcW w:w="1274" w:type="dxa"/>
            <w:shd w:val="clear" w:color="auto" w:fill="auto"/>
            <w:vAlign w:val="center"/>
          </w:tcPr>
          <w:p w14:paraId="5E0E218A" w14:textId="180C66D0" w:rsidR="004F29A8" w:rsidRPr="009C61C7" w:rsidRDefault="004317AB" w:rsidP="00B113DD">
            <w:pPr>
              <w:rPr>
                <w:rFonts w:cstheme="minorHAnsi"/>
                <w:sz w:val="20"/>
                <w:szCs w:val="20"/>
              </w:rPr>
            </w:pPr>
            <w:r w:rsidRPr="009C61C7">
              <w:rPr>
                <w:rFonts w:cstheme="minorHAnsi"/>
                <w:sz w:val="20"/>
                <w:szCs w:val="20"/>
              </w:rPr>
              <w:t>d) 2034</w:t>
            </w:r>
          </w:p>
        </w:tc>
      </w:tr>
      <w:tr w:rsidR="00897E89" w:rsidRPr="006A5734" w14:paraId="1D0309F7" w14:textId="77777777" w:rsidTr="002A28FF">
        <w:trPr>
          <w:trHeight w:val="842"/>
        </w:trPr>
        <w:tc>
          <w:tcPr>
            <w:tcW w:w="735" w:type="dxa"/>
            <w:shd w:val="clear" w:color="auto" w:fill="A8D08D" w:themeFill="accent6" w:themeFillTint="99"/>
          </w:tcPr>
          <w:p w14:paraId="30968CD8" w14:textId="3576DD65" w:rsidR="00897E89" w:rsidRPr="009C61C7" w:rsidRDefault="00897E89" w:rsidP="00897E89">
            <w:pPr>
              <w:rPr>
                <w:rFonts w:cstheme="minorHAnsi"/>
                <w:sz w:val="20"/>
                <w:szCs w:val="20"/>
              </w:rPr>
            </w:pPr>
            <w:r>
              <w:rPr>
                <w:rFonts w:cstheme="minorHAnsi"/>
                <w:sz w:val="20"/>
                <w:szCs w:val="20"/>
              </w:rPr>
              <w:t>3.5</w:t>
            </w:r>
          </w:p>
        </w:tc>
        <w:tc>
          <w:tcPr>
            <w:tcW w:w="5077" w:type="dxa"/>
            <w:shd w:val="clear" w:color="auto" w:fill="auto"/>
            <w:vAlign w:val="center"/>
          </w:tcPr>
          <w:p w14:paraId="624D4D4C" w14:textId="2C183D37" w:rsidR="00897E89" w:rsidRPr="00E654C6" w:rsidRDefault="00897E89" w:rsidP="00E654C6">
            <w:pPr>
              <w:jc w:val="both"/>
              <w:rPr>
                <w:rFonts w:cstheme="minorHAnsi"/>
                <w:b/>
                <w:bCs/>
                <w:sz w:val="20"/>
                <w:szCs w:val="20"/>
              </w:rPr>
            </w:pPr>
            <w:r w:rsidRPr="00E654C6">
              <w:rPr>
                <w:rFonts w:cstheme="minorHAnsi"/>
                <w:color w:val="000000" w:themeColor="text1"/>
                <w:sz w:val="20"/>
                <w:szCs w:val="20"/>
              </w:rPr>
              <w:t xml:space="preserve">Preveritev in nadgradnja obstoječega </w:t>
            </w:r>
            <w:r w:rsidRPr="00E654C6">
              <w:rPr>
                <w:rFonts w:cstheme="minorHAnsi"/>
                <w:b/>
                <w:bCs/>
                <w:color w:val="000000" w:themeColor="text1"/>
                <w:sz w:val="20"/>
                <w:szCs w:val="20"/>
              </w:rPr>
              <w:t>sistema upravljanja gospodarskih con</w:t>
            </w:r>
            <w:r w:rsidRPr="00E654C6">
              <w:rPr>
                <w:rFonts w:cstheme="minorHAnsi"/>
                <w:color w:val="000000" w:themeColor="text1"/>
                <w:sz w:val="20"/>
                <w:szCs w:val="20"/>
              </w:rPr>
              <w:t xml:space="preserve"> in vezanost spodbud za gospodarske investicije na načelih krožnega gospodarjenja s prostorom, sodelovanje z investitorji.</w:t>
            </w:r>
          </w:p>
        </w:tc>
        <w:tc>
          <w:tcPr>
            <w:tcW w:w="1985" w:type="dxa"/>
            <w:shd w:val="clear" w:color="auto" w:fill="auto"/>
            <w:vAlign w:val="center"/>
          </w:tcPr>
          <w:p w14:paraId="38F1326F" w14:textId="77777777" w:rsidR="00897E89" w:rsidRPr="00253B36" w:rsidRDefault="00897E89" w:rsidP="00897E89">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MGTŠ</w:t>
            </w:r>
          </w:p>
          <w:p w14:paraId="4583420E" w14:textId="3A013DFE" w:rsidR="00897E89" w:rsidRPr="009C61C7" w:rsidRDefault="00897E89" w:rsidP="00897E89">
            <w:pPr>
              <w:rPr>
                <w:rFonts w:cstheme="minorHAnsi"/>
                <w:sz w:val="20"/>
                <w:szCs w:val="20"/>
              </w:rPr>
            </w:pPr>
            <w:r w:rsidRPr="00253B36">
              <w:rPr>
                <w:rFonts w:cstheme="minorHAnsi"/>
                <w:sz w:val="20"/>
                <w:szCs w:val="20"/>
              </w:rPr>
              <w:t xml:space="preserve"> (sodeluj</w:t>
            </w:r>
            <w:r w:rsidR="003B7ACF">
              <w:rPr>
                <w:rFonts w:cstheme="minorHAnsi"/>
                <w:sz w:val="20"/>
                <w:szCs w:val="20"/>
              </w:rPr>
              <w:t>oči:</w:t>
            </w:r>
            <w:r w:rsidRPr="00253B36">
              <w:rPr>
                <w:rFonts w:cstheme="minorHAnsi"/>
                <w:sz w:val="20"/>
                <w:szCs w:val="20"/>
              </w:rPr>
              <w:t xml:space="preserve"> MKRR, MNVP, SPIRIT)</w:t>
            </w:r>
          </w:p>
        </w:tc>
        <w:tc>
          <w:tcPr>
            <w:tcW w:w="2835" w:type="dxa"/>
            <w:shd w:val="clear" w:color="auto" w:fill="auto"/>
            <w:vAlign w:val="center"/>
          </w:tcPr>
          <w:p w14:paraId="5CD55C47" w14:textId="69FA10BF" w:rsidR="00897E89" w:rsidRPr="009C61C7" w:rsidRDefault="00897E89" w:rsidP="00897E89">
            <w:pPr>
              <w:rPr>
                <w:rFonts w:cstheme="minorHAnsi"/>
                <w:sz w:val="20"/>
                <w:szCs w:val="20"/>
              </w:rPr>
            </w:pPr>
            <w:r w:rsidRPr="009C61C7">
              <w:rPr>
                <w:rFonts w:cstheme="minorHAnsi"/>
                <w:sz w:val="20"/>
                <w:szCs w:val="20"/>
              </w:rPr>
              <w:t>Predlog modela upravljanja</w:t>
            </w:r>
            <w:r>
              <w:rPr>
                <w:rFonts w:cstheme="minorHAnsi"/>
                <w:sz w:val="20"/>
                <w:szCs w:val="20"/>
              </w:rPr>
              <w:t xml:space="preserve"> </w:t>
            </w:r>
            <w:r w:rsidRPr="009C61C7">
              <w:rPr>
                <w:rFonts w:cstheme="minorHAnsi"/>
                <w:sz w:val="20"/>
                <w:szCs w:val="20"/>
              </w:rPr>
              <w:t>(1)</w:t>
            </w:r>
          </w:p>
        </w:tc>
        <w:tc>
          <w:tcPr>
            <w:tcW w:w="1134" w:type="dxa"/>
            <w:shd w:val="clear" w:color="auto" w:fill="auto"/>
          </w:tcPr>
          <w:p w14:paraId="396168C5" w14:textId="77777777" w:rsidR="00897E89" w:rsidRDefault="00897E89" w:rsidP="00897E89">
            <w:pPr>
              <w:jc w:val="center"/>
              <w:rPr>
                <w:rFonts w:cstheme="minorHAnsi"/>
                <w:sz w:val="20"/>
                <w:szCs w:val="20"/>
              </w:rPr>
            </w:pPr>
            <w:r>
              <w:rPr>
                <w:rFonts w:cstheme="minorHAnsi"/>
                <w:sz w:val="20"/>
                <w:szCs w:val="20"/>
              </w:rPr>
              <w:t>0</w:t>
            </w:r>
          </w:p>
          <w:p w14:paraId="0041F9AC" w14:textId="68FD314B" w:rsidR="00897E89" w:rsidRDefault="00897E89" w:rsidP="00897E89">
            <w:pPr>
              <w:jc w:val="center"/>
              <w:rPr>
                <w:rFonts w:cstheme="minorHAnsi"/>
                <w:sz w:val="20"/>
                <w:szCs w:val="20"/>
              </w:rPr>
            </w:pPr>
            <w:r>
              <w:rPr>
                <w:rFonts w:cstheme="minorHAnsi"/>
                <w:sz w:val="20"/>
                <w:szCs w:val="20"/>
              </w:rPr>
              <w:t>(2024)</w:t>
            </w:r>
          </w:p>
        </w:tc>
        <w:tc>
          <w:tcPr>
            <w:tcW w:w="1417" w:type="dxa"/>
            <w:shd w:val="clear" w:color="auto" w:fill="auto"/>
          </w:tcPr>
          <w:p w14:paraId="54590162" w14:textId="77777777" w:rsidR="00897E89" w:rsidRDefault="00897E89" w:rsidP="00897E89">
            <w:pPr>
              <w:jc w:val="center"/>
              <w:rPr>
                <w:rFonts w:cstheme="minorHAnsi"/>
                <w:sz w:val="20"/>
                <w:szCs w:val="20"/>
              </w:rPr>
            </w:pPr>
            <w:r>
              <w:rPr>
                <w:rFonts w:cstheme="minorHAnsi"/>
                <w:sz w:val="20"/>
                <w:szCs w:val="20"/>
              </w:rPr>
              <w:t>1</w:t>
            </w:r>
          </w:p>
          <w:p w14:paraId="7E13E1D8" w14:textId="7596DF18" w:rsidR="00897E89" w:rsidRDefault="00897E89" w:rsidP="00897E89">
            <w:pPr>
              <w:jc w:val="center"/>
              <w:rPr>
                <w:rFonts w:cstheme="minorHAnsi"/>
                <w:sz w:val="20"/>
                <w:szCs w:val="20"/>
              </w:rPr>
            </w:pPr>
            <w:r w:rsidRPr="009C61C7">
              <w:rPr>
                <w:rFonts w:cstheme="minorHAnsi"/>
                <w:sz w:val="20"/>
                <w:szCs w:val="20"/>
              </w:rPr>
              <w:t>model upravljanja</w:t>
            </w:r>
            <w:r>
              <w:rPr>
                <w:rFonts w:cstheme="minorHAnsi"/>
                <w:sz w:val="20"/>
                <w:szCs w:val="20"/>
              </w:rPr>
              <w:t xml:space="preserve"> </w:t>
            </w:r>
            <w:r w:rsidRPr="009C61C7">
              <w:rPr>
                <w:rFonts w:cstheme="minorHAnsi"/>
                <w:sz w:val="20"/>
                <w:szCs w:val="20"/>
              </w:rPr>
              <w:t>(</w:t>
            </w:r>
            <w:r>
              <w:rPr>
                <w:rFonts w:cstheme="minorHAnsi"/>
                <w:sz w:val="20"/>
                <w:szCs w:val="20"/>
              </w:rPr>
              <w:t>2028</w:t>
            </w:r>
            <w:r w:rsidRPr="009C61C7">
              <w:rPr>
                <w:rFonts w:cstheme="minorHAnsi"/>
                <w:sz w:val="20"/>
                <w:szCs w:val="20"/>
              </w:rPr>
              <w:t>)</w:t>
            </w:r>
          </w:p>
        </w:tc>
        <w:tc>
          <w:tcPr>
            <w:tcW w:w="1274" w:type="dxa"/>
            <w:shd w:val="clear" w:color="auto" w:fill="auto"/>
            <w:vAlign w:val="center"/>
          </w:tcPr>
          <w:p w14:paraId="404E759E" w14:textId="37F99B66" w:rsidR="00897E89" w:rsidRPr="009C61C7" w:rsidRDefault="00897E89" w:rsidP="00897E89">
            <w:pPr>
              <w:rPr>
                <w:rFonts w:cstheme="minorHAnsi"/>
                <w:sz w:val="20"/>
                <w:szCs w:val="20"/>
              </w:rPr>
            </w:pPr>
            <w:r w:rsidRPr="009C61C7">
              <w:rPr>
                <w:rFonts w:cstheme="minorHAnsi"/>
                <w:sz w:val="20"/>
                <w:szCs w:val="20"/>
              </w:rPr>
              <w:t>2028</w:t>
            </w:r>
          </w:p>
        </w:tc>
      </w:tr>
      <w:tr w:rsidR="00BA6948" w:rsidRPr="006A5734" w14:paraId="4DA01A96" w14:textId="77777777" w:rsidTr="004317AB">
        <w:trPr>
          <w:trHeight w:val="1143"/>
        </w:trPr>
        <w:tc>
          <w:tcPr>
            <w:tcW w:w="735" w:type="dxa"/>
            <w:vMerge w:val="restart"/>
            <w:shd w:val="clear" w:color="auto" w:fill="A8D08D" w:themeFill="accent6" w:themeFillTint="99"/>
          </w:tcPr>
          <w:p w14:paraId="22243ADD" w14:textId="77777777" w:rsidR="00BA6948" w:rsidRPr="009C61C7" w:rsidRDefault="00BA6948" w:rsidP="00B113DD">
            <w:pPr>
              <w:rPr>
                <w:rFonts w:cstheme="minorHAnsi"/>
                <w:sz w:val="20"/>
                <w:szCs w:val="20"/>
              </w:rPr>
            </w:pPr>
            <w:r w:rsidRPr="009C61C7">
              <w:rPr>
                <w:rFonts w:cstheme="minorHAnsi"/>
                <w:sz w:val="20"/>
                <w:szCs w:val="20"/>
              </w:rPr>
              <w:t>4.2</w:t>
            </w:r>
          </w:p>
          <w:p w14:paraId="2F29695E" w14:textId="3D4F2F38" w:rsidR="00BA6948" w:rsidRPr="009C61C7" w:rsidRDefault="00BA6948" w:rsidP="00897E89">
            <w:pPr>
              <w:rPr>
                <w:rFonts w:cstheme="minorHAnsi"/>
                <w:sz w:val="20"/>
                <w:szCs w:val="20"/>
              </w:rPr>
            </w:pPr>
          </w:p>
        </w:tc>
        <w:tc>
          <w:tcPr>
            <w:tcW w:w="5077" w:type="dxa"/>
            <w:shd w:val="clear" w:color="auto" w:fill="auto"/>
          </w:tcPr>
          <w:p w14:paraId="02444772" w14:textId="107582BC" w:rsidR="00BA6948" w:rsidRPr="00BA6948" w:rsidRDefault="00BA6948" w:rsidP="00B113DD">
            <w:pPr>
              <w:rPr>
                <w:rFonts w:cstheme="minorHAnsi"/>
                <w:b/>
                <w:bCs/>
                <w:sz w:val="20"/>
                <w:szCs w:val="20"/>
              </w:rPr>
            </w:pPr>
            <w:r w:rsidRPr="00BA6948">
              <w:rPr>
                <w:rFonts w:cstheme="minorHAnsi"/>
                <w:sz w:val="20"/>
                <w:szCs w:val="20"/>
              </w:rPr>
              <w:t>Dopolnitev in celovita sistemska uveljavitev ekoloških koridorjev (za živalske vrste) na relevantnih rabah:</w:t>
            </w:r>
          </w:p>
          <w:p w14:paraId="62BC0C72" w14:textId="3F4BB8AB" w:rsidR="00BA6948" w:rsidRPr="00BA6948" w:rsidRDefault="00BA6948" w:rsidP="00EF0BB5">
            <w:pPr>
              <w:pStyle w:val="Odstavekseznama"/>
              <w:numPr>
                <w:ilvl w:val="0"/>
                <w:numId w:val="58"/>
              </w:numPr>
              <w:rPr>
                <w:rFonts w:cstheme="minorHAnsi"/>
                <w:sz w:val="20"/>
                <w:szCs w:val="20"/>
              </w:rPr>
            </w:pPr>
            <w:r w:rsidRPr="00B16A40">
              <w:rPr>
                <w:rFonts w:eastAsia="Times New Roman" w:cstheme="minorHAnsi"/>
                <w:sz w:val="20"/>
                <w:szCs w:val="20"/>
              </w:rPr>
              <w:t>Identifikacija gozdov, ki predstavljajo linijske in stopalne krajinske elemente in njihovo vključitev v ekološke koridorje;</w:t>
            </w:r>
            <w:r w:rsidRPr="00BA6948">
              <w:rPr>
                <w:rFonts w:cstheme="minorHAnsi"/>
                <w:sz w:val="20"/>
                <w:szCs w:val="20"/>
              </w:rPr>
              <w:t xml:space="preserve"> </w:t>
            </w:r>
          </w:p>
        </w:tc>
        <w:tc>
          <w:tcPr>
            <w:tcW w:w="1985" w:type="dxa"/>
            <w:shd w:val="clear" w:color="auto" w:fill="auto"/>
          </w:tcPr>
          <w:p w14:paraId="551FA638" w14:textId="77777777" w:rsidR="00BB5278" w:rsidRPr="00253B36" w:rsidRDefault="00BA6948" w:rsidP="00BB5278">
            <w:pPr>
              <w:rPr>
                <w:rFonts w:cstheme="minorHAnsi"/>
                <w:sz w:val="20"/>
                <w:szCs w:val="20"/>
              </w:rPr>
            </w:pPr>
            <w:r w:rsidRPr="00253B36">
              <w:rPr>
                <w:rFonts w:cstheme="minorHAnsi"/>
                <w:sz w:val="20"/>
                <w:szCs w:val="20"/>
              </w:rPr>
              <w:t xml:space="preserve"> </w:t>
            </w:r>
            <w:r w:rsidR="00BB5278" w:rsidRPr="00253B36">
              <w:rPr>
                <w:rFonts w:cstheme="minorHAnsi"/>
                <w:sz w:val="20"/>
                <w:szCs w:val="20"/>
              </w:rPr>
              <w:t xml:space="preserve">Nosilec: </w:t>
            </w:r>
            <w:r w:rsidR="00BB5278" w:rsidRPr="00253B36">
              <w:rPr>
                <w:rFonts w:cstheme="minorHAnsi"/>
                <w:b/>
                <w:bCs/>
                <w:sz w:val="28"/>
                <w:szCs w:val="28"/>
              </w:rPr>
              <w:t>MKGP</w:t>
            </w:r>
            <w:r w:rsidR="00BB5278" w:rsidRPr="00253B36">
              <w:rPr>
                <w:rFonts w:cstheme="minorHAnsi"/>
                <w:sz w:val="20"/>
                <w:szCs w:val="20"/>
              </w:rPr>
              <w:t xml:space="preserve"> </w:t>
            </w:r>
          </w:p>
          <w:p w14:paraId="3567A8FC" w14:textId="221513B8" w:rsidR="00BA6948" w:rsidRPr="00253B36" w:rsidRDefault="00BB5278" w:rsidP="00BB5278">
            <w:pPr>
              <w:rPr>
                <w:rFonts w:cstheme="minorHAnsi"/>
                <w:sz w:val="20"/>
                <w:szCs w:val="20"/>
              </w:rPr>
            </w:pPr>
            <w:r w:rsidRPr="00253B36">
              <w:rPr>
                <w:rFonts w:cstheme="minorHAnsi"/>
                <w:sz w:val="20"/>
                <w:szCs w:val="20"/>
              </w:rPr>
              <w:t>a) (sodelujoči</w:t>
            </w:r>
            <w:r w:rsidR="003B7ACF">
              <w:rPr>
                <w:rFonts w:cstheme="minorHAnsi"/>
                <w:sz w:val="20"/>
                <w:szCs w:val="20"/>
              </w:rPr>
              <w:t>:</w:t>
            </w:r>
            <w:r w:rsidRPr="00253B36">
              <w:rPr>
                <w:rFonts w:cstheme="minorHAnsi"/>
                <w:sz w:val="20"/>
                <w:szCs w:val="20"/>
              </w:rPr>
              <w:t xml:space="preserve"> ZGS, MNVP, ZRSVN)</w:t>
            </w:r>
          </w:p>
        </w:tc>
        <w:tc>
          <w:tcPr>
            <w:tcW w:w="2835" w:type="dxa"/>
            <w:shd w:val="clear" w:color="auto" w:fill="auto"/>
          </w:tcPr>
          <w:p w14:paraId="64CA956D" w14:textId="3CAC9951" w:rsidR="00BA6948" w:rsidRPr="009C61C7" w:rsidRDefault="00BB5278" w:rsidP="00B113DD">
            <w:pPr>
              <w:rPr>
                <w:rFonts w:cstheme="minorHAnsi"/>
                <w:sz w:val="20"/>
                <w:szCs w:val="20"/>
              </w:rPr>
            </w:pPr>
            <w:r w:rsidRPr="009C61C7">
              <w:rPr>
                <w:rFonts w:cstheme="minorHAnsi"/>
                <w:sz w:val="20"/>
                <w:szCs w:val="20"/>
              </w:rPr>
              <w:t>a) Identificirani gozdovi in njihova vključitev v ekološke koridorje (1)</w:t>
            </w:r>
          </w:p>
        </w:tc>
        <w:tc>
          <w:tcPr>
            <w:tcW w:w="1134" w:type="dxa"/>
            <w:shd w:val="clear" w:color="auto" w:fill="auto"/>
          </w:tcPr>
          <w:p w14:paraId="59009B44" w14:textId="77777777" w:rsidR="00BA6948" w:rsidRDefault="00BA6948" w:rsidP="004F29A8">
            <w:pPr>
              <w:jc w:val="center"/>
              <w:rPr>
                <w:rFonts w:cstheme="minorHAnsi"/>
                <w:sz w:val="20"/>
                <w:szCs w:val="20"/>
              </w:rPr>
            </w:pPr>
            <w:r>
              <w:rPr>
                <w:rFonts w:cstheme="minorHAnsi"/>
                <w:sz w:val="20"/>
                <w:szCs w:val="20"/>
              </w:rPr>
              <w:t>0</w:t>
            </w:r>
          </w:p>
          <w:p w14:paraId="4AD3542F" w14:textId="07515739" w:rsidR="00BA6948" w:rsidRPr="009C61C7" w:rsidRDefault="00BA6948" w:rsidP="004F29A8">
            <w:pPr>
              <w:jc w:val="center"/>
              <w:rPr>
                <w:rFonts w:cstheme="minorHAnsi"/>
                <w:sz w:val="20"/>
                <w:szCs w:val="20"/>
              </w:rPr>
            </w:pPr>
            <w:r>
              <w:rPr>
                <w:rFonts w:cstheme="minorHAnsi"/>
                <w:sz w:val="20"/>
                <w:szCs w:val="20"/>
              </w:rPr>
              <w:t>(2024)</w:t>
            </w:r>
          </w:p>
        </w:tc>
        <w:tc>
          <w:tcPr>
            <w:tcW w:w="1417" w:type="dxa"/>
            <w:shd w:val="clear" w:color="auto" w:fill="auto"/>
          </w:tcPr>
          <w:p w14:paraId="08A5DB88" w14:textId="77777777" w:rsidR="00BB5278" w:rsidRDefault="00BB5278" w:rsidP="00BB5278">
            <w:pPr>
              <w:jc w:val="center"/>
              <w:rPr>
                <w:rFonts w:cstheme="minorHAnsi"/>
                <w:sz w:val="20"/>
                <w:szCs w:val="20"/>
              </w:rPr>
            </w:pPr>
            <w:r>
              <w:rPr>
                <w:rFonts w:cstheme="minorHAnsi"/>
                <w:sz w:val="20"/>
                <w:szCs w:val="20"/>
              </w:rPr>
              <w:t>1</w:t>
            </w:r>
          </w:p>
          <w:p w14:paraId="5DE3A5E7" w14:textId="77777777" w:rsidR="00BB5278" w:rsidRDefault="00BB5278" w:rsidP="00BB5278">
            <w:pPr>
              <w:jc w:val="center"/>
              <w:rPr>
                <w:rFonts w:cstheme="minorHAnsi"/>
                <w:sz w:val="20"/>
                <w:szCs w:val="20"/>
              </w:rPr>
            </w:pPr>
            <w:r>
              <w:rPr>
                <w:rFonts w:cstheme="minorHAnsi"/>
                <w:sz w:val="20"/>
                <w:szCs w:val="20"/>
              </w:rPr>
              <w:t>vključeni</w:t>
            </w:r>
            <w:r w:rsidRPr="009C61C7">
              <w:rPr>
                <w:rFonts w:cstheme="minorHAnsi"/>
                <w:sz w:val="20"/>
                <w:szCs w:val="20"/>
              </w:rPr>
              <w:t xml:space="preserve"> gozdovi </w:t>
            </w:r>
          </w:p>
          <w:p w14:paraId="01608349" w14:textId="77777777" w:rsidR="00BB5278" w:rsidRDefault="00BB5278" w:rsidP="00BB5278">
            <w:pPr>
              <w:jc w:val="center"/>
              <w:rPr>
                <w:rFonts w:cstheme="minorHAnsi"/>
                <w:sz w:val="20"/>
                <w:szCs w:val="20"/>
              </w:rPr>
            </w:pPr>
            <w:r w:rsidRPr="009C61C7">
              <w:rPr>
                <w:rFonts w:cstheme="minorHAnsi"/>
                <w:sz w:val="20"/>
                <w:szCs w:val="20"/>
              </w:rPr>
              <w:t>(</w:t>
            </w:r>
            <w:r>
              <w:rPr>
                <w:rFonts w:cstheme="minorHAnsi"/>
                <w:sz w:val="20"/>
                <w:szCs w:val="20"/>
              </w:rPr>
              <w:t>2034</w:t>
            </w:r>
            <w:r w:rsidRPr="009C61C7">
              <w:rPr>
                <w:rFonts w:cstheme="minorHAnsi"/>
                <w:sz w:val="20"/>
                <w:szCs w:val="20"/>
              </w:rPr>
              <w:t>)</w:t>
            </w:r>
          </w:p>
          <w:p w14:paraId="285163E5" w14:textId="0B16171C" w:rsidR="00BA6948" w:rsidRPr="009C61C7" w:rsidRDefault="00BA6948" w:rsidP="00B76521">
            <w:pPr>
              <w:jc w:val="center"/>
              <w:rPr>
                <w:rFonts w:cstheme="minorHAnsi"/>
                <w:sz w:val="20"/>
                <w:szCs w:val="20"/>
              </w:rPr>
            </w:pPr>
          </w:p>
        </w:tc>
        <w:tc>
          <w:tcPr>
            <w:tcW w:w="1274" w:type="dxa"/>
            <w:shd w:val="clear" w:color="auto" w:fill="auto"/>
          </w:tcPr>
          <w:p w14:paraId="55721358" w14:textId="77777777" w:rsidR="00BA6948" w:rsidRPr="009C61C7" w:rsidRDefault="00BA6948" w:rsidP="00B113DD">
            <w:pPr>
              <w:rPr>
                <w:rFonts w:cstheme="minorHAnsi"/>
                <w:sz w:val="20"/>
                <w:szCs w:val="20"/>
              </w:rPr>
            </w:pPr>
            <w:r w:rsidRPr="009C61C7">
              <w:rPr>
                <w:rFonts w:cstheme="minorHAnsi"/>
                <w:sz w:val="20"/>
                <w:szCs w:val="20"/>
              </w:rPr>
              <w:t>2034</w:t>
            </w:r>
          </w:p>
          <w:p w14:paraId="145CF7EE" w14:textId="77777777" w:rsidR="00BA6948" w:rsidRPr="009C61C7" w:rsidRDefault="00BA6948" w:rsidP="00B113DD">
            <w:pPr>
              <w:rPr>
                <w:rFonts w:cstheme="minorHAnsi"/>
                <w:sz w:val="20"/>
                <w:szCs w:val="20"/>
              </w:rPr>
            </w:pPr>
          </w:p>
        </w:tc>
      </w:tr>
      <w:tr w:rsidR="00BA6948" w:rsidRPr="006A5734" w14:paraId="38ABC247" w14:textId="77777777" w:rsidTr="002C5606">
        <w:trPr>
          <w:trHeight w:val="281"/>
        </w:trPr>
        <w:tc>
          <w:tcPr>
            <w:tcW w:w="735" w:type="dxa"/>
            <w:vMerge/>
            <w:shd w:val="clear" w:color="auto" w:fill="A8D08D" w:themeFill="accent6" w:themeFillTint="99"/>
          </w:tcPr>
          <w:p w14:paraId="3B2EC50C" w14:textId="607FCE8F" w:rsidR="00BA6948" w:rsidRPr="009C61C7" w:rsidRDefault="00BA6948" w:rsidP="00897E89">
            <w:pPr>
              <w:rPr>
                <w:rFonts w:cstheme="minorHAnsi"/>
                <w:sz w:val="20"/>
                <w:szCs w:val="20"/>
              </w:rPr>
            </w:pPr>
          </w:p>
        </w:tc>
        <w:tc>
          <w:tcPr>
            <w:tcW w:w="5077" w:type="dxa"/>
            <w:shd w:val="clear" w:color="auto" w:fill="auto"/>
            <w:vAlign w:val="center"/>
          </w:tcPr>
          <w:p w14:paraId="6F716249" w14:textId="77777777" w:rsidR="00BA6948" w:rsidRDefault="00BA6948" w:rsidP="00EF0BB5">
            <w:pPr>
              <w:pStyle w:val="Odstavekseznama"/>
              <w:numPr>
                <w:ilvl w:val="0"/>
                <w:numId w:val="58"/>
              </w:numPr>
              <w:rPr>
                <w:rFonts w:cstheme="minorHAnsi"/>
                <w:sz w:val="20"/>
                <w:szCs w:val="20"/>
              </w:rPr>
            </w:pPr>
            <w:r>
              <w:rPr>
                <w:rFonts w:cstheme="minorHAnsi"/>
                <w:sz w:val="20"/>
                <w:szCs w:val="20"/>
              </w:rPr>
              <w:t>Identifikacija potrebnih ekoloških koridorjev med naravovarstveno pomembnimi območji</w:t>
            </w:r>
          </w:p>
          <w:p w14:paraId="0C4A3A33" w14:textId="7E22082C" w:rsidR="00BA6948" w:rsidRPr="005228D7" w:rsidRDefault="00BA6948" w:rsidP="005228D7">
            <w:pPr>
              <w:pStyle w:val="Odstavekseznama"/>
              <w:numPr>
                <w:ilvl w:val="0"/>
                <w:numId w:val="58"/>
              </w:numPr>
              <w:rPr>
                <w:rFonts w:cstheme="minorHAnsi"/>
                <w:sz w:val="20"/>
                <w:szCs w:val="20"/>
              </w:rPr>
            </w:pPr>
            <w:r w:rsidRPr="005228D7">
              <w:rPr>
                <w:rFonts w:cstheme="minorHAnsi"/>
                <w:sz w:val="20"/>
                <w:szCs w:val="20"/>
              </w:rPr>
              <w:t>Priprava priročnika za vključitev ekoloških koridorjev v prostorsko načrtovanje</w:t>
            </w:r>
          </w:p>
        </w:tc>
        <w:tc>
          <w:tcPr>
            <w:tcW w:w="1985" w:type="dxa"/>
            <w:shd w:val="clear" w:color="auto" w:fill="auto"/>
            <w:vAlign w:val="center"/>
          </w:tcPr>
          <w:p w14:paraId="3DA6D678" w14:textId="17EC08F0" w:rsidR="00BB5278" w:rsidRPr="00253B36" w:rsidRDefault="00BB5278" w:rsidP="00BB5278">
            <w:pPr>
              <w:rPr>
                <w:rFonts w:cstheme="minorHAnsi"/>
                <w:sz w:val="20"/>
                <w:szCs w:val="20"/>
              </w:rPr>
            </w:pPr>
            <w:r w:rsidRPr="00253B36">
              <w:rPr>
                <w:rFonts w:cstheme="minorHAnsi"/>
                <w:sz w:val="20"/>
                <w:szCs w:val="20"/>
              </w:rPr>
              <w:t xml:space="preserve">Nosilec: </w:t>
            </w:r>
            <w:r w:rsidRPr="00A023A9">
              <w:rPr>
                <w:rFonts w:cstheme="minorHAnsi"/>
                <w:b/>
                <w:bCs/>
                <w:sz w:val="28"/>
                <w:szCs w:val="28"/>
              </w:rPr>
              <w:t>MNVP</w:t>
            </w:r>
          </w:p>
          <w:p w14:paraId="16A76C07" w14:textId="5CB4156F" w:rsidR="00BA6948" w:rsidRPr="00253B36" w:rsidRDefault="00BB5278" w:rsidP="00BB5278">
            <w:pPr>
              <w:rPr>
                <w:rFonts w:cstheme="minorHAnsi"/>
                <w:sz w:val="20"/>
                <w:szCs w:val="20"/>
              </w:rPr>
            </w:pPr>
            <w:r w:rsidRPr="00253B36">
              <w:rPr>
                <w:rFonts w:cstheme="minorHAnsi"/>
                <w:sz w:val="20"/>
                <w:szCs w:val="20"/>
              </w:rPr>
              <w:t>b) (sodelujoči: M</w:t>
            </w:r>
            <w:r>
              <w:rPr>
                <w:rFonts w:cstheme="minorHAnsi"/>
                <w:sz w:val="20"/>
                <w:szCs w:val="20"/>
              </w:rPr>
              <w:t>ZI</w:t>
            </w:r>
            <w:r w:rsidRPr="00253B36">
              <w:rPr>
                <w:rFonts w:cstheme="minorHAnsi"/>
                <w:sz w:val="20"/>
                <w:szCs w:val="20"/>
              </w:rPr>
              <w:t xml:space="preserve">, MKGP, </w:t>
            </w:r>
            <w:r w:rsidR="00D83C06">
              <w:rPr>
                <w:rFonts w:cstheme="minorHAnsi"/>
                <w:sz w:val="20"/>
                <w:szCs w:val="20"/>
              </w:rPr>
              <w:t xml:space="preserve">ZRSVN, </w:t>
            </w:r>
            <w:r w:rsidRPr="00253B36">
              <w:rPr>
                <w:rFonts w:cstheme="minorHAnsi"/>
                <w:sz w:val="20"/>
                <w:szCs w:val="20"/>
              </w:rPr>
              <w:t>ZGS)</w:t>
            </w:r>
          </w:p>
        </w:tc>
        <w:tc>
          <w:tcPr>
            <w:tcW w:w="2835" w:type="dxa"/>
            <w:shd w:val="clear" w:color="auto" w:fill="auto"/>
            <w:vAlign w:val="center"/>
          </w:tcPr>
          <w:p w14:paraId="47AC9CE5" w14:textId="5A4AD638" w:rsidR="00BA6948" w:rsidRDefault="00FA0238" w:rsidP="00897E89">
            <w:pPr>
              <w:rPr>
                <w:rFonts w:cstheme="minorHAnsi"/>
                <w:sz w:val="20"/>
                <w:szCs w:val="20"/>
              </w:rPr>
            </w:pPr>
            <w:r>
              <w:rPr>
                <w:rFonts w:cstheme="minorHAnsi"/>
                <w:sz w:val="20"/>
                <w:szCs w:val="20"/>
              </w:rPr>
              <w:t xml:space="preserve">b) </w:t>
            </w:r>
            <w:r w:rsidR="002C7A05">
              <w:rPr>
                <w:rFonts w:cstheme="minorHAnsi"/>
                <w:sz w:val="20"/>
                <w:szCs w:val="20"/>
              </w:rPr>
              <w:t xml:space="preserve">Strokovna podlaga - identifikacije </w:t>
            </w:r>
            <w:r w:rsidR="00BB5278" w:rsidRPr="009C61C7">
              <w:rPr>
                <w:rFonts w:cstheme="minorHAnsi"/>
                <w:sz w:val="20"/>
                <w:szCs w:val="20"/>
              </w:rPr>
              <w:t>ekoloških koridorjev (1)</w:t>
            </w:r>
          </w:p>
          <w:p w14:paraId="52229597" w14:textId="77777777" w:rsidR="00BB5278" w:rsidRDefault="00BB5278" w:rsidP="00897E89">
            <w:pPr>
              <w:rPr>
                <w:rFonts w:cstheme="minorHAnsi"/>
                <w:sz w:val="20"/>
                <w:szCs w:val="20"/>
              </w:rPr>
            </w:pPr>
          </w:p>
          <w:p w14:paraId="2FE8168B" w14:textId="5EC62C6D" w:rsidR="00BB5278" w:rsidRPr="00FA0238" w:rsidRDefault="00BB5278" w:rsidP="00FA0238">
            <w:pPr>
              <w:pStyle w:val="Odstavekseznama"/>
              <w:numPr>
                <w:ilvl w:val="0"/>
                <w:numId w:val="58"/>
              </w:numPr>
              <w:rPr>
                <w:rFonts w:cstheme="minorHAnsi"/>
                <w:sz w:val="20"/>
                <w:szCs w:val="20"/>
              </w:rPr>
            </w:pPr>
            <w:r w:rsidRPr="00FA0238">
              <w:rPr>
                <w:rFonts w:cstheme="minorHAnsi"/>
                <w:sz w:val="20"/>
                <w:szCs w:val="20"/>
              </w:rPr>
              <w:t>Pripravljen priročnik (1)</w:t>
            </w:r>
          </w:p>
        </w:tc>
        <w:tc>
          <w:tcPr>
            <w:tcW w:w="1134" w:type="dxa"/>
            <w:shd w:val="clear" w:color="auto" w:fill="auto"/>
          </w:tcPr>
          <w:p w14:paraId="2435C6E5" w14:textId="77777777" w:rsidR="00BA6948" w:rsidRDefault="00BA6948" w:rsidP="00897E89">
            <w:pPr>
              <w:jc w:val="center"/>
              <w:rPr>
                <w:rFonts w:cstheme="minorHAnsi"/>
                <w:sz w:val="20"/>
                <w:szCs w:val="20"/>
              </w:rPr>
            </w:pPr>
            <w:r>
              <w:rPr>
                <w:rFonts w:cstheme="minorHAnsi"/>
                <w:sz w:val="20"/>
                <w:szCs w:val="20"/>
              </w:rPr>
              <w:t>0</w:t>
            </w:r>
          </w:p>
          <w:p w14:paraId="75B5AFB4" w14:textId="3E1C08FF" w:rsidR="00BA6948" w:rsidRDefault="00BA6948" w:rsidP="00897E89">
            <w:pPr>
              <w:jc w:val="center"/>
              <w:rPr>
                <w:rFonts w:cstheme="minorHAnsi"/>
                <w:sz w:val="20"/>
                <w:szCs w:val="20"/>
              </w:rPr>
            </w:pPr>
            <w:r>
              <w:rPr>
                <w:rFonts w:cstheme="minorHAnsi"/>
                <w:sz w:val="20"/>
                <w:szCs w:val="20"/>
              </w:rPr>
              <w:t>(2024)</w:t>
            </w:r>
          </w:p>
        </w:tc>
        <w:tc>
          <w:tcPr>
            <w:tcW w:w="1417" w:type="dxa"/>
            <w:shd w:val="clear" w:color="auto" w:fill="auto"/>
          </w:tcPr>
          <w:p w14:paraId="69813675" w14:textId="35A14BCD" w:rsidR="00BB5278" w:rsidRDefault="00FA0238" w:rsidP="00BB5278">
            <w:pPr>
              <w:jc w:val="center"/>
              <w:rPr>
                <w:rFonts w:cstheme="minorHAnsi"/>
                <w:sz w:val="20"/>
                <w:szCs w:val="20"/>
              </w:rPr>
            </w:pPr>
            <w:r>
              <w:rPr>
                <w:rFonts w:cstheme="minorHAnsi"/>
                <w:sz w:val="20"/>
                <w:szCs w:val="20"/>
              </w:rPr>
              <w:t xml:space="preserve">b) </w:t>
            </w:r>
            <w:r w:rsidR="00BB5278">
              <w:rPr>
                <w:rFonts w:cstheme="minorHAnsi"/>
                <w:sz w:val="20"/>
                <w:szCs w:val="20"/>
              </w:rPr>
              <w:t>1</w:t>
            </w:r>
          </w:p>
          <w:p w14:paraId="1D130391" w14:textId="0408F61E" w:rsidR="00BB5278" w:rsidRDefault="002C7A05" w:rsidP="00BB5278">
            <w:pPr>
              <w:jc w:val="center"/>
              <w:rPr>
                <w:rFonts w:cstheme="minorHAnsi"/>
                <w:sz w:val="20"/>
                <w:szCs w:val="20"/>
              </w:rPr>
            </w:pPr>
            <w:r>
              <w:rPr>
                <w:rFonts w:cstheme="minorHAnsi"/>
                <w:sz w:val="20"/>
                <w:szCs w:val="20"/>
              </w:rPr>
              <w:t>strokovna podlaga</w:t>
            </w:r>
          </w:p>
          <w:p w14:paraId="362A760A" w14:textId="450CAABF" w:rsidR="00BB5278" w:rsidRDefault="00BB5278" w:rsidP="00BB5278">
            <w:pPr>
              <w:jc w:val="center"/>
              <w:rPr>
                <w:rFonts w:cstheme="minorHAnsi"/>
                <w:sz w:val="20"/>
                <w:szCs w:val="20"/>
              </w:rPr>
            </w:pPr>
            <w:r w:rsidRPr="009C61C7">
              <w:rPr>
                <w:rFonts w:cstheme="minorHAnsi"/>
                <w:sz w:val="20"/>
                <w:szCs w:val="20"/>
              </w:rPr>
              <w:t>(</w:t>
            </w:r>
            <w:r>
              <w:rPr>
                <w:rFonts w:cstheme="minorHAnsi"/>
                <w:sz w:val="20"/>
                <w:szCs w:val="20"/>
              </w:rPr>
              <w:t>203</w:t>
            </w:r>
            <w:r w:rsidR="00D07809">
              <w:rPr>
                <w:rFonts w:cstheme="minorHAnsi"/>
                <w:sz w:val="20"/>
                <w:szCs w:val="20"/>
              </w:rPr>
              <w:t>4</w:t>
            </w:r>
            <w:r w:rsidRPr="009C61C7">
              <w:rPr>
                <w:rFonts w:cstheme="minorHAnsi"/>
                <w:sz w:val="20"/>
                <w:szCs w:val="20"/>
              </w:rPr>
              <w:t>)</w:t>
            </w:r>
          </w:p>
          <w:p w14:paraId="5C2051DB" w14:textId="3EBA8C05" w:rsidR="00BB5278" w:rsidRDefault="00FA0238" w:rsidP="00BB5278">
            <w:pPr>
              <w:jc w:val="center"/>
              <w:rPr>
                <w:rFonts w:cstheme="minorHAnsi"/>
                <w:sz w:val="20"/>
                <w:szCs w:val="20"/>
              </w:rPr>
            </w:pPr>
            <w:r>
              <w:rPr>
                <w:rFonts w:cstheme="minorHAnsi"/>
                <w:sz w:val="20"/>
                <w:szCs w:val="20"/>
              </w:rPr>
              <w:t xml:space="preserve">c) </w:t>
            </w:r>
            <w:r w:rsidR="00BB5278">
              <w:rPr>
                <w:rFonts w:cstheme="minorHAnsi"/>
                <w:sz w:val="20"/>
                <w:szCs w:val="20"/>
              </w:rPr>
              <w:t>1</w:t>
            </w:r>
          </w:p>
          <w:p w14:paraId="250A28B8" w14:textId="77777777" w:rsidR="00BB5278" w:rsidRDefault="00BB5278" w:rsidP="00897E89">
            <w:pPr>
              <w:jc w:val="center"/>
              <w:rPr>
                <w:rFonts w:cstheme="minorHAnsi"/>
                <w:sz w:val="20"/>
                <w:szCs w:val="20"/>
              </w:rPr>
            </w:pPr>
            <w:r>
              <w:rPr>
                <w:rFonts w:cstheme="minorHAnsi"/>
                <w:sz w:val="20"/>
                <w:szCs w:val="20"/>
              </w:rPr>
              <w:t xml:space="preserve">priročnik </w:t>
            </w:r>
          </w:p>
          <w:p w14:paraId="56228B18" w14:textId="7903F72B" w:rsidR="00D07809" w:rsidRDefault="00D07809" w:rsidP="00897E89">
            <w:pPr>
              <w:jc w:val="center"/>
              <w:rPr>
                <w:rFonts w:cstheme="minorHAnsi"/>
                <w:sz w:val="20"/>
                <w:szCs w:val="20"/>
              </w:rPr>
            </w:pPr>
            <w:r>
              <w:rPr>
                <w:rFonts w:cstheme="minorHAnsi"/>
                <w:sz w:val="20"/>
                <w:szCs w:val="20"/>
              </w:rPr>
              <w:t>(2028)</w:t>
            </w:r>
          </w:p>
        </w:tc>
        <w:tc>
          <w:tcPr>
            <w:tcW w:w="1274" w:type="dxa"/>
            <w:shd w:val="clear" w:color="auto" w:fill="auto"/>
            <w:vAlign w:val="center"/>
          </w:tcPr>
          <w:p w14:paraId="7DE2ED69" w14:textId="0570AA30" w:rsidR="00BA6948" w:rsidRDefault="00D07809" w:rsidP="00D07809">
            <w:pPr>
              <w:rPr>
                <w:rFonts w:cstheme="minorHAnsi"/>
                <w:sz w:val="20"/>
                <w:szCs w:val="20"/>
              </w:rPr>
            </w:pPr>
            <w:r>
              <w:rPr>
                <w:rFonts w:cstheme="minorHAnsi"/>
                <w:sz w:val="20"/>
                <w:szCs w:val="20"/>
              </w:rPr>
              <w:t xml:space="preserve">b) </w:t>
            </w:r>
            <w:r w:rsidR="00BA6948" w:rsidRPr="00D07809">
              <w:rPr>
                <w:rFonts w:cstheme="minorHAnsi"/>
                <w:sz w:val="20"/>
                <w:szCs w:val="20"/>
              </w:rPr>
              <w:t>203</w:t>
            </w:r>
            <w:r>
              <w:rPr>
                <w:rFonts w:cstheme="minorHAnsi"/>
                <w:sz w:val="20"/>
                <w:szCs w:val="20"/>
              </w:rPr>
              <w:t>4</w:t>
            </w:r>
          </w:p>
          <w:p w14:paraId="4B6EFC91" w14:textId="7CE45235" w:rsidR="00D07809" w:rsidRPr="00D07809" w:rsidRDefault="00D07809" w:rsidP="00D07809">
            <w:pPr>
              <w:rPr>
                <w:rFonts w:cstheme="minorHAnsi"/>
                <w:sz w:val="20"/>
                <w:szCs w:val="20"/>
              </w:rPr>
            </w:pPr>
            <w:r>
              <w:rPr>
                <w:rFonts w:cstheme="minorHAnsi"/>
                <w:sz w:val="20"/>
                <w:szCs w:val="20"/>
              </w:rPr>
              <w:t>c) 2028</w:t>
            </w:r>
          </w:p>
          <w:p w14:paraId="05BAD32E" w14:textId="77777777" w:rsidR="00BA6948" w:rsidRPr="009C61C7" w:rsidRDefault="00BA6948" w:rsidP="00897E89">
            <w:pPr>
              <w:rPr>
                <w:rFonts w:cstheme="minorHAnsi"/>
                <w:sz w:val="20"/>
                <w:szCs w:val="20"/>
              </w:rPr>
            </w:pPr>
          </w:p>
          <w:p w14:paraId="063EF78E" w14:textId="77777777" w:rsidR="00BA6948" w:rsidRPr="009C61C7" w:rsidRDefault="00BA6948" w:rsidP="00897E89">
            <w:pPr>
              <w:rPr>
                <w:rFonts w:cstheme="minorHAnsi"/>
                <w:sz w:val="20"/>
                <w:szCs w:val="20"/>
              </w:rPr>
            </w:pPr>
          </w:p>
        </w:tc>
      </w:tr>
      <w:tr w:rsidR="00897E89" w:rsidRPr="006A5734" w14:paraId="7C116154" w14:textId="77777777" w:rsidTr="00CD2510">
        <w:trPr>
          <w:trHeight w:val="281"/>
        </w:trPr>
        <w:tc>
          <w:tcPr>
            <w:tcW w:w="735" w:type="dxa"/>
            <w:shd w:val="clear" w:color="auto" w:fill="A8D08D" w:themeFill="accent6" w:themeFillTint="99"/>
          </w:tcPr>
          <w:p w14:paraId="4ED5C21F" w14:textId="042F7F63" w:rsidR="00897E89" w:rsidRPr="009C61C7" w:rsidRDefault="00897E89" w:rsidP="00897E89">
            <w:pPr>
              <w:rPr>
                <w:rFonts w:cstheme="minorHAnsi"/>
                <w:sz w:val="20"/>
                <w:szCs w:val="20"/>
              </w:rPr>
            </w:pPr>
            <w:r w:rsidRPr="009C61C7">
              <w:rPr>
                <w:rFonts w:cstheme="minorHAnsi"/>
                <w:sz w:val="20"/>
                <w:szCs w:val="20"/>
              </w:rPr>
              <w:t>4.3</w:t>
            </w:r>
            <w:r>
              <w:rPr>
                <w:rFonts w:cstheme="minorHAnsi"/>
                <w:sz w:val="20"/>
                <w:szCs w:val="20"/>
              </w:rPr>
              <w:t xml:space="preserve">        </w:t>
            </w:r>
          </w:p>
        </w:tc>
        <w:tc>
          <w:tcPr>
            <w:tcW w:w="5077" w:type="dxa"/>
            <w:shd w:val="clear" w:color="auto" w:fill="auto"/>
            <w:vAlign w:val="center"/>
          </w:tcPr>
          <w:p w14:paraId="2D36B608" w14:textId="77777777" w:rsidR="00897E89" w:rsidRDefault="00897E89" w:rsidP="00897E89">
            <w:pPr>
              <w:rPr>
                <w:rFonts w:cstheme="minorHAnsi"/>
                <w:b/>
                <w:bCs/>
                <w:sz w:val="20"/>
                <w:szCs w:val="20"/>
              </w:rPr>
            </w:pPr>
            <w:r w:rsidRPr="00253B36">
              <w:rPr>
                <w:rFonts w:cstheme="minorHAnsi"/>
                <w:b/>
                <w:bCs/>
                <w:sz w:val="20"/>
                <w:szCs w:val="20"/>
              </w:rPr>
              <w:t xml:space="preserve">Ohranitev območij razlivanja visokih voda: </w:t>
            </w:r>
          </w:p>
          <w:p w14:paraId="79850F47" w14:textId="26F22C2C" w:rsidR="00897E89" w:rsidRDefault="00897E89" w:rsidP="00897E89">
            <w:pPr>
              <w:rPr>
                <w:rFonts w:cstheme="minorHAnsi"/>
                <w:b/>
                <w:bCs/>
                <w:sz w:val="20"/>
                <w:szCs w:val="20"/>
              </w:rPr>
            </w:pPr>
            <w:r w:rsidRPr="00222C6F">
              <w:rPr>
                <w:rFonts w:cstheme="minorHAnsi"/>
                <w:sz w:val="20"/>
                <w:szCs w:val="20"/>
              </w:rPr>
              <w:t>Prikaz območij vodnih tokov in zadrževanja voda za celotno Slovenijo in umestitev v PIS</w:t>
            </w:r>
          </w:p>
        </w:tc>
        <w:tc>
          <w:tcPr>
            <w:tcW w:w="1985" w:type="dxa"/>
            <w:shd w:val="clear" w:color="auto" w:fill="auto"/>
            <w:vAlign w:val="center"/>
          </w:tcPr>
          <w:p w14:paraId="3395509A" w14:textId="77777777" w:rsidR="00897E89" w:rsidRDefault="00897E89" w:rsidP="00897E89">
            <w:pPr>
              <w:rPr>
                <w:rFonts w:cstheme="minorHAnsi"/>
                <w:sz w:val="20"/>
                <w:szCs w:val="20"/>
              </w:rPr>
            </w:pPr>
            <w:r>
              <w:rPr>
                <w:rFonts w:cstheme="minorHAnsi"/>
                <w:sz w:val="20"/>
                <w:szCs w:val="20"/>
              </w:rPr>
              <w:t xml:space="preserve">Nosilec: </w:t>
            </w:r>
            <w:r w:rsidRPr="00B26094">
              <w:rPr>
                <w:rFonts w:cstheme="minorHAnsi"/>
                <w:b/>
                <w:bCs/>
                <w:sz w:val="28"/>
                <w:szCs w:val="28"/>
              </w:rPr>
              <w:t xml:space="preserve">MNVP </w:t>
            </w:r>
          </w:p>
          <w:p w14:paraId="00A805D7" w14:textId="03A738AA" w:rsidR="00897E89" w:rsidRPr="00253B36" w:rsidRDefault="00897E89" w:rsidP="00897E89">
            <w:pPr>
              <w:rPr>
                <w:rFonts w:cstheme="minorHAnsi"/>
                <w:sz w:val="20"/>
                <w:szCs w:val="20"/>
              </w:rPr>
            </w:pPr>
            <w:r>
              <w:rPr>
                <w:rFonts w:cstheme="minorHAnsi"/>
                <w:sz w:val="20"/>
                <w:szCs w:val="20"/>
              </w:rPr>
              <w:t xml:space="preserve">a) </w:t>
            </w:r>
            <w:r w:rsidRPr="009C61C7">
              <w:rPr>
                <w:rFonts w:cstheme="minorHAnsi"/>
                <w:sz w:val="20"/>
                <w:szCs w:val="20"/>
              </w:rPr>
              <w:t>(sodeluj</w:t>
            </w:r>
            <w:r w:rsidR="003B7ACF">
              <w:rPr>
                <w:rFonts w:cstheme="minorHAnsi"/>
                <w:sz w:val="20"/>
                <w:szCs w:val="20"/>
              </w:rPr>
              <w:t>oči</w:t>
            </w:r>
            <w:r w:rsidRPr="009C61C7">
              <w:rPr>
                <w:rFonts w:cstheme="minorHAnsi"/>
                <w:sz w:val="20"/>
                <w:szCs w:val="20"/>
              </w:rPr>
              <w:t>: DRSV, MNVP</w:t>
            </w:r>
            <w:r>
              <w:rPr>
                <w:rFonts w:cstheme="minorHAnsi"/>
                <w:sz w:val="20"/>
                <w:szCs w:val="20"/>
              </w:rPr>
              <w:t>, MKGP)</w:t>
            </w:r>
          </w:p>
        </w:tc>
        <w:tc>
          <w:tcPr>
            <w:tcW w:w="2835" w:type="dxa"/>
            <w:shd w:val="clear" w:color="auto" w:fill="auto"/>
            <w:vAlign w:val="center"/>
          </w:tcPr>
          <w:p w14:paraId="48F4C413" w14:textId="38643D2F" w:rsidR="00897E89" w:rsidRPr="009C61C7" w:rsidRDefault="00897E89" w:rsidP="00897E89">
            <w:pPr>
              <w:rPr>
                <w:rFonts w:cstheme="minorHAnsi"/>
                <w:sz w:val="20"/>
                <w:szCs w:val="20"/>
              </w:rPr>
            </w:pPr>
            <w:r w:rsidRPr="009C61C7">
              <w:rPr>
                <w:rFonts w:cstheme="minorHAnsi"/>
                <w:sz w:val="20"/>
                <w:szCs w:val="20"/>
              </w:rPr>
              <w:t>Izdelan kartografski prikaz in njegova vključenost v PIS (1)</w:t>
            </w:r>
          </w:p>
        </w:tc>
        <w:tc>
          <w:tcPr>
            <w:tcW w:w="1134" w:type="dxa"/>
            <w:shd w:val="clear" w:color="auto" w:fill="auto"/>
          </w:tcPr>
          <w:p w14:paraId="788C09A4" w14:textId="77777777" w:rsidR="00897E89" w:rsidRDefault="00897E89" w:rsidP="00897E89">
            <w:pPr>
              <w:jc w:val="center"/>
              <w:rPr>
                <w:rFonts w:cstheme="minorHAnsi"/>
                <w:sz w:val="20"/>
                <w:szCs w:val="20"/>
              </w:rPr>
            </w:pPr>
            <w:r>
              <w:rPr>
                <w:rFonts w:cstheme="minorHAnsi"/>
                <w:sz w:val="20"/>
                <w:szCs w:val="20"/>
              </w:rPr>
              <w:t>0</w:t>
            </w:r>
          </w:p>
          <w:p w14:paraId="7112E4DE" w14:textId="2F5ADA0E" w:rsidR="00897E89" w:rsidRDefault="00897E89" w:rsidP="00897E89">
            <w:pPr>
              <w:jc w:val="center"/>
              <w:rPr>
                <w:rFonts w:cstheme="minorHAnsi"/>
                <w:sz w:val="20"/>
                <w:szCs w:val="20"/>
              </w:rPr>
            </w:pPr>
            <w:r>
              <w:rPr>
                <w:rFonts w:cstheme="minorHAnsi"/>
                <w:sz w:val="20"/>
                <w:szCs w:val="20"/>
              </w:rPr>
              <w:t>(2024)</w:t>
            </w:r>
          </w:p>
        </w:tc>
        <w:tc>
          <w:tcPr>
            <w:tcW w:w="1417" w:type="dxa"/>
            <w:shd w:val="clear" w:color="auto" w:fill="auto"/>
          </w:tcPr>
          <w:p w14:paraId="4B6C2021" w14:textId="77777777" w:rsidR="00897E89" w:rsidRDefault="00897E89" w:rsidP="00897E89">
            <w:pPr>
              <w:jc w:val="center"/>
              <w:rPr>
                <w:rFonts w:cstheme="minorHAnsi"/>
                <w:sz w:val="20"/>
                <w:szCs w:val="20"/>
              </w:rPr>
            </w:pPr>
            <w:r>
              <w:rPr>
                <w:rFonts w:cstheme="minorHAnsi"/>
                <w:sz w:val="20"/>
                <w:szCs w:val="20"/>
              </w:rPr>
              <w:t>1</w:t>
            </w:r>
          </w:p>
          <w:p w14:paraId="0E19720D" w14:textId="77777777" w:rsidR="00897E89" w:rsidRDefault="00897E89" w:rsidP="00897E89">
            <w:pPr>
              <w:jc w:val="center"/>
              <w:rPr>
                <w:rFonts w:cstheme="minorHAnsi"/>
                <w:sz w:val="20"/>
                <w:szCs w:val="20"/>
              </w:rPr>
            </w:pPr>
            <w:r w:rsidRPr="009C61C7">
              <w:rPr>
                <w:rFonts w:cstheme="minorHAnsi"/>
                <w:sz w:val="20"/>
                <w:szCs w:val="20"/>
              </w:rPr>
              <w:t xml:space="preserve"> </w:t>
            </w:r>
            <w:r>
              <w:rPr>
                <w:rFonts w:cstheme="minorHAnsi"/>
                <w:sz w:val="20"/>
                <w:szCs w:val="20"/>
              </w:rPr>
              <w:t>i</w:t>
            </w:r>
            <w:r w:rsidRPr="009C61C7">
              <w:rPr>
                <w:rFonts w:cstheme="minorHAnsi"/>
                <w:sz w:val="20"/>
                <w:szCs w:val="20"/>
              </w:rPr>
              <w:t xml:space="preserve">zdelan kartografski v PIS </w:t>
            </w:r>
          </w:p>
          <w:p w14:paraId="7CE30764" w14:textId="01390AF5" w:rsidR="00897E89" w:rsidRDefault="00897E89" w:rsidP="00897E89">
            <w:pPr>
              <w:jc w:val="center"/>
              <w:rPr>
                <w:rFonts w:cstheme="minorHAnsi"/>
                <w:sz w:val="20"/>
                <w:szCs w:val="20"/>
              </w:rPr>
            </w:pPr>
            <w:r w:rsidRPr="009C61C7">
              <w:rPr>
                <w:rFonts w:cstheme="minorHAnsi"/>
                <w:sz w:val="20"/>
                <w:szCs w:val="20"/>
              </w:rPr>
              <w:t>(</w:t>
            </w:r>
            <w:r>
              <w:rPr>
                <w:rFonts w:cstheme="minorHAnsi"/>
                <w:sz w:val="20"/>
                <w:szCs w:val="20"/>
              </w:rPr>
              <w:t>2034</w:t>
            </w:r>
            <w:r w:rsidRPr="009C61C7">
              <w:rPr>
                <w:rFonts w:cstheme="minorHAnsi"/>
                <w:sz w:val="20"/>
                <w:szCs w:val="20"/>
              </w:rPr>
              <w:t>)</w:t>
            </w:r>
          </w:p>
        </w:tc>
        <w:tc>
          <w:tcPr>
            <w:tcW w:w="1274" w:type="dxa"/>
            <w:shd w:val="clear" w:color="auto" w:fill="auto"/>
            <w:vAlign w:val="center"/>
          </w:tcPr>
          <w:p w14:paraId="2C9F7327" w14:textId="04660F42" w:rsidR="00897E89" w:rsidRPr="009C61C7" w:rsidRDefault="00897E89" w:rsidP="00897E89">
            <w:pPr>
              <w:rPr>
                <w:rFonts w:cstheme="minorHAnsi"/>
                <w:sz w:val="20"/>
                <w:szCs w:val="20"/>
              </w:rPr>
            </w:pPr>
            <w:r w:rsidRPr="009C61C7">
              <w:rPr>
                <w:rFonts w:cstheme="minorHAnsi"/>
                <w:sz w:val="20"/>
                <w:szCs w:val="20"/>
              </w:rPr>
              <w:t>2034</w:t>
            </w:r>
          </w:p>
        </w:tc>
      </w:tr>
      <w:tr w:rsidR="002C7A05" w:rsidRPr="006A5734" w14:paraId="0CFC9787" w14:textId="77777777" w:rsidTr="00CD2510">
        <w:trPr>
          <w:trHeight w:val="281"/>
        </w:trPr>
        <w:tc>
          <w:tcPr>
            <w:tcW w:w="735" w:type="dxa"/>
            <w:shd w:val="clear" w:color="auto" w:fill="A8D08D" w:themeFill="accent6" w:themeFillTint="99"/>
          </w:tcPr>
          <w:p w14:paraId="003A6771" w14:textId="7000227B" w:rsidR="002C7A05" w:rsidRPr="009C61C7" w:rsidRDefault="002C7A05" w:rsidP="002C7A05">
            <w:pPr>
              <w:rPr>
                <w:rFonts w:cstheme="minorHAnsi"/>
                <w:sz w:val="20"/>
                <w:szCs w:val="20"/>
              </w:rPr>
            </w:pPr>
            <w:r w:rsidRPr="009C61C7">
              <w:rPr>
                <w:rFonts w:cstheme="minorHAnsi"/>
                <w:sz w:val="20"/>
                <w:szCs w:val="20"/>
              </w:rPr>
              <w:t>4.5</w:t>
            </w:r>
          </w:p>
        </w:tc>
        <w:tc>
          <w:tcPr>
            <w:tcW w:w="5077" w:type="dxa"/>
            <w:shd w:val="clear" w:color="auto" w:fill="auto"/>
            <w:vAlign w:val="center"/>
          </w:tcPr>
          <w:p w14:paraId="5037CE94" w14:textId="77777777" w:rsidR="002C7A05" w:rsidRDefault="002C7A05" w:rsidP="002C7A05">
            <w:pPr>
              <w:rPr>
                <w:rFonts w:cstheme="minorHAnsi"/>
                <w:sz w:val="20"/>
                <w:szCs w:val="20"/>
              </w:rPr>
            </w:pPr>
            <w:r>
              <w:rPr>
                <w:rFonts w:cstheme="minorHAnsi"/>
                <w:sz w:val="20"/>
                <w:szCs w:val="20"/>
              </w:rPr>
              <w:t xml:space="preserve">Izvajanje Uredbe EU o obnovi narave: </w:t>
            </w:r>
          </w:p>
          <w:p w14:paraId="07FCF463" w14:textId="77777777" w:rsidR="002C7A05" w:rsidRDefault="002C7A05" w:rsidP="002C7A05">
            <w:pPr>
              <w:rPr>
                <w:rFonts w:cstheme="minorHAnsi"/>
                <w:sz w:val="20"/>
                <w:szCs w:val="20"/>
              </w:rPr>
            </w:pPr>
            <w:r>
              <w:rPr>
                <w:rFonts w:cstheme="minorHAnsi"/>
                <w:sz w:val="20"/>
                <w:szCs w:val="20"/>
              </w:rPr>
              <w:t>b) izvajanje ukrepov o</w:t>
            </w:r>
            <w:r w:rsidRPr="009C61C7">
              <w:rPr>
                <w:rFonts w:cstheme="minorHAnsi"/>
                <w:sz w:val="20"/>
                <w:szCs w:val="20"/>
              </w:rPr>
              <w:t>bnov</w:t>
            </w:r>
            <w:r>
              <w:rPr>
                <w:rFonts w:cstheme="minorHAnsi"/>
                <w:sz w:val="20"/>
                <w:szCs w:val="20"/>
              </w:rPr>
              <w:t>e</w:t>
            </w:r>
            <w:r w:rsidRPr="009C61C7">
              <w:rPr>
                <w:rFonts w:cstheme="minorHAnsi"/>
                <w:sz w:val="20"/>
                <w:szCs w:val="20"/>
              </w:rPr>
              <w:t xml:space="preserve"> razvrednotenih območij narave, katerih habitati niso v dobrem stanju</w:t>
            </w:r>
            <w:r>
              <w:rPr>
                <w:rFonts w:cstheme="minorHAnsi"/>
                <w:sz w:val="20"/>
                <w:szCs w:val="20"/>
              </w:rPr>
              <w:t xml:space="preserve"> v skladu z določili Uredbe EU o obnovi narave</w:t>
            </w:r>
          </w:p>
          <w:p w14:paraId="0E382DAB" w14:textId="77777777" w:rsidR="002C7A05" w:rsidRDefault="002C7A05" w:rsidP="002C7A05">
            <w:pPr>
              <w:rPr>
                <w:rFonts w:cstheme="minorHAnsi"/>
                <w:sz w:val="20"/>
                <w:szCs w:val="20"/>
              </w:rPr>
            </w:pPr>
          </w:p>
          <w:p w14:paraId="1C3CB956" w14:textId="77777777" w:rsidR="002C7A05" w:rsidRDefault="002C7A05" w:rsidP="002C7A05">
            <w:pPr>
              <w:rPr>
                <w:rFonts w:cstheme="minorHAnsi"/>
                <w:sz w:val="20"/>
                <w:szCs w:val="20"/>
              </w:rPr>
            </w:pPr>
          </w:p>
          <w:p w14:paraId="5B9F1937" w14:textId="77777777" w:rsidR="002C7A05" w:rsidRPr="00253B36" w:rsidRDefault="002C7A05" w:rsidP="002C7A05">
            <w:pPr>
              <w:rPr>
                <w:rFonts w:cstheme="minorHAnsi"/>
                <w:b/>
                <w:bCs/>
                <w:sz w:val="20"/>
                <w:szCs w:val="20"/>
              </w:rPr>
            </w:pPr>
          </w:p>
        </w:tc>
        <w:tc>
          <w:tcPr>
            <w:tcW w:w="1985" w:type="dxa"/>
            <w:shd w:val="clear" w:color="auto" w:fill="auto"/>
            <w:vAlign w:val="center"/>
          </w:tcPr>
          <w:p w14:paraId="058EDC04" w14:textId="77777777" w:rsidR="002C7A05" w:rsidRDefault="002C7A05" w:rsidP="002C7A05">
            <w:pPr>
              <w:rPr>
                <w:rFonts w:cstheme="minorHAnsi"/>
                <w:b/>
                <w:bCs/>
                <w:sz w:val="28"/>
                <w:szCs w:val="28"/>
              </w:rPr>
            </w:pPr>
            <w:r w:rsidRPr="005C1E1D">
              <w:rPr>
                <w:rFonts w:cstheme="minorHAnsi"/>
                <w:sz w:val="20"/>
                <w:szCs w:val="20"/>
              </w:rPr>
              <w:t>Nosilec:</w:t>
            </w:r>
            <w:r>
              <w:rPr>
                <w:rFonts w:cstheme="minorHAnsi"/>
                <w:b/>
                <w:bCs/>
                <w:sz w:val="20"/>
                <w:szCs w:val="20"/>
              </w:rPr>
              <w:t xml:space="preserve"> </w:t>
            </w:r>
            <w:r w:rsidRPr="00AC68E1">
              <w:rPr>
                <w:rFonts w:cstheme="minorHAnsi"/>
                <w:b/>
                <w:bCs/>
                <w:sz w:val="28"/>
                <w:szCs w:val="28"/>
              </w:rPr>
              <w:t xml:space="preserve">MNVP </w:t>
            </w:r>
          </w:p>
          <w:p w14:paraId="0197318C" w14:textId="41359678" w:rsidR="00D83C06" w:rsidRDefault="003B7ACF" w:rsidP="002C7A05">
            <w:pPr>
              <w:rPr>
                <w:rFonts w:cstheme="minorHAnsi"/>
                <w:sz w:val="20"/>
                <w:szCs w:val="20"/>
              </w:rPr>
            </w:pPr>
            <w:r>
              <w:rPr>
                <w:rFonts w:cstheme="minorHAnsi"/>
                <w:sz w:val="20"/>
                <w:szCs w:val="20"/>
              </w:rPr>
              <w:t>(s</w:t>
            </w:r>
            <w:r w:rsidR="00D83C06" w:rsidRPr="00D07809">
              <w:rPr>
                <w:rFonts w:cstheme="minorHAnsi"/>
                <w:sz w:val="20"/>
                <w:szCs w:val="20"/>
              </w:rPr>
              <w:t>odelujoči: ZRSVN</w:t>
            </w:r>
            <w:r>
              <w:rPr>
                <w:rFonts w:cstheme="minorHAnsi"/>
                <w:sz w:val="20"/>
                <w:szCs w:val="20"/>
              </w:rPr>
              <w:t>)</w:t>
            </w:r>
          </w:p>
        </w:tc>
        <w:tc>
          <w:tcPr>
            <w:tcW w:w="2835" w:type="dxa"/>
            <w:shd w:val="clear" w:color="auto" w:fill="auto"/>
            <w:vAlign w:val="center"/>
          </w:tcPr>
          <w:p w14:paraId="20546C34" w14:textId="4ACE576A" w:rsidR="002C7A05" w:rsidRPr="009C61C7" w:rsidRDefault="002C7A05" w:rsidP="002C7A05">
            <w:pPr>
              <w:rPr>
                <w:rFonts w:cstheme="minorHAnsi"/>
                <w:sz w:val="20"/>
                <w:szCs w:val="20"/>
              </w:rPr>
            </w:pPr>
            <w:r w:rsidRPr="00D51DCD">
              <w:rPr>
                <w:rFonts w:cstheme="minorHAnsi"/>
                <w:sz w:val="20"/>
                <w:szCs w:val="20"/>
              </w:rPr>
              <w:t xml:space="preserve"> Število obnovljenih razvrednotenih območij narave  nacionalnega načrta za obnovo narave</w:t>
            </w:r>
          </w:p>
        </w:tc>
        <w:tc>
          <w:tcPr>
            <w:tcW w:w="1134" w:type="dxa"/>
            <w:shd w:val="clear" w:color="auto" w:fill="auto"/>
          </w:tcPr>
          <w:p w14:paraId="68FC650E" w14:textId="77777777" w:rsidR="002C7A05" w:rsidRDefault="002C7A05" w:rsidP="002C7A05">
            <w:pPr>
              <w:jc w:val="center"/>
              <w:rPr>
                <w:rFonts w:cstheme="minorHAnsi"/>
                <w:sz w:val="20"/>
                <w:szCs w:val="20"/>
              </w:rPr>
            </w:pPr>
            <w:r>
              <w:rPr>
                <w:rFonts w:cstheme="minorHAnsi"/>
                <w:sz w:val="20"/>
                <w:szCs w:val="20"/>
              </w:rPr>
              <w:t>0</w:t>
            </w:r>
          </w:p>
          <w:p w14:paraId="61C7BE0A" w14:textId="35BDCB57" w:rsidR="002C7A05" w:rsidRDefault="002C7A05" w:rsidP="002C7A05">
            <w:pPr>
              <w:jc w:val="center"/>
              <w:rPr>
                <w:rFonts w:cstheme="minorHAnsi"/>
                <w:sz w:val="20"/>
                <w:szCs w:val="20"/>
              </w:rPr>
            </w:pPr>
            <w:r>
              <w:rPr>
                <w:rFonts w:cstheme="minorHAnsi"/>
                <w:sz w:val="20"/>
                <w:szCs w:val="20"/>
              </w:rPr>
              <w:t>(2024)</w:t>
            </w:r>
          </w:p>
        </w:tc>
        <w:tc>
          <w:tcPr>
            <w:tcW w:w="1417" w:type="dxa"/>
            <w:shd w:val="clear" w:color="auto" w:fill="auto"/>
          </w:tcPr>
          <w:p w14:paraId="71B7A433" w14:textId="77777777" w:rsidR="00764FC8" w:rsidRDefault="002C7A05" w:rsidP="002C7A05">
            <w:pPr>
              <w:jc w:val="center"/>
              <w:rPr>
                <w:rFonts w:cstheme="minorHAnsi"/>
                <w:sz w:val="20"/>
                <w:szCs w:val="20"/>
              </w:rPr>
            </w:pPr>
            <w:r>
              <w:rPr>
                <w:rFonts w:cstheme="minorHAnsi"/>
                <w:sz w:val="20"/>
                <w:szCs w:val="20"/>
              </w:rPr>
              <w:t>kot opredeljeno v načrtu za obnovo narave</w:t>
            </w:r>
          </w:p>
          <w:p w14:paraId="46D25EFC" w14:textId="28AF8CC2" w:rsidR="002C7A05" w:rsidRDefault="002C7A05" w:rsidP="002C7A05">
            <w:pPr>
              <w:jc w:val="center"/>
              <w:rPr>
                <w:rFonts w:cstheme="minorHAnsi"/>
                <w:sz w:val="20"/>
                <w:szCs w:val="20"/>
              </w:rPr>
            </w:pPr>
            <w:r w:rsidRPr="009C61C7">
              <w:rPr>
                <w:rFonts w:cstheme="minorHAnsi"/>
                <w:sz w:val="20"/>
                <w:szCs w:val="20"/>
              </w:rPr>
              <w:t>(</w:t>
            </w:r>
            <w:r>
              <w:rPr>
                <w:rFonts w:cstheme="minorHAnsi"/>
                <w:sz w:val="20"/>
                <w:szCs w:val="20"/>
              </w:rPr>
              <w:t>2034</w:t>
            </w:r>
            <w:r w:rsidRPr="009C61C7">
              <w:rPr>
                <w:rFonts w:cstheme="minorHAnsi"/>
                <w:sz w:val="20"/>
                <w:szCs w:val="20"/>
              </w:rPr>
              <w:t>)</w:t>
            </w:r>
          </w:p>
        </w:tc>
        <w:tc>
          <w:tcPr>
            <w:tcW w:w="1274" w:type="dxa"/>
            <w:shd w:val="clear" w:color="auto" w:fill="auto"/>
            <w:vAlign w:val="center"/>
          </w:tcPr>
          <w:p w14:paraId="0F92C783" w14:textId="6DCA1066" w:rsidR="002C7A05" w:rsidRPr="009C61C7" w:rsidRDefault="002C7A05" w:rsidP="002C7A05">
            <w:pPr>
              <w:rPr>
                <w:rFonts w:cstheme="minorHAnsi"/>
                <w:sz w:val="20"/>
                <w:szCs w:val="20"/>
              </w:rPr>
            </w:pPr>
            <w:r>
              <w:rPr>
                <w:rFonts w:cstheme="minorHAnsi"/>
                <w:sz w:val="20"/>
                <w:szCs w:val="20"/>
              </w:rPr>
              <w:t xml:space="preserve">2028 - </w:t>
            </w:r>
            <w:r w:rsidRPr="00666613">
              <w:rPr>
                <w:rFonts w:cstheme="minorHAnsi"/>
                <w:sz w:val="20"/>
                <w:szCs w:val="20"/>
              </w:rPr>
              <w:t>2034</w:t>
            </w:r>
          </w:p>
        </w:tc>
      </w:tr>
      <w:tr w:rsidR="00B16A40" w:rsidRPr="006A5734" w14:paraId="6A4B6112" w14:textId="77777777" w:rsidTr="004317AB">
        <w:trPr>
          <w:trHeight w:val="991"/>
        </w:trPr>
        <w:tc>
          <w:tcPr>
            <w:tcW w:w="735" w:type="dxa"/>
            <w:vMerge w:val="restart"/>
            <w:shd w:val="clear" w:color="auto" w:fill="A8D08D" w:themeFill="accent6" w:themeFillTint="99"/>
          </w:tcPr>
          <w:p w14:paraId="444046E0" w14:textId="04898286" w:rsidR="00B16A40" w:rsidRPr="009C61C7" w:rsidRDefault="00B16A40" w:rsidP="00B16A40">
            <w:pPr>
              <w:rPr>
                <w:rFonts w:cstheme="minorHAnsi"/>
                <w:sz w:val="20"/>
                <w:szCs w:val="20"/>
              </w:rPr>
            </w:pPr>
            <w:r w:rsidRPr="009C61C7">
              <w:rPr>
                <w:rFonts w:cstheme="minorHAnsi"/>
                <w:sz w:val="20"/>
                <w:szCs w:val="20"/>
              </w:rPr>
              <w:t>5.3</w:t>
            </w:r>
          </w:p>
        </w:tc>
        <w:tc>
          <w:tcPr>
            <w:tcW w:w="5077" w:type="dxa"/>
            <w:vMerge w:val="restart"/>
            <w:shd w:val="clear" w:color="auto" w:fill="auto"/>
            <w:vAlign w:val="center"/>
          </w:tcPr>
          <w:p w14:paraId="2A60FEC9" w14:textId="77777777" w:rsidR="00B16A40" w:rsidRDefault="00B16A40" w:rsidP="00B16A40">
            <w:pPr>
              <w:pStyle w:val="Odstavekseznama"/>
              <w:ind w:left="0"/>
              <w:rPr>
                <w:rFonts w:cstheme="minorHAnsi"/>
                <w:sz w:val="20"/>
                <w:szCs w:val="20"/>
              </w:rPr>
            </w:pPr>
            <w:r w:rsidRPr="009C61C7">
              <w:rPr>
                <w:rFonts w:cstheme="minorHAnsi"/>
                <w:sz w:val="20"/>
                <w:szCs w:val="20"/>
              </w:rPr>
              <w:t xml:space="preserve">Izdelava </w:t>
            </w:r>
            <w:r>
              <w:rPr>
                <w:rFonts w:cstheme="minorHAnsi"/>
                <w:sz w:val="20"/>
                <w:szCs w:val="20"/>
              </w:rPr>
              <w:t xml:space="preserve">strokovnih podlag za tematski akcijski program ter izdelava </w:t>
            </w:r>
            <w:r w:rsidRPr="009C61C7">
              <w:rPr>
                <w:rFonts w:cstheme="minorHAnsi"/>
                <w:sz w:val="20"/>
                <w:szCs w:val="20"/>
              </w:rPr>
              <w:t xml:space="preserve">tematskega akcijskega programa  za opredelitev območij prepoznavnosti naselij in krajine na državni ravni, vključno z izjemnimi krajinami </w:t>
            </w:r>
          </w:p>
          <w:p w14:paraId="661B3005" w14:textId="77777777" w:rsidR="00B16A40" w:rsidRPr="009C61C7" w:rsidRDefault="00B16A40" w:rsidP="00B16A40">
            <w:pPr>
              <w:pStyle w:val="Odstavekseznama"/>
              <w:ind w:left="0"/>
              <w:rPr>
                <w:rFonts w:cstheme="minorHAnsi"/>
                <w:sz w:val="20"/>
                <w:szCs w:val="20"/>
              </w:rPr>
            </w:pPr>
            <w:r w:rsidRPr="009C61C7">
              <w:rPr>
                <w:rFonts w:cstheme="minorHAnsi"/>
                <w:sz w:val="20"/>
                <w:szCs w:val="20"/>
              </w:rPr>
              <w:t>a) spremljanje spremembe dejanske rabe na območju krajinskih območij s prepoznavnimi značilnostmi na nacionalni ravni (izjemne krajine),</w:t>
            </w:r>
          </w:p>
          <w:p w14:paraId="3C0E2933" w14:textId="77777777" w:rsidR="00B16A40" w:rsidRDefault="00B16A40" w:rsidP="00B16A40">
            <w:pPr>
              <w:pStyle w:val="Odstavekseznama"/>
              <w:ind w:left="0"/>
              <w:rPr>
                <w:rFonts w:cstheme="minorHAnsi"/>
                <w:sz w:val="20"/>
                <w:szCs w:val="20"/>
              </w:rPr>
            </w:pPr>
            <w:r w:rsidRPr="009C61C7">
              <w:rPr>
                <w:rFonts w:cstheme="minorHAnsi"/>
                <w:sz w:val="20"/>
                <w:szCs w:val="20"/>
              </w:rPr>
              <w:t xml:space="preserve">b) opredelitvijo drugih še sprejemljivih rab prostora, ki izjemne krajine ohranja, a ponuja alternativo trenutni rabi prostora. </w:t>
            </w:r>
          </w:p>
          <w:p w14:paraId="70EBD16B" w14:textId="6AF1EAA4" w:rsidR="00B16A40" w:rsidRPr="00AD1985" w:rsidRDefault="00B16A40" w:rsidP="00B16A40">
            <w:pPr>
              <w:rPr>
                <w:rFonts w:cstheme="minorHAnsi"/>
                <w:sz w:val="20"/>
                <w:szCs w:val="20"/>
              </w:rPr>
            </w:pPr>
            <w:r w:rsidRPr="009C61C7">
              <w:rPr>
                <w:rFonts w:cstheme="minorHAnsi"/>
                <w:sz w:val="20"/>
                <w:szCs w:val="20"/>
              </w:rPr>
              <w:t>c) Priprava smernic za prostorsko načrtovanje v krajinsko prepoznavnih območjih.</w:t>
            </w:r>
          </w:p>
        </w:tc>
        <w:tc>
          <w:tcPr>
            <w:tcW w:w="1985" w:type="dxa"/>
            <w:vMerge w:val="restart"/>
            <w:shd w:val="clear" w:color="auto" w:fill="auto"/>
            <w:vAlign w:val="center"/>
          </w:tcPr>
          <w:p w14:paraId="301F4DC0" w14:textId="77777777" w:rsidR="00B16A40" w:rsidRDefault="00B16A40" w:rsidP="00B16A40">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21CDF21B" w14:textId="3FDA42B9" w:rsidR="00B16A40" w:rsidRDefault="00B16A40" w:rsidP="00B16A40">
            <w:pPr>
              <w:rPr>
                <w:rFonts w:cstheme="minorHAns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MK, MKGP)</w:t>
            </w:r>
          </w:p>
        </w:tc>
        <w:tc>
          <w:tcPr>
            <w:tcW w:w="2835" w:type="dxa"/>
            <w:shd w:val="clear" w:color="auto" w:fill="auto"/>
            <w:vAlign w:val="center"/>
          </w:tcPr>
          <w:p w14:paraId="7D2EF733" w14:textId="77777777" w:rsidR="00B16A40" w:rsidRPr="009C61C7" w:rsidRDefault="00B16A40" w:rsidP="00B16A40">
            <w:pPr>
              <w:rPr>
                <w:rFonts w:cstheme="minorHAnsi"/>
                <w:sz w:val="20"/>
                <w:szCs w:val="20"/>
              </w:rPr>
            </w:pPr>
            <w:r w:rsidRPr="009C61C7">
              <w:rPr>
                <w:rFonts w:cstheme="minorHAnsi"/>
                <w:sz w:val="20"/>
                <w:szCs w:val="20"/>
              </w:rPr>
              <w:t>a/b) Izdelane krajinske zasnove (najmanj 10)</w:t>
            </w:r>
          </w:p>
          <w:p w14:paraId="74CDAF93" w14:textId="77777777" w:rsidR="00B16A40" w:rsidRPr="009C61C7" w:rsidRDefault="00B16A40" w:rsidP="00B16A40">
            <w:pPr>
              <w:rPr>
                <w:rFonts w:cstheme="minorHAnsi"/>
                <w:sz w:val="20"/>
                <w:szCs w:val="20"/>
              </w:rPr>
            </w:pPr>
          </w:p>
        </w:tc>
        <w:tc>
          <w:tcPr>
            <w:tcW w:w="1134" w:type="dxa"/>
            <w:shd w:val="clear" w:color="auto" w:fill="auto"/>
          </w:tcPr>
          <w:p w14:paraId="0DCE4D27" w14:textId="77777777" w:rsidR="00B16A40" w:rsidRDefault="00B16A40" w:rsidP="00B16A40">
            <w:pPr>
              <w:jc w:val="center"/>
              <w:rPr>
                <w:rFonts w:cstheme="minorHAnsi"/>
                <w:sz w:val="20"/>
                <w:szCs w:val="20"/>
              </w:rPr>
            </w:pPr>
            <w:r>
              <w:rPr>
                <w:rFonts w:cstheme="minorHAnsi"/>
                <w:sz w:val="20"/>
                <w:szCs w:val="20"/>
              </w:rPr>
              <w:t>0</w:t>
            </w:r>
          </w:p>
          <w:p w14:paraId="11D59C55" w14:textId="3E727AC1" w:rsidR="00B16A40" w:rsidRDefault="00B16A40" w:rsidP="00B16A40">
            <w:pPr>
              <w:jc w:val="center"/>
              <w:rPr>
                <w:rFonts w:cstheme="minorHAnsi"/>
                <w:sz w:val="20"/>
                <w:szCs w:val="20"/>
              </w:rPr>
            </w:pPr>
            <w:r>
              <w:rPr>
                <w:rFonts w:cstheme="minorHAnsi"/>
                <w:sz w:val="20"/>
                <w:szCs w:val="20"/>
              </w:rPr>
              <w:t>(2024)</w:t>
            </w:r>
          </w:p>
        </w:tc>
        <w:tc>
          <w:tcPr>
            <w:tcW w:w="1417" w:type="dxa"/>
            <w:shd w:val="clear" w:color="auto" w:fill="auto"/>
          </w:tcPr>
          <w:p w14:paraId="48DC10AF" w14:textId="77777777" w:rsidR="00B16A40" w:rsidRDefault="00B16A40" w:rsidP="00B16A40">
            <w:pPr>
              <w:jc w:val="center"/>
              <w:rPr>
                <w:rFonts w:cstheme="minorHAnsi"/>
                <w:sz w:val="20"/>
                <w:szCs w:val="20"/>
              </w:rPr>
            </w:pPr>
            <w:r>
              <w:rPr>
                <w:rFonts w:cstheme="minorHAnsi"/>
                <w:sz w:val="20"/>
                <w:szCs w:val="20"/>
              </w:rPr>
              <w:t>10</w:t>
            </w:r>
          </w:p>
          <w:p w14:paraId="3D78E9DC" w14:textId="77777777" w:rsidR="00B16A40" w:rsidRDefault="00B16A40" w:rsidP="00B16A40">
            <w:pPr>
              <w:jc w:val="center"/>
              <w:rPr>
                <w:rFonts w:cstheme="minorHAnsi"/>
                <w:sz w:val="20"/>
                <w:szCs w:val="20"/>
              </w:rPr>
            </w:pPr>
            <w:r>
              <w:rPr>
                <w:rFonts w:cstheme="minorHAnsi"/>
                <w:sz w:val="20"/>
                <w:szCs w:val="20"/>
              </w:rPr>
              <w:t>Krajinskih zasnov</w:t>
            </w:r>
          </w:p>
          <w:p w14:paraId="4ADB1B28" w14:textId="62B0600E" w:rsidR="00B16A40" w:rsidRDefault="00B16A40" w:rsidP="00B16A40">
            <w:pPr>
              <w:jc w:val="center"/>
              <w:rPr>
                <w:rFonts w:cstheme="minorHAnsi"/>
                <w:sz w:val="20"/>
                <w:szCs w:val="20"/>
              </w:rPr>
            </w:pPr>
            <w:r>
              <w:rPr>
                <w:rFonts w:cstheme="minorHAnsi"/>
                <w:sz w:val="20"/>
                <w:szCs w:val="20"/>
              </w:rPr>
              <w:t>(2032)</w:t>
            </w:r>
          </w:p>
        </w:tc>
        <w:tc>
          <w:tcPr>
            <w:tcW w:w="1274" w:type="dxa"/>
            <w:vMerge w:val="restart"/>
            <w:shd w:val="clear" w:color="auto" w:fill="auto"/>
            <w:vAlign w:val="center"/>
          </w:tcPr>
          <w:p w14:paraId="2361EFB3" w14:textId="77777777" w:rsidR="00B16A40" w:rsidRPr="009C61C7" w:rsidRDefault="00B16A40" w:rsidP="00B16A40">
            <w:pPr>
              <w:rPr>
                <w:rFonts w:cstheme="minorHAnsi"/>
                <w:sz w:val="20"/>
                <w:szCs w:val="20"/>
              </w:rPr>
            </w:pPr>
            <w:r w:rsidRPr="009C61C7">
              <w:rPr>
                <w:rFonts w:cstheme="minorHAnsi"/>
                <w:sz w:val="20"/>
                <w:szCs w:val="20"/>
              </w:rPr>
              <w:t>20</w:t>
            </w:r>
            <w:r>
              <w:rPr>
                <w:rFonts w:cstheme="minorHAnsi"/>
                <w:sz w:val="20"/>
                <w:szCs w:val="20"/>
              </w:rPr>
              <w:t xml:space="preserve">28 - </w:t>
            </w:r>
            <w:r w:rsidRPr="009C61C7">
              <w:rPr>
                <w:rFonts w:cstheme="minorHAnsi"/>
                <w:sz w:val="20"/>
                <w:szCs w:val="20"/>
              </w:rPr>
              <w:t>20</w:t>
            </w:r>
            <w:r>
              <w:rPr>
                <w:rFonts w:cstheme="minorHAnsi"/>
                <w:sz w:val="20"/>
                <w:szCs w:val="20"/>
              </w:rPr>
              <w:t>32</w:t>
            </w:r>
          </w:p>
          <w:p w14:paraId="52ADA2CD" w14:textId="77777777" w:rsidR="00B16A40" w:rsidRPr="009C61C7" w:rsidRDefault="00B16A40" w:rsidP="00B16A40">
            <w:pPr>
              <w:rPr>
                <w:rFonts w:cstheme="minorHAnsi"/>
                <w:sz w:val="20"/>
                <w:szCs w:val="20"/>
              </w:rPr>
            </w:pPr>
          </w:p>
        </w:tc>
      </w:tr>
      <w:tr w:rsidR="00B16A40" w:rsidRPr="006A5734" w14:paraId="7547A7DB" w14:textId="77777777" w:rsidTr="00B16A40">
        <w:trPr>
          <w:trHeight w:val="795"/>
        </w:trPr>
        <w:tc>
          <w:tcPr>
            <w:tcW w:w="735" w:type="dxa"/>
            <w:vMerge/>
            <w:shd w:val="clear" w:color="auto" w:fill="A8D08D" w:themeFill="accent6" w:themeFillTint="99"/>
          </w:tcPr>
          <w:p w14:paraId="13AC58C0" w14:textId="77777777" w:rsidR="00B16A40" w:rsidRPr="009C61C7" w:rsidRDefault="00B16A40" w:rsidP="00B16A40">
            <w:pPr>
              <w:rPr>
                <w:rFonts w:cstheme="minorHAnsi"/>
                <w:sz w:val="20"/>
                <w:szCs w:val="20"/>
              </w:rPr>
            </w:pPr>
          </w:p>
        </w:tc>
        <w:tc>
          <w:tcPr>
            <w:tcW w:w="5077" w:type="dxa"/>
            <w:vMerge/>
            <w:shd w:val="clear" w:color="auto" w:fill="auto"/>
            <w:vAlign w:val="center"/>
          </w:tcPr>
          <w:p w14:paraId="55D5811C" w14:textId="77777777" w:rsidR="00B16A40" w:rsidRPr="009C61C7" w:rsidRDefault="00B16A40" w:rsidP="00B16A40">
            <w:pPr>
              <w:pStyle w:val="Odstavekseznama"/>
              <w:ind w:left="0"/>
              <w:rPr>
                <w:rFonts w:cstheme="minorHAnsi"/>
                <w:sz w:val="20"/>
                <w:szCs w:val="20"/>
              </w:rPr>
            </w:pPr>
          </w:p>
        </w:tc>
        <w:tc>
          <w:tcPr>
            <w:tcW w:w="1985" w:type="dxa"/>
            <w:vMerge/>
            <w:shd w:val="clear" w:color="auto" w:fill="auto"/>
            <w:vAlign w:val="center"/>
          </w:tcPr>
          <w:p w14:paraId="7AC6F452" w14:textId="77777777" w:rsidR="00B16A40" w:rsidRPr="00253B36" w:rsidRDefault="00B16A40" w:rsidP="00B16A40">
            <w:pPr>
              <w:rPr>
                <w:rFonts w:cstheme="minorHAnsi"/>
                <w:sz w:val="20"/>
                <w:szCs w:val="20"/>
              </w:rPr>
            </w:pPr>
          </w:p>
        </w:tc>
        <w:tc>
          <w:tcPr>
            <w:tcW w:w="2835" w:type="dxa"/>
            <w:shd w:val="clear" w:color="auto" w:fill="auto"/>
            <w:vAlign w:val="center"/>
          </w:tcPr>
          <w:p w14:paraId="3EA93E01" w14:textId="4E375BD2" w:rsidR="00B16A40" w:rsidRPr="00B16A40" w:rsidRDefault="00B16A40" w:rsidP="00B16A40">
            <w:pPr>
              <w:jc w:val="both"/>
              <w:rPr>
                <w:rFonts w:cstheme="minorHAnsi"/>
                <w:sz w:val="20"/>
                <w:szCs w:val="20"/>
              </w:rPr>
            </w:pPr>
            <w:r>
              <w:rPr>
                <w:rFonts w:cstheme="minorHAnsi"/>
                <w:sz w:val="20"/>
                <w:szCs w:val="20"/>
              </w:rPr>
              <w:t xml:space="preserve">c) </w:t>
            </w:r>
            <w:r w:rsidRPr="00B16A40">
              <w:rPr>
                <w:rFonts w:cstheme="minorHAnsi"/>
                <w:sz w:val="20"/>
                <w:szCs w:val="20"/>
              </w:rPr>
              <w:t>Izdelane smernice (1)</w:t>
            </w:r>
          </w:p>
          <w:p w14:paraId="3D97F63C" w14:textId="77777777" w:rsidR="00B16A40" w:rsidRPr="009C61C7" w:rsidRDefault="00B16A40" w:rsidP="00B16A40">
            <w:pPr>
              <w:rPr>
                <w:rFonts w:cstheme="minorHAnsi"/>
                <w:sz w:val="20"/>
                <w:szCs w:val="20"/>
              </w:rPr>
            </w:pPr>
          </w:p>
        </w:tc>
        <w:tc>
          <w:tcPr>
            <w:tcW w:w="1134" w:type="dxa"/>
            <w:shd w:val="clear" w:color="auto" w:fill="auto"/>
          </w:tcPr>
          <w:p w14:paraId="7DBC77D0" w14:textId="77777777" w:rsidR="00B16A40" w:rsidRDefault="00B16A40" w:rsidP="00B16A40">
            <w:pPr>
              <w:jc w:val="center"/>
              <w:rPr>
                <w:rFonts w:cstheme="minorHAnsi"/>
                <w:sz w:val="20"/>
                <w:szCs w:val="20"/>
              </w:rPr>
            </w:pPr>
            <w:r>
              <w:rPr>
                <w:rFonts w:cstheme="minorHAnsi"/>
                <w:sz w:val="20"/>
                <w:szCs w:val="20"/>
              </w:rPr>
              <w:t>0</w:t>
            </w:r>
          </w:p>
          <w:p w14:paraId="09CE2CCC" w14:textId="424D6365" w:rsidR="00B16A40" w:rsidRDefault="00B16A40" w:rsidP="00B16A40">
            <w:pPr>
              <w:jc w:val="center"/>
              <w:rPr>
                <w:rFonts w:cstheme="minorHAnsi"/>
                <w:sz w:val="20"/>
                <w:szCs w:val="20"/>
              </w:rPr>
            </w:pPr>
            <w:r>
              <w:rPr>
                <w:rFonts w:cstheme="minorHAnsi"/>
                <w:sz w:val="20"/>
                <w:szCs w:val="20"/>
              </w:rPr>
              <w:t>(2024)</w:t>
            </w:r>
          </w:p>
        </w:tc>
        <w:tc>
          <w:tcPr>
            <w:tcW w:w="1417" w:type="dxa"/>
            <w:shd w:val="clear" w:color="auto" w:fill="auto"/>
          </w:tcPr>
          <w:p w14:paraId="2DEAE4D9" w14:textId="77777777" w:rsidR="00B16A40" w:rsidRDefault="00B16A40" w:rsidP="00B16A40">
            <w:pPr>
              <w:jc w:val="center"/>
              <w:rPr>
                <w:rFonts w:cstheme="minorHAnsi"/>
                <w:sz w:val="20"/>
                <w:szCs w:val="20"/>
              </w:rPr>
            </w:pPr>
            <w:r>
              <w:rPr>
                <w:rFonts w:cstheme="minorHAnsi"/>
                <w:sz w:val="20"/>
                <w:szCs w:val="20"/>
              </w:rPr>
              <w:t xml:space="preserve">1 </w:t>
            </w:r>
          </w:p>
          <w:p w14:paraId="275A136E" w14:textId="77777777" w:rsidR="00B16A40" w:rsidRDefault="00B16A40" w:rsidP="00B16A40">
            <w:pPr>
              <w:jc w:val="center"/>
              <w:rPr>
                <w:rFonts w:cstheme="minorHAnsi"/>
                <w:sz w:val="20"/>
                <w:szCs w:val="20"/>
              </w:rPr>
            </w:pPr>
            <w:r>
              <w:rPr>
                <w:rFonts w:cstheme="minorHAnsi"/>
                <w:sz w:val="20"/>
                <w:szCs w:val="20"/>
              </w:rPr>
              <w:t>smernice</w:t>
            </w:r>
          </w:p>
          <w:p w14:paraId="45994F26" w14:textId="45A81816" w:rsidR="00B16A40" w:rsidRDefault="00B16A40" w:rsidP="00B16A40">
            <w:pPr>
              <w:jc w:val="center"/>
              <w:rPr>
                <w:rFonts w:cstheme="minorHAnsi"/>
                <w:sz w:val="20"/>
                <w:szCs w:val="20"/>
              </w:rPr>
            </w:pPr>
            <w:r>
              <w:rPr>
                <w:rFonts w:cstheme="minorHAnsi"/>
                <w:sz w:val="20"/>
                <w:szCs w:val="20"/>
              </w:rPr>
              <w:t>(2032)</w:t>
            </w:r>
          </w:p>
        </w:tc>
        <w:tc>
          <w:tcPr>
            <w:tcW w:w="1274" w:type="dxa"/>
            <w:vMerge/>
            <w:shd w:val="clear" w:color="auto" w:fill="auto"/>
            <w:vAlign w:val="center"/>
          </w:tcPr>
          <w:p w14:paraId="257E31C2" w14:textId="77777777" w:rsidR="00B16A40" w:rsidRPr="009C61C7" w:rsidRDefault="00B16A40" w:rsidP="00B16A40">
            <w:pPr>
              <w:rPr>
                <w:rFonts w:cstheme="minorHAnsi"/>
                <w:sz w:val="20"/>
                <w:szCs w:val="20"/>
              </w:rPr>
            </w:pPr>
          </w:p>
        </w:tc>
      </w:tr>
      <w:tr w:rsidR="00B16A40" w:rsidRPr="006A5734" w14:paraId="2B9387B4" w14:textId="77777777" w:rsidTr="00AD1985">
        <w:trPr>
          <w:trHeight w:val="902"/>
        </w:trPr>
        <w:tc>
          <w:tcPr>
            <w:tcW w:w="735" w:type="dxa"/>
            <w:vMerge/>
            <w:shd w:val="clear" w:color="auto" w:fill="A8D08D" w:themeFill="accent6" w:themeFillTint="99"/>
          </w:tcPr>
          <w:p w14:paraId="6B1F9F2A" w14:textId="77777777" w:rsidR="00B16A40" w:rsidRPr="009C61C7" w:rsidRDefault="00B16A40" w:rsidP="00B16A40">
            <w:pPr>
              <w:rPr>
                <w:rFonts w:cstheme="minorHAnsi"/>
                <w:sz w:val="20"/>
                <w:szCs w:val="20"/>
              </w:rPr>
            </w:pPr>
          </w:p>
        </w:tc>
        <w:tc>
          <w:tcPr>
            <w:tcW w:w="5077" w:type="dxa"/>
            <w:vMerge/>
            <w:shd w:val="clear" w:color="auto" w:fill="auto"/>
            <w:vAlign w:val="center"/>
          </w:tcPr>
          <w:p w14:paraId="372A082B" w14:textId="77777777" w:rsidR="00B16A40" w:rsidRPr="009C61C7" w:rsidRDefault="00B16A40" w:rsidP="00B16A40">
            <w:pPr>
              <w:pStyle w:val="Odstavekseznama"/>
              <w:ind w:left="0"/>
              <w:rPr>
                <w:rFonts w:cstheme="minorHAnsi"/>
                <w:sz w:val="20"/>
                <w:szCs w:val="20"/>
              </w:rPr>
            </w:pPr>
          </w:p>
        </w:tc>
        <w:tc>
          <w:tcPr>
            <w:tcW w:w="1985" w:type="dxa"/>
            <w:vMerge/>
            <w:shd w:val="clear" w:color="auto" w:fill="auto"/>
            <w:vAlign w:val="center"/>
          </w:tcPr>
          <w:p w14:paraId="6288217A" w14:textId="77777777" w:rsidR="00B16A40" w:rsidRPr="00253B36" w:rsidRDefault="00B16A40" w:rsidP="00B16A40">
            <w:pPr>
              <w:rPr>
                <w:rFonts w:cstheme="minorHAnsi"/>
                <w:sz w:val="20"/>
                <w:szCs w:val="20"/>
              </w:rPr>
            </w:pPr>
          </w:p>
        </w:tc>
        <w:tc>
          <w:tcPr>
            <w:tcW w:w="2835" w:type="dxa"/>
            <w:shd w:val="clear" w:color="auto" w:fill="auto"/>
            <w:vAlign w:val="center"/>
          </w:tcPr>
          <w:p w14:paraId="1B792694" w14:textId="4C650710" w:rsidR="00B16A40" w:rsidRDefault="00B16A40" w:rsidP="00B16A40">
            <w:pPr>
              <w:jc w:val="both"/>
              <w:rPr>
                <w:rFonts w:cstheme="minorHAnsi"/>
                <w:sz w:val="20"/>
                <w:szCs w:val="20"/>
              </w:rPr>
            </w:pPr>
            <w:r>
              <w:rPr>
                <w:rFonts w:cstheme="minorHAnsi"/>
                <w:sz w:val="20"/>
                <w:szCs w:val="20"/>
              </w:rPr>
              <w:t xml:space="preserve">d) </w:t>
            </w:r>
            <w:r w:rsidRPr="009C61C7">
              <w:rPr>
                <w:rFonts w:cstheme="minorHAnsi"/>
                <w:sz w:val="20"/>
                <w:szCs w:val="20"/>
              </w:rPr>
              <w:t>Izdelan tematski akcijski program</w:t>
            </w:r>
            <w:r>
              <w:rPr>
                <w:rFonts w:cstheme="minorHAnsi"/>
                <w:sz w:val="20"/>
                <w:szCs w:val="20"/>
              </w:rPr>
              <w:t xml:space="preserve"> </w:t>
            </w:r>
            <w:r w:rsidRPr="009C61C7">
              <w:rPr>
                <w:rFonts w:cstheme="minorHAnsi"/>
                <w:sz w:val="20"/>
                <w:szCs w:val="20"/>
              </w:rPr>
              <w:t>(1)</w:t>
            </w:r>
          </w:p>
        </w:tc>
        <w:tc>
          <w:tcPr>
            <w:tcW w:w="1134" w:type="dxa"/>
            <w:shd w:val="clear" w:color="auto" w:fill="auto"/>
          </w:tcPr>
          <w:p w14:paraId="5508005A" w14:textId="77777777" w:rsidR="00B16A40" w:rsidRDefault="00B16A40" w:rsidP="00B16A40">
            <w:pPr>
              <w:jc w:val="center"/>
              <w:rPr>
                <w:rFonts w:cstheme="minorHAnsi"/>
                <w:sz w:val="20"/>
                <w:szCs w:val="20"/>
              </w:rPr>
            </w:pPr>
            <w:r>
              <w:rPr>
                <w:rFonts w:cstheme="minorHAnsi"/>
                <w:sz w:val="20"/>
                <w:szCs w:val="20"/>
              </w:rPr>
              <w:t>0</w:t>
            </w:r>
          </w:p>
          <w:p w14:paraId="11C9CCC4" w14:textId="2F027196" w:rsidR="00B16A40" w:rsidRDefault="00B16A40" w:rsidP="00B16A40">
            <w:pPr>
              <w:jc w:val="center"/>
              <w:rPr>
                <w:rFonts w:cstheme="minorHAnsi"/>
                <w:sz w:val="20"/>
                <w:szCs w:val="20"/>
              </w:rPr>
            </w:pPr>
            <w:r>
              <w:rPr>
                <w:rFonts w:cstheme="minorHAnsi"/>
                <w:sz w:val="20"/>
                <w:szCs w:val="20"/>
              </w:rPr>
              <w:t>(2024)</w:t>
            </w:r>
          </w:p>
        </w:tc>
        <w:tc>
          <w:tcPr>
            <w:tcW w:w="1417" w:type="dxa"/>
            <w:shd w:val="clear" w:color="auto" w:fill="auto"/>
          </w:tcPr>
          <w:p w14:paraId="0BCC48C2" w14:textId="77777777" w:rsidR="00B16A40" w:rsidRDefault="00B16A40" w:rsidP="00B16A40">
            <w:pPr>
              <w:jc w:val="center"/>
              <w:rPr>
                <w:rFonts w:cstheme="minorHAnsi"/>
                <w:sz w:val="20"/>
                <w:szCs w:val="20"/>
              </w:rPr>
            </w:pPr>
            <w:r>
              <w:rPr>
                <w:rFonts w:cstheme="minorHAnsi"/>
                <w:sz w:val="20"/>
                <w:szCs w:val="20"/>
              </w:rPr>
              <w:t>1</w:t>
            </w:r>
          </w:p>
          <w:p w14:paraId="370FF5F8" w14:textId="77777777" w:rsidR="00B16A40" w:rsidRDefault="00B16A40" w:rsidP="00B16A40">
            <w:pPr>
              <w:jc w:val="center"/>
              <w:rPr>
                <w:rFonts w:cstheme="minorHAnsi"/>
                <w:sz w:val="20"/>
                <w:szCs w:val="20"/>
              </w:rPr>
            </w:pPr>
            <w:r>
              <w:rPr>
                <w:rFonts w:cstheme="minorHAnsi"/>
                <w:sz w:val="20"/>
                <w:szCs w:val="20"/>
              </w:rPr>
              <w:t>akcijski program</w:t>
            </w:r>
          </w:p>
          <w:p w14:paraId="05C13C3F" w14:textId="7A5C0D79" w:rsidR="00B16A40" w:rsidRDefault="00B16A40" w:rsidP="00B16A40">
            <w:pPr>
              <w:jc w:val="center"/>
              <w:rPr>
                <w:rFonts w:cstheme="minorHAnsi"/>
                <w:sz w:val="20"/>
                <w:szCs w:val="20"/>
              </w:rPr>
            </w:pPr>
            <w:r>
              <w:rPr>
                <w:rFonts w:cstheme="minorHAnsi"/>
                <w:sz w:val="20"/>
                <w:szCs w:val="20"/>
              </w:rPr>
              <w:t>(2032)</w:t>
            </w:r>
          </w:p>
        </w:tc>
        <w:tc>
          <w:tcPr>
            <w:tcW w:w="1274" w:type="dxa"/>
            <w:vMerge/>
            <w:shd w:val="clear" w:color="auto" w:fill="auto"/>
            <w:vAlign w:val="center"/>
          </w:tcPr>
          <w:p w14:paraId="6130E379" w14:textId="77777777" w:rsidR="00B16A40" w:rsidRPr="009C61C7" w:rsidRDefault="00B16A40" w:rsidP="00B16A40">
            <w:pPr>
              <w:rPr>
                <w:rFonts w:cstheme="minorHAnsi"/>
                <w:sz w:val="20"/>
                <w:szCs w:val="20"/>
              </w:rPr>
            </w:pPr>
          </w:p>
        </w:tc>
      </w:tr>
      <w:tr w:rsidR="00F61C0F" w:rsidRPr="006A5734" w14:paraId="6F4C9465" w14:textId="77777777" w:rsidTr="002A28FF">
        <w:trPr>
          <w:trHeight w:val="281"/>
        </w:trPr>
        <w:tc>
          <w:tcPr>
            <w:tcW w:w="735" w:type="dxa"/>
            <w:shd w:val="clear" w:color="auto" w:fill="A8D08D" w:themeFill="accent6" w:themeFillTint="99"/>
          </w:tcPr>
          <w:p w14:paraId="1228BE04" w14:textId="68B2F868" w:rsidR="00F61C0F" w:rsidRPr="009C61C7" w:rsidRDefault="006947E5" w:rsidP="00B113DD">
            <w:pPr>
              <w:rPr>
                <w:rFonts w:cstheme="minorHAnsi"/>
                <w:sz w:val="20"/>
                <w:szCs w:val="20"/>
              </w:rPr>
            </w:pPr>
            <w:r>
              <w:rPr>
                <w:rFonts w:cstheme="minorHAnsi"/>
                <w:sz w:val="20"/>
                <w:szCs w:val="20"/>
              </w:rPr>
              <w:t>H1.1</w:t>
            </w:r>
          </w:p>
        </w:tc>
        <w:tc>
          <w:tcPr>
            <w:tcW w:w="5077" w:type="dxa"/>
            <w:shd w:val="clear" w:color="auto" w:fill="auto"/>
            <w:vAlign w:val="center"/>
          </w:tcPr>
          <w:p w14:paraId="400E6AE8" w14:textId="77777777" w:rsidR="00F61C0F" w:rsidRDefault="00F61C0F" w:rsidP="00B113DD">
            <w:pPr>
              <w:rPr>
                <w:rFonts w:cstheme="minorHAnsi"/>
                <w:sz w:val="20"/>
                <w:szCs w:val="20"/>
              </w:rPr>
            </w:pPr>
            <w:r w:rsidRPr="009C61C7">
              <w:rPr>
                <w:rFonts w:cstheme="minorHAnsi"/>
                <w:sz w:val="20"/>
                <w:szCs w:val="20"/>
              </w:rPr>
              <w:t xml:space="preserve">Izdelava študije o </w:t>
            </w:r>
            <w:r w:rsidRPr="00253B36">
              <w:rPr>
                <w:rFonts w:cstheme="minorHAnsi"/>
                <w:b/>
                <w:bCs/>
                <w:sz w:val="20"/>
                <w:szCs w:val="20"/>
              </w:rPr>
              <w:t>možnosti vzpostavitve mednarodne celinske plovne poti na reki Savi</w:t>
            </w:r>
            <w:r w:rsidRPr="009C61C7">
              <w:rPr>
                <w:rFonts w:cstheme="minorHAnsi"/>
                <w:sz w:val="20"/>
                <w:szCs w:val="20"/>
              </w:rPr>
              <w:t xml:space="preserve"> med Obrežjem v Sloveniji in Siskom na Hrvaškem v ustrezni plovbni kategoriji</w:t>
            </w:r>
          </w:p>
          <w:p w14:paraId="04281CC1" w14:textId="77777777" w:rsidR="00F61C0F" w:rsidRPr="009C61C7" w:rsidRDefault="00F61C0F" w:rsidP="00B113DD">
            <w:pPr>
              <w:rPr>
                <w:rFonts w:cstheme="minorHAnsi"/>
                <w:sz w:val="20"/>
                <w:szCs w:val="20"/>
              </w:rPr>
            </w:pPr>
          </w:p>
        </w:tc>
        <w:tc>
          <w:tcPr>
            <w:tcW w:w="1985" w:type="dxa"/>
            <w:shd w:val="clear" w:color="auto" w:fill="auto"/>
            <w:vAlign w:val="center"/>
          </w:tcPr>
          <w:p w14:paraId="11E3BCC2" w14:textId="0B7F4FEE" w:rsidR="00F61C0F" w:rsidRPr="00253B36" w:rsidRDefault="00F61C0F" w:rsidP="00B113DD">
            <w:pPr>
              <w:rPr>
                <w:rFonts w:cstheme="minorHAnsi"/>
                <w:sz w:val="20"/>
                <w:szCs w:val="20"/>
              </w:rPr>
            </w:pPr>
            <w:r w:rsidRPr="00253B36">
              <w:rPr>
                <w:rFonts w:cstheme="minorHAnsi"/>
                <w:sz w:val="20"/>
                <w:szCs w:val="20"/>
              </w:rPr>
              <w:t xml:space="preserve">Nosilec: </w:t>
            </w:r>
            <w:proofErr w:type="spellStart"/>
            <w:r w:rsidRPr="00253B36">
              <w:rPr>
                <w:rFonts w:cstheme="minorHAnsi"/>
                <w:b/>
                <w:bCs/>
                <w:sz w:val="28"/>
                <w:szCs w:val="28"/>
              </w:rPr>
              <w:t>MzI</w:t>
            </w:r>
            <w:proofErr w:type="spellEnd"/>
            <w:r w:rsidRPr="00253B36">
              <w:rPr>
                <w:rFonts w:cstheme="minorHAnsi"/>
                <w:sz w:val="20"/>
                <w:szCs w:val="20"/>
              </w:rPr>
              <w:t xml:space="preserve"> (sodeluj</w:t>
            </w:r>
            <w:r w:rsidR="003B7ACF">
              <w:rPr>
                <w:rFonts w:cstheme="minorHAnsi"/>
                <w:sz w:val="20"/>
                <w:szCs w:val="20"/>
              </w:rPr>
              <w:t>oči</w:t>
            </w:r>
            <w:r w:rsidRPr="00253B36">
              <w:rPr>
                <w:rFonts w:cstheme="minorHAnsi"/>
                <w:sz w:val="20"/>
                <w:szCs w:val="20"/>
              </w:rPr>
              <w:t xml:space="preserve">: </w:t>
            </w:r>
            <w:r w:rsidR="0060484E">
              <w:rPr>
                <w:rFonts w:cstheme="minorHAnsi"/>
                <w:sz w:val="20"/>
                <w:szCs w:val="20"/>
              </w:rPr>
              <w:t xml:space="preserve">MNZ, Policija, </w:t>
            </w:r>
            <w:r w:rsidRPr="00253B36">
              <w:rPr>
                <w:rFonts w:cstheme="minorHAnsi"/>
                <w:sz w:val="20"/>
                <w:szCs w:val="20"/>
              </w:rPr>
              <w:t>MZEZ, DRSV)</w:t>
            </w:r>
          </w:p>
        </w:tc>
        <w:tc>
          <w:tcPr>
            <w:tcW w:w="2835" w:type="dxa"/>
            <w:shd w:val="clear" w:color="auto" w:fill="auto"/>
            <w:vAlign w:val="center"/>
          </w:tcPr>
          <w:p w14:paraId="68CD0B22" w14:textId="77777777" w:rsidR="00F61C0F" w:rsidRPr="009C61C7" w:rsidRDefault="00F61C0F" w:rsidP="00B113DD">
            <w:pPr>
              <w:rPr>
                <w:rFonts w:cstheme="minorHAnsi"/>
                <w:sz w:val="20"/>
                <w:szCs w:val="20"/>
              </w:rPr>
            </w:pPr>
            <w:r w:rsidRPr="009C61C7">
              <w:rPr>
                <w:rFonts w:cstheme="minorHAnsi"/>
                <w:sz w:val="20"/>
                <w:szCs w:val="20"/>
              </w:rPr>
              <w:t xml:space="preserve">Izvedena študija(1) </w:t>
            </w:r>
          </w:p>
        </w:tc>
        <w:tc>
          <w:tcPr>
            <w:tcW w:w="1134" w:type="dxa"/>
            <w:shd w:val="clear" w:color="auto" w:fill="auto"/>
          </w:tcPr>
          <w:p w14:paraId="568BDF2D" w14:textId="77777777" w:rsidR="004F29A8" w:rsidRDefault="004F29A8" w:rsidP="004F29A8">
            <w:pPr>
              <w:jc w:val="center"/>
              <w:rPr>
                <w:rFonts w:cstheme="minorHAnsi"/>
                <w:sz w:val="20"/>
                <w:szCs w:val="20"/>
              </w:rPr>
            </w:pPr>
            <w:r>
              <w:rPr>
                <w:rFonts w:cstheme="minorHAnsi"/>
                <w:sz w:val="20"/>
                <w:szCs w:val="20"/>
              </w:rPr>
              <w:t>0</w:t>
            </w:r>
          </w:p>
          <w:p w14:paraId="1D30FB15" w14:textId="4EFDA766" w:rsidR="00F61C0F" w:rsidRPr="009C61C7" w:rsidRDefault="004F29A8" w:rsidP="004F29A8">
            <w:pPr>
              <w:jc w:val="center"/>
              <w:rPr>
                <w:rFonts w:cstheme="minorHAnsi"/>
                <w:sz w:val="20"/>
                <w:szCs w:val="20"/>
              </w:rPr>
            </w:pPr>
            <w:r>
              <w:rPr>
                <w:rFonts w:cstheme="minorHAnsi"/>
                <w:sz w:val="20"/>
                <w:szCs w:val="20"/>
              </w:rPr>
              <w:t>(2024)</w:t>
            </w:r>
          </w:p>
        </w:tc>
        <w:tc>
          <w:tcPr>
            <w:tcW w:w="1417" w:type="dxa"/>
            <w:shd w:val="clear" w:color="auto" w:fill="auto"/>
          </w:tcPr>
          <w:p w14:paraId="40F1ED27" w14:textId="77777777" w:rsidR="0077305A" w:rsidRDefault="0077305A" w:rsidP="00B76521">
            <w:pPr>
              <w:jc w:val="center"/>
              <w:rPr>
                <w:rFonts w:cstheme="minorHAnsi"/>
                <w:sz w:val="20"/>
                <w:szCs w:val="20"/>
              </w:rPr>
            </w:pPr>
            <w:r>
              <w:rPr>
                <w:rFonts w:cstheme="minorHAnsi"/>
                <w:sz w:val="20"/>
                <w:szCs w:val="20"/>
              </w:rPr>
              <w:t>1</w:t>
            </w:r>
          </w:p>
          <w:p w14:paraId="1016736A" w14:textId="77777777" w:rsidR="0077305A" w:rsidRDefault="004F29A8" w:rsidP="00B76521">
            <w:pPr>
              <w:jc w:val="center"/>
              <w:rPr>
                <w:rFonts w:cstheme="minorHAnsi"/>
                <w:sz w:val="20"/>
                <w:szCs w:val="20"/>
              </w:rPr>
            </w:pPr>
            <w:r w:rsidRPr="009C61C7">
              <w:rPr>
                <w:rFonts w:cstheme="minorHAnsi"/>
                <w:sz w:val="20"/>
                <w:szCs w:val="20"/>
              </w:rPr>
              <w:t>Izvedena študija</w:t>
            </w:r>
          </w:p>
          <w:p w14:paraId="7B1D2566" w14:textId="7C2AC6B8" w:rsidR="00F61C0F" w:rsidRPr="009C61C7" w:rsidRDefault="004F29A8" w:rsidP="00B76521">
            <w:pPr>
              <w:jc w:val="center"/>
              <w:rPr>
                <w:rFonts w:cstheme="minorHAnsi"/>
                <w:sz w:val="20"/>
                <w:szCs w:val="20"/>
              </w:rPr>
            </w:pPr>
            <w:r w:rsidRPr="009C61C7">
              <w:rPr>
                <w:rFonts w:cstheme="minorHAnsi"/>
                <w:sz w:val="20"/>
                <w:szCs w:val="20"/>
              </w:rPr>
              <w:t>(</w:t>
            </w:r>
            <w:r w:rsidR="0077305A">
              <w:rPr>
                <w:rFonts w:cstheme="minorHAnsi"/>
                <w:sz w:val="20"/>
                <w:szCs w:val="20"/>
              </w:rPr>
              <w:t>2032</w:t>
            </w:r>
            <w:r w:rsidRPr="009C61C7">
              <w:rPr>
                <w:rFonts w:cstheme="minorHAnsi"/>
                <w:sz w:val="20"/>
                <w:szCs w:val="20"/>
              </w:rPr>
              <w:t>)</w:t>
            </w:r>
          </w:p>
        </w:tc>
        <w:tc>
          <w:tcPr>
            <w:tcW w:w="1274" w:type="dxa"/>
            <w:shd w:val="clear" w:color="auto" w:fill="auto"/>
            <w:vAlign w:val="center"/>
          </w:tcPr>
          <w:p w14:paraId="2830B2EA" w14:textId="77777777" w:rsidR="00F61C0F" w:rsidRPr="009C61C7" w:rsidRDefault="00F61C0F" w:rsidP="00B113DD">
            <w:pPr>
              <w:rPr>
                <w:rFonts w:cstheme="minorHAnsi"/>
                <w:sz w:val="20"/>
                <w:szCs w:val="20"/>
              </w:rPr>
            </w:pPr>
            <w:r w:rsidRPr="009C61C7">
              <w:rPr>
                <w:rFonts w:cstheme="minorHAnsi"/>
                <w:sz w:val="20"/>
                <w:szCs w:val="20"/>
              </w:rPr>
              <w:t>2032</w:t>
            </w:r>
          </w:p>
        </w:tc>
      </w:tr>
      <w:tr w:rsidR="00F61C0F" w:rsidRPr="006A5734" w14:paraId="3F23BD1D" w14:textId="77777777" w:rsidTr="002A28FF">
        <w:trPr>
          <w:trHeight w:val="281"/>
        </w:trPr>
        <w:tc>
          <w:tcPr>
            <w:tcW w:w="735" w:type="dxa"/>
            <w:shd w:val="clear" w:color="auto" w:fill="A8D08D" w:themeFill="accent6" w:themeFillTint="99"/>
          </w:tcPr>
          <w:p w14:paraId="67E5DB47" w14:textId="66D69338" w:rsidR="00F61C0F" w:rsidRPr="009C61C7" w:rsidRDefault="00A70C1C" w:rsidP="00B113DD">
            <w:pPr>
              <w:rPr>
                <w:rFonts w:cstheme="minorHAnsi"/>
                <w:sz w:val="20"/>
                <w:szCs w:val="20"/>
              </w:rPr>
            </w:pPr>
            <w:r>
              <w:rPr>
                <w:rFonts w:cstheme="minorHAnsi"/>
                <w:sz w:val="20"/>
                <w:szCs w:val="20"/>
              </w:rPr>
              <w:t>PI.</w:t>
            </w:r>
            <w:r w:rsidR="00C4150C">
              <w:rPr>
                <w:rFonts w:cstheme="minorHAnsi"/>
                <w:sz w:val="20"/>
                <w:szCs w:val="20"/>
              </w:rPr>
              <w:t>4</w:t>
            </w:r>
          </w:p>
        </w:tc>
        <w:tc>
          <w:tcPr>
            <w:tcW w:w="5077" w:type="dxa"/>
            <w:shd w:val="clear" w:color="auto" w:fill="auto"/>
            <w:vAlign w:val="center"/>
          </w:tcPr>
          <w:p w14:paraId="781A24E8" w14:textId="77777777" w:rsidR="00F61C0F" w:rsidRPr="009C61C7" w:rsidRDefault="00F61C0F" w:rsidP="00B113DD">
            <w:pPr>
              <w:rPr>
                <w:rFonts w:cstheme="minorHAnsi"/>
                <w:sz w:val="20"/>
                <w:szCs w:val="20"/>
              </w:rPr>
            </w:pPr>
            <w:r w:rsidRPr="009C61C7">
              <w:rPr>
                <w:rFonts w:cstheme="minorHAnsi"/>
                <w:sz w:val="20"/>
                <w:szCs w:val="20"/>
              </w:rPr>
              <w:t xml:space="preserve">Izdelava </w:t>
            </w:r>
            <w:r w:rsidRPr="00253B36">
              <w:rPr>
                <w:rFonts w:cstheme="minorHAnsi"/>
                <w:b/>
                <w:bCs/>
                <w:sz w:val="20"/>
                <w:szCs w:val="20"/>
              </w:rPr>
              <w:t>akcijskega programa z opredelitvijo prednostnih prometnih projektov za pripravo DPN</w:t>
            </w:r>
          </w:p>
        </w:tc>
        <w:tc>
          <w:tcPr>
            <w:tcW w:w="1985" w:type="dxa"/>
            <w:shd w:val="clear" w:color="auto" w:fill="auto"/>
            <w:vAlign w:val="center"/>
          </w:tcPr>
          <w:p w14:paraId="1E06CAA0" w14:textId="77777777" w:rsidR="00F61C0F" w:rsidRPr="00253B36" w:rsidRDefault="00F61C0F" w:rsidP="00B113DD">
            <w:pPr>
              <w:rPr>
                <w:rFonts w:cstheme="minorHAnsi"/>
                <w:sz w:val="20"/>
                <w:szCs w:val="20"/>
              </w:rPr>
            </w:pPr>
            <w:r w:rsidRPr="00253B36">
              <w:rPr>
                <w:rFonts w:cstheme="minorHAnsi"/>
                <w:sz w:val="20"/>
                <w:szCs w:val="20"/>
              </w:rPr>
              <w:t xml:space="preserve">Nosilec: </w:t>
            </w:r>
            <w:proofErr w:type="spellStart"/>
            <w:r w:rsidRPr="00253B36">
              <w:rPr>
                <w:rFonts w:cstheme="minorHAnsi"/>
                <w:b/>
                <w:bCs/>
                <w:sz w:val="28"/>
                <w:szCs w:val="28"/>
              </w:rPr>
              <w:t>MzI</w:t>
            </w:r>
            <w:proofErr w:type="spellEnd"/>
            <w:r w:rsidRPr="00253B36">
              <w:rPr>
                <w:rFonts w:cstheme="minorHAnsi"/>
                <w:sz w:val="20"/>
                <w:szCs w:val="20"/>
              </w:rPr>
              <w:t xml:space="preserve"> </w:t>
            </w:r>
          </w:p>
          <w:p w14:paraId="059816CC" w14:textId="77777777" w:rsidR="00F61C0F" w:rsidRDefault="00F61C0F" w:rsidP="00B113DD">
            <w:pPr>
              <w:rPr>
                <w:rFonts w:cstheme="minorHAnsi"/>
                <w:sz w:val="20"/>
                <w:szCs w:val="20"/>
              </w:rPr>
            </w:pPr>
            <w:r w:rsidRPr="00253B36">
              <w:rPr>
                <w:rFonts w:cstheme="minorHAnsi"/>
                <w:sz w:val="20"/>
                <w:szCs w:val="20"/>
              </w:rPr>
              <w:t>(sodelujoči: MNVP, MOPE)</w:t>
            </w:r>
          </w:p>
          <w:p w14:paraId="36AF4C34" w14:textId="77777777" w:rsidR="00F61C0F" w:rsidRPr="00253B36" w:rsidRDefault="00F61C0F" w:rsidP="00B113DD">
            <w:pPr>
              <w:rPr>
                <w:rFonts w:cstheme="minorHAnsi"/>
                <w:sz w:val="20"/>
                <w:szCs w:val="20"/>
              </w:rPr>
            </w:pPr>
          </w:p>
        </w:tc>
        <w:tc>
          <w:tcPr>
            <w:tcW w:w="2835" w:type="dxa"/>
            <w:shd w:val="clear" w:color="auto" w:fill="auto"/>
            <w:vAlign w:val="center"/>
          </w:tcPr>
          <w:p w14:paraId="7E0B344A" w14:textId="77777777" w:rsidR="00F61C0F" w:rsidRPr="009C61C7" w:rsidRDefault="00F61C0F" w:rsidP="00B113DD">
            <w:pPr>
              <w:rPr>
                <w:rFonts w:cstheme="minorHAnsi"/>
                <w:sz w:val="20"/>
                <w:szCs w:val="20"/>
              </w:rPr>
            </w:pPr>
            <w:r w:rsidRPr="009C61C7">
              <w:rPr>
                <w:rFonts w:cstheme="minorHAnsi"/>
                <w:sz w:val="20"/>
                <w:szCs w:val="20"/>
              </w:rPr>
              <w:t>Izdelan akcijski program</w:t>
            </w:r>
            <w:r>
              <w:rPr>
                <w:rFonts w:cstheme="minorHAnsi"/>
                <w:sz w:val="20"/>
                <w:szCs w:val="20"/>
              </w:rPr>
              <w:t xml:space="preserve"> </w:t>
            </w:r>
            <w:r w:rsidRPr="009C61C7">
              <w:rPr>
                <w:rFonts w:cstheme="minorHAnsi"/>
                <w:sz w:val="20"/>
                <w:szCs w:val="20"/>
              </w:rPr>
              <w:t>(1)</w:t>
            </w:r>
          </w:p>
        </w:tc>
        <w:tc>
          <w:tcPr>
            <w:tcW w:w="1134" w:type="dxa"/>
            <w:shd w:val="clear" w:color="auto" w:fill="auto"/>
          </w:tcPr>
          <w:p w14:paraId="740BDD07" w14:textId="77777777" w:rsidR="004F29A8" w:rsidRDefault="004F29A8" w:rsidP="004F29A8">
            <w:pPr>
              <w:jc w:val="center"/>
              <w:rPr>
                <w:rFonts w:cstheme="minorHAnsi"/>
                <w:sz w:val="20"/>
                <w:szCs w:val="20"/>
              </w:rPr>
            </w:pPr>
            <w:r>
              <w:rPr>
                <w:rFonts w:cstheme="minorHAnsi"/>
                <w:sz w:val="20"/>
                <w:szCs w:val="20"/>
              </w:rPr>
              <w:t>0</w:t>
            </w:r>
          </w:p>
          <w:p w14:paraId="0EE1ED14" w14:textId="152C56BC" w:rsidR="00F61C0F" w:rsidRPr="009C61C7" w:rsidRDefault="004F29A8" w:rsidP="004F29A8">
            <w:pPr>
              <w:jc w:val="center"/>
              <w:rPr>
                <w:rFonts w:cstheme="minorHAnsi"/>
                <w:sz w:val="20"/>
                <w:szCs w:val="20"/>
              </w:rPr>
            </w:pPr>
            <w:r>
              <w:rPr>
                <w:rFonts w:cstheme="minorHAnsi"/>
                <w:sz w:val="20"/>
                <w:szCs w:val="20"/>
              </w:rPr>
              <w:t>(202</w:t>
            </w:r>
            <w:r w:rsidR="00B618B6">
              <w:rPr>
                <w:rFonts w:cstheme="minorHAnsi"/>
                <w:sz w:val="20"/>
                <w:szCs w:val="20"/>
              </w:rPr>
              <w:t>8</w:t>
            </w:r>
            <w:r>
              <w:rPr>
                <w:rFonts w:cstheme="minorHAnsi"/>
                <w:sz w:val="20"/>
                <w:szCs w:val="20"/>
              </w:rPr>
              <w:t>)</w:t>
            </w:r>
          </w:p>
        </w:tc>
        <w:tc>
          <w:tcPr>
            <w:tcW w:w="1417" w:type="dxa"/>
            <w:shd w:val="clear" w:color="auto" w:fill="auto"/>
          </w:tcPr>
          <w:p w14:paraId="3E5885D2" w14:textId="77777777" w:rsidR="0077305A" w:rsidRDefault="0077305A" w:rsidP="00B76521">
            <w:pPr>
              <w:jc w:val="center"/>
              <w:rPr>
                <w:rFonts w:cstheme="minorHAnsi"/>
                <w:sz w:val="20"/>
                <w:szCs w:val="20"/>
              </w:rPr>
            </w:pPr>
            <w:r>
              <w:rPr>
                <w:rFonts w:cstheme="minorHAnsi"/>
                <w:sz w:val="20"/>
                <w:szCs w:val="20"/>
              </w:rPr>
              <w:t>1</w:t>
            </w:r>
          </w:p>
          <w:p w14:paraId="0C50C4DA" w14:textId="61082929" w:rsidR="00F61C0F" w:rsidRPr="009C61C7" w:rsidRDefault="004F29A8" w:rsidP="00B76521">
            <w:pPr>
              <w:jc w:val="center"/>
              <w:rPr>
                <w:rFonts w:cstheme="minorHAnsi"/>
                <w:sz w:val="20"/>
                <w:szCs w:val="20"/>
              </w:rPr>
            </w:pPr>
            <w:r w:rsidRPr="009C61C7">
              <w:rPr>
                <w:rFonts w:cstheme="minorHAnsi"/>
                <w:sz w:val="20"/>
                <w:szCs w:val="20"/>
              </w:rPr>
              <w:t>Izdelan akcijski program</w:t>
            </w:r>
            <w:r>
              <w:rPr>
                <w:rFonts w:cstheme="minorHAnsi"/>
                <w:sz w:val="20"/>
                <w:szCs w:val="20"/>
              </w:rPr>
              <w:t xml:space="preserve"> </w:t>
            </w:r>
            <w:r w:rsidRPr="009C61C7">
              <w:rPr>
                <w:rFonts w:cstheme="minorHAnsi"/>
                <w:sz w:val="20"/>
                <w:szCs w:val="20"/>
              </w:rPr>
              <w:t>(</w:t>
            </w:r>
            <w:r w:rsidR="0077305A">
              <w:rPr>
                <w:rFonts w:cstheme="minorHAnsi"/>
                <w:sz w:val="20"/>
                <w:szCs w:val="20"/>
              </w:rPr>
              <w:t>20</w:t>
            </w:r>
            <w:r w:rsidR="00B618B6">
              <w:rPr>
                <w:rFonts w:cstheme="minorHAnsi"/>
                <w:sz w:val="20"/>
                <w:szCs w:val="20"/>
              </w:rPr>
              <w:t>32</w:t>
            </w:r>
            <w:r w:rsidRPr="009C61C7">
              <w:rPr>
                <w:rFonts w:cstheme="minorHAnsi"/>
                <w:sz w:val="20"/>
                <w:szCs w:val="20"/>
              </w:rPr>
              <w:t>)</w:t>
            </w:r>
          </w:p>
        </w:tc>
        <w:tc>
          <w:tcPr>
            <w:tcW w:w="1274" w:type="dxa"/>
            <w:shd w:val="clear" w:color="auto" w:fill="auto"/>
            <w:vAlign w:val="center"/>
          </w:tcPr>
          <w:p w14:paraId="119C9599" w14:textId="11B7FAB8" w:rsidR="00F61C0F" w:rsidRPr="009C61C7" w:rsidRDefault="00F61C0F" w:rsidP="00B113DD">
            <w:pPr>
              <w:rPr>
                <w:rFonts w:cstheme="minorHAnsi"/>
                <w:sz w:val="20"/>
                <w:szCs w:val="20"/>
              </w:rPr>
            </w:pPr>
            <w:r w:rsidRPr="009C61C7">
              <w:rPr>
                <w:rFonts w:cstheme="minorHAnsi"/>
                <w:sz w:val="20"/>
                <w:szCs w:val="20"/>
              </w:rPr>
              <w:t>20</w:t>
            </w:r>
            <w:r w:rsidR="00B618B6">
              <w:rPr>
                <w:rFonts w:cstheme="minorHAnsi"/>
                <w:sz w:val="20"/>
                <w:szCs w:val="20"/>
              </w:rPr>
              <w:t>32</w:t>
            </w:r>
          </w:p>
        </w:tc>
      </w:tr>
      <w:tr w:rsidR="00C74CC2" w:rsidRPr="006A5734" w14:paraId="4A0173D1" w14:textId="77777777" w:rsidTr="000706A7">
        <w:trPr>
          <w:trHeight w:val="281"/>
        </w:trPr>
        <w:tc>
          <w:tcPr>
            <w:tcW w:w="735" w:type="dxa"/>
            <w:vMerge w:val="restart"/>
            <w:shd w:val="clear" w:color="auto" w:fill="A8D08D" w:themeFill="accent6" w:themeFillTint="99"/>
          </w:tcPr>
          <w:p w14:paraId="265138CB" w14:textId="77777777" w:rsidR="00C74CC2" w:rsidRPr="009C61C7" w:rsidRDefault="00C74CC2" w:rsidP="00C74CC2">
            <w:pPr>
              <w:rPr>
                <w:rFonts w:cstheme="minorHAnsi"/>
                <w:sz w:val="20"/>
                <w:szCs w:val="20"/>
              </w:rPr>
            </w:pPr>
            <w:r>
              <w:rPr>
                <w:rFonts w:cstheme="minorHAnsi"/>
                <w:sz w:val="20"/>
                <w:szCs w:val="20"/>
              </w:rPr>
              <w:t>PI.5</w:t>
            </w:r>
          </w:p>
          <w:p w14:paraId="7C474B18" w14:textId="77777777" w:rsidR="00C74CC2" w:rsidRDefault="00C74CC2" w:rsidP="00C74CC2">
            <w:pPr>
              <w:rPr>
                <w:rFonts w:cstheme="minorHAnsi"/>
                <w:sz w:val="20"/>
                <w:szCs w:val="20"/>
              </w:rPr>
            </w:pPr>
          </w:p>
        </w:tc>
        <w:tc>
          <w:tcPr>
            <w:tcW w:w="5077" w:type="dxa"/>
            <w:vMerge w:val="restart"/>
            <w:shd w:val="clear" w:color="auto" w:fill="auto"/>
          </w:tcPr>
          <w:p w14:paraId="14FC8B75" w14:textId="77777777" w:rsidR="00C74CC2" w:rsidRPr="00897E89" w:rsidRDefault="00C74CC2" w:rsidP="00C74CC2">
            <w:pPr>
              <w:rPr>
                <w:rFonts w:cstheme="minorHAnsi"/>
                <w:sz w:val="20"/>
                <w:szCs w:val="20"/>
              </w:rPr>
            </w:pPr>
            <w:r w:rsidRPr="00897E89">
              <w:rPr>
                <w:rFonts w:cstheme="minorHAnsi"/>
                <w:sz w:val="20"/>
                <w:szCs w:val="20"/>
              </w:rPr>
              <w:t>Organizacijska in vsebinska podpora izvajanju ukrepov NEPN s področja prostorskega načrtovanja za prehod v podnebno nevtralno družbo:</w:t>
            </w:r>
          </w:p>
          <w:p w14:paraId="377EB476" w14:textId="77777777" w:rsidR="00C74CC2" w:rsidRPr="00E654C6" w:rsidRDefault="00C74CC2" w:rsidP="00C74CC2">
            <w:pPr>
              <w:pStyle w:val="Odstavekseznama"/>
              <w:numPr>
                <w:ilvl w:val="0"/>
                <w:numId w:val="47"/>
              </w:numPr>
              <w:rPr>
                <w:rFonts w:cstheme="minorHAnsi"/>
                <w:sz w:val="20"/>
                <w:szCs w:val="20"/>
              </w:rPr>
            </w:pPr>
            <w:r w:rsidRPr="00897E89">
              <w:rPr>
                <w:rFonts w:cstheme="minorHAnsi"/>
                <w:sz w:val="20"/>
                <w:szCs w:val="20"/>
              </w:rPr>
              <w:t xml:space="preserve">Priprava strokovnih podlag za prostorsko </w:t>
            </w:r>
            <w:r w:rsidRPr="00E654C6">
              <w:rPr>
                <w:rFonts w:cstheme="minorHAnsi"/>
                <w:sz w:val="20"/>
                <w:szCs w:val="20"/>
              </w:rPr>
              <w:t xml:space="preserve">načrtovanje učinkovite rabe energije (URE), obnovljivih virov energije (OVE) in </w:t>
            </w:r>
            <w:proofErr w:type="spellStart"/>
            <w:r w:rsidRPr="00E654C6">
              <w:rPr>
                <w:rFonts w:cstheme="minorHAnsi"/>
                <w:sz w:val="20"/>
                <w:szCs w:val="20"/>
              </w:rPr>
              <w:t>nizkoogljičnih</w:t>
            </w:r>
            <w:proofErr w:type="spellEnd"/>
            <w:r w:rsidRPr="00E654C6">
              <w:rPr>
                <w:rFonts w:cstheme="minorHAnsi"/>
                <w:sz w:val="20"/>
                <w:szCs w:val="20"/>
              </w:rPr>
              <w:t xml:space="preserve"> virov  (Ukrep NEPN št. M16.4); </w:t>
            </w:r>
          </w:p>
          <w:p w14:paraId="5618C351" w14:textId="12DDEC1C" w:rsidR="00C74CC2" w:rsidRPr="009C61C7" w:rsidRDefault="00C74CC2" w:rsidP="00C74CC2">
            <w:pPr>
              <w:rPr>
                <w:rFonts w:cstheme="minorHAnsi"/>
                <w:sz w:val="20"/>
                <w:szCs w:val="20"/>
              </w:rPr>
            </w:pPr>
            <w:r w:rsidRPr="00E654C6">
              <w:rPr>
                <w:rFonts w:cstheme="minorHAnsi"/>
                <w:sz w:val="20"/>
                <w:szCs w:val="20"/>
              </w:rPr>
              <w:t xml:space="preserve">Izdelava akcijskih programov za obnovljive vire energije (OVE) in druge </w:t>
            </w:r>
            <w:proofErr w:type="spellStart"/>
            <w:r w:rsidRPr="00E654C6">
              <w:rPr>
                <w:rFonts w:cstheme="minorHAnsi"/>
                <w:sz w:val="20"/>
                <w:szCs w:val="20"/>
              </w:rPr>
              <w:t>nizkoogljične</w:t>
            </w:r>
            <w:proofErr w:type="spellEnd"/>
            <w:r w:rsidRPr="00E654C6">
              <w:rPr>
                <w:rFonts w:cstheme="minorHAnsi"/>
                <w:sz w:val="20"/>
                <w:szCs w:val="20"/>
              </w:rPr>
              <w:t xml:space="preserve"> vire  (Ukrep NEPN M16.4a)</w:t>
            </w:r>
          </w:p>
        </w:tc>
        <w:tc>
          <w:tcPr>
            <w:tcW w:w="1985" w:type="dxa"/>
            <w:shd w:val="clear" w:color="auto" w:fill="auto"/>
            <w:vAlign w:val="center"/>
          </w:tcPr>
          <w:p w14:paraId="03B37FF7" w14:textId="77777777" w:rsidR="00C74CC2" w:rsidRPr="00253B36" w:rsidRDefault="00C74CC2" w:rsidP="00C74CC2">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MOPE</w:t>
            </w:r>
          </w:p>
          <w:p w14:paraId="0F09CDF9" w14:textId="1840D45D" w:rsidR="00C74CC2" w:rsidRPr="00253B36" w:rsidRDefault="00C74CC2" w:rsidP="00C74CC2">
            <w:pPr>
              <w:rPr>
                <w:rFonts w:cstheme="minorHAnsi"/>
                <w:sz w:val="20"/>
                <w:szCs w:val="20"/>
              </w:rPr>
            </w:pPr>
            <w:r w:rsidRPr="00253B36">
              <w:rPr>
                <w:rFonts w:cstheme="minorHAnsi"/>
                <w:sz w:val="20"/>
                <w:szCs w:val="20"/>
              </w:rPr>
              <w:t>(sodelujoči: MNVP, MK, MKGP)</w:t>
            </w:r>
          </w:p>
        </w:tc>
        <w:tc>
          <w:tcPr>
            <w:tcW w:w="2835" w:type="dxa"/>
            <w:shd w:val="clear" w:color="auto" w:fill="auto"/>
            <w:vAlign w:val="center"/>
          </w:tcPr>
          <w:p w14:paraId="062F913E" w14:textId="7FFB9E05" w:rsidR="00C74CC2" w:rsidRPr="009C61C7" w:rsidRDefault="00C74CC2" w:rsidP="00C74CC2">
            <w:pPr>
              <w:rPr>
                <w:rFonts w:cstheme="minorHAnsi"/>
                <w:sz w:val="20"/>
                <w:szCs w:val="20"/>
              </w:rPr>
            </w:pPr>
            <w:r w:rsidRPr="007F76DE">
              <w:rPr>
                <w:rFonts w:cs="Aptos"/>
                <w:sz w:val="20"/>
                <w:szCs w:val="20"/>
              </w:rPr>
              <w:t>Posodobljene strokovne podlage za sončne in vetrne elektrarne</w:t>
            </w:r>
          </w:p>
        </w:tc>
        <w:tc>
          <w:tcPr>
            <w:tcW w:w="1134" w:type="dxa"/>
            <w:shd w:val="clear" w:color="auto" w:fill="auto"/>
            <w:vAlign w:val="center"/>
          </w:tcPr>
          <w:p w14:paraId="231D6982" w14:textId="77777777" w:rsidR="00C74CC2" w:rsidRPr="007F76DE" w:rsidRDefault="00C74CC2" w:rsidP="00C74CC2">
            <w:pPr>
              <w:jc w:val="center"/>
              <w:rPr>
                <w:rFonts w:cs="Aptos"/>
                <w:sz w:val="20"/>
                <w:szCs w:val="20"/>
              </w:rPr>
            </w:pPr>
            <w:r w:rsidRPr="007F76DE">
              <w:rPr>
                <w:rFonts w:cs="Aptos"/>
                <w:sz w:val="20"/>
                <w:szCs w:val="20"/>
              </w:rPr>
              <w:t>0</w:t>
            </w:r>
          </w:p>
          <w:p w14:paraId="69E3AB72" w14:textId="3A655401" w:rsidR="00C74CC2" w:rsidRDefault="00C74CC2" w:rsidP="00C74CC2">
            <w:pPr>
              <w:jc w:val="center"/>
              <w:rPr>
                <w:rFonts w:cstheme="minorHAnsi"/>
                <w:sz w:val="20"/>
                <w:szCs w:val="20"/>
              </w:rPr>
            </w:pPr>
            <w:r w:rsidRPr="007F76DE">
              <w:rPr>
                <w:rFonts w:cs="Aptos"/>
                <w:sz w:val="20"/>
                <w:szCs w:val="20"/>
              </w:rPr>
              <w:t>(2024)</w:t>
            </w:r>
          </w:p>
        </w:tc>
        <w:tc>
          <w:tcPr>
            <w:tcW w:w="1417" w:type="dxa"/>
            <w:shd w:val="clear" w:color="auto" w:fill="auto"/>
            <w:vAlign w:val="center"/>
          </w:tcPr>
          <w:p w14:paraId="5E352FE5" w14:textId="5C54718B" w:rsidR="00C74CC2" w:rsidRDefault="00C74CC2" w:rsidP="00C74CC2">
            <w:pPr>
              <w:jc w:val="center"/>
              <w:rPr>
                <w:rFonts w:cstheme="minorHAnsi"/>
                <w:sz w:val="20"/>
                <w:szCs w:val="20"/>
              </w:rPr>
            </w:pPr>
            <w:r w:rsidRPr="007F76DE">
              <w:rPr>
                <w:rFonts w:cs="Aptos"/>
                <w:sz w:val="20"/>
                <w:szCs w:val="20"/>
              </w:rPr>
              <w:t>1 strokovna podlaga</w:t>
            </w:r>
          </w:p>
        </w:tc>
        <w:tc>
          <w:tcPr>
            <w:tcW w:w="1274" w:type="dxa"/>
            <w:shd w:val="clear" w:color="auto" w:fill="auto"/>
            <w:vAlign w:val="center"/>
          </w:tcPr>
          <w:p w14:paraId="397B4B38" w14:textId="2E94D0C4" w:rsidR="00C74CC2" w:rsidRPr="009C61C7" w:rsidRDefault="00C74CC2" w:rsidP="00C74CC2">
            <w:pPr>
              <w:rPr>
                <w:rFonts w:cstheme="minorHAnsi"/>
                <w:sz w:val="20"/>
                <w:szCs w:val="20"/>
              </w:rPr>
            </w:pPr>
            <w:r w:rsidRPr="007F76DE">
              <w:rPr>
                <w:rFonts w:cs="Aptos"/>
                <w:sz w:val="20"/>
                <w:szCs w:val="20"/>
              </w:rPr>
              <w:t>6 let po sprejetju  strokovnih podlag</w:t>
            </w:r>
          </w:p>
        </w:tc>
      </w:tr>
      <w:tr w:rsidR="00C74CC2" w:rsidRPr="006A5734" w14:paraId="3ECDEC01" w14:textId="77777777" w:rsidTr="000706A7">
        <w:trPr>
          <w:trHeight w:val="281"/>
        </w:trPr>
        <w:tc>
          <w:tcPr>
            <w:tcW w:w="735" w:type="dxa"/>
            <w:vMerge/>
            <w:shd w:val="clear" w:color="auto" w:fill="A8D08D" w:themeFill="accent6" w:themeFillTint="99"/>
          </w:tcPr>
          <w:p w14:paraId="6A78D536" w14:textId="77777777" w:rsidR="00C74CC2" w:rsidRDefault="00C74CC2" w:rsidP="00C74CC2">
            <w:pPr>
              <w:rPr>
                <w:rFonts w:cstheme="minorHAnsi"/>
                <w:sz w:val="20"/>
                <w:szCs w:val="20"/>
              </w:rPr>
            </w:pPr>
          </w:p>
        </w:tc>
        <w:tc>
          <w:tcPr>
            <w:tcW w:w="5077" w:type="dxa"/>
            <w:vMerge/>
            <w:shd w:val="clear" w:color="auto" w:fill="auto"/>
          </w:tcPr>
          <w:p w14:paraId="38985587" w14:textId="77777777" w:rsidR="00C74CC2" w:rsidRPr="00897E89" w:rsidRDefault="00C74CC2" w:rsidP="00C74CC2">
            <w:pPr>
              <w:rPr>
                <w:rFonts w:cstheme="minorHAnsi"/>
                <w:sz w:val="20"/>
                <w:szCs w:val="20"/>
              </w:rPr>
            </w:pPr>
          </w:p>
        </w:tc>
        <w:tc>
          <w:tcPr>
            <w:tcW w:w="1985" w:type="dxa"/>
            <w:shd w:val="clear" w:color="auto" w:fill="auto"/>
            <w:vAlign w:val="center"/>
          </w:tcPr>
          <w:p w14:paraId="3AC75B0F" w14:textId="77777777" w:rsidR="00C74CC2" w:rsidRPr="00253B36" w:rsidRDefault="00C74CC2" w:rsidP="00C74CC2">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MOPE</w:t>
            </w:r>
          </w:p>
          <w:p w14:paraId="4715FEE0" w14:textId="0CFD21B3" w:rsidR="00C74CC2" w:rsidRPr="00253B36" w:rsidRDefault="00C74CC2" w:rsidP="00C74CC2">
            <w:pPr>
              <w:rPr>
                <w:rFonts w:cstheme="minorHAnsi"/>
                <w:sz w:val="20"/>
                <w:szCs w:val="20"/>
              </w:rPr>
            </w:pPr>
            <w:r w:rsidRPr="00253B36">
              <w:rPr>
                <w:rFonts w:cstheme="minorHAnsi"/>
                <w:sz w:val="20"/>
                <w:szCs w:val="20"/>
              </w:rPr>
              <w:t>(sodelujoči: MNVP, MK, MKGP)</w:t>
            </w:r>
          </w:p>
        </w:tc>
        <w:tc>
          <w:tcPr>
            <w:tcW w:w="2835" w:type="dxa"/>
            <w:shd w:val="clear" w:color="auto" w:fill="auto"/>
            <w:vAlign w:val="center"/>
          </w:tcPr>
          <w:p w14:paraId="31DFA141" w14:textId="4747493D" w:rsidR="00C74CC2" w:rsidRPr="009C61C7" w:rsidRDefault="00C74CC2" w:rsidP="00C74CC2">
            <w:pPr>
              <w:rPr>
                <w:rFonts w:cstheme="minorHAnsi"/>
                <w:sz w:val="20"/>
                <w:szCs w:val="20"/>
              </w:rPr>
            </w:pPr>
            <w:r>
              <w:rPr>
                <w:rFonts w:cstheme="minorHAnsi"/>
                <w:sz w:val="20"/>
                <w:szCs w:val="20"/>
              </w:rPr>
              <w:t>Prenova tematskega akcijskega programa za sončne (</w:t>
            </w:r>
            <w:proofErr w:type="spellStart"/>
            <w:r>
              <w:rPr>
                <w:rFonts w:cstheme="minorHAnsi"/>
                <w:sz w:val="20"/>
                <w:szCs w:val="20"/>
              </w:rPr>
              <w:t>fotonapetostne</w:t>
            </w:r>
            <w:proofErr w:type="spellEnd"/>
            <w:r>
              <w:rPr>
                <w:rFonts w:cstheme="minorHAnsi"/>
                <w:sz w:val="20"/>
                <w:szCs w:val="20"/>
              </w:rPr>
              <w:t>) in vetrne elektrarne</w:t>
            </w:r>
          </w:p>
        </w:tc>
        <w:tc>
          <w:tcPr>
            <w:tcW w:w="1134" w:type="dxa"/>
            <w:shd w:val="clear" w:color="auto" w:fill="auto"/>
          </w:tcPr>
          <w:p w14:paraId="0341DE20" w14:textId="77777777" w:rsidR="00C74CC2" w:rsidRDefault="00C74CC2" w:rsidP="00C74CC2">
            <w:pPr>
              <w:jc w:val="center"/>
              <w:rPr>
                <w:rFonts w:cstheme="minorHAnsi"/>
                <w:sz w:val="20"/>
                <w:szCs w:val="20"/>
              </w:rPr>
            </w:pPr>
            <w:r>
              <w:rPr>
                <w:rFonts w:cstheme="minorHAnsi"/>
                <w:sz w:val="20"/>
                <w:szCs w:val="20"/>
              </w:rPr>
              <w:t>0</w:t>
            </w:r>
          </w:p>
          <w:p w14:paraId="6B3A1832" w14:textId="10F31D89" w:rsidR="00C74CC2" w:rsidRDefault="00C74CC2" w:rsidP="00C74CC2">
            <w:pPr>
              <w:jc w:val="center"/>
              <w:rPr>
                <w:rFonts w:cstheme="minorHAnsi"/>
                <w:sz w:val="20"/>
                <w:szCs w:val="20"/>
              </w:rPr>
            </w:pPr>
            <w:r>
              <w:rPr>
                <w:rFonts w:cstheme="minorHAnsi"/>
                <w:sz w:val="20"/>
                <w:szCs w:val="20"/>
              </w:rPr>
              <w:t>(2024)</w:t>
            </w:r>
          </w:p>
        </w:tc>
        <w:tc>
          <w:tcPr>
            <w:tcW w:w="1417" w:type="dxa"/>
            <w:shd w:val="clear" w:color="auto" w:fill="auto"/>
          </w:tcPr>
          <w:p w14:paraId="59C0D52E" w14:textId="77777777" w:rsidR="00C74CC2" w:rsidRDefault="00C74CC2" w:rsidP="00C74CC2">
            <w:pPr>
              <w:jc w:val="center"/>
              <w:rPr>
                <w:rFonts w:cstheme="minorHAnsi"/>
                <w:sz w:val="20"/>
                <w:szCs w:val="20"/>
              </w:rPr>
            </w:pPr>
            <w:r>
              <w:rPr>
                <w:rFonts w:cstheme="minorHAnsi"/>
                <w:sz w:val="20"/>
                <w:szCs w:val="20"/>
              </w:rPr>
              <w:t>1</w:t>
            </w:r>
          </w:p>
          <w:p w14:paraId="55BF3055" w14:textId="77777777" w:rsidR="00C74CC2" w:rsidRDefault="00C74CC2" w:rsidP="00C74CC2">
            <w:pPr>
              <w:jc w:val="center"/>
              <w:rPr>
                <w:rFonts w:cstheme="minorHAnsi"/>
                <w:sz w:val="20"/>
                <w:szCs w:val="20"/>
              </w:rPr>
            </w:pPr>
            <w:r w:rsidRPr="009C61C7">
              <w:rPr>
                <w:rFonts w:cstheme="minorHAnsi"/>
                <w:sz w:val="20"/>
                <w:szCs w:val="20"/>
              </w:rPr>
              <w:t>akcijski programi</w:t>
            </w:r>
          </w:p>
          <w:p w14:paraId="2EBF3159" w14:textId="22AE18ED" w:rsidR="00C74CC2" w:rsidRDefault="00C74CC2" w:rsidP="00C74CC2">
            <w:pPr>
              <w:jc w:val="center"/>
              <w:rPr>
                <w:rFonts w:cstheme="minorHAnsi"/>
                <w:sz w:val="20"/>
                <w:szCs w:val="20"/>
              </w:rPr>
            </w:pPr>
            <w:r w:rsidRPr="009C61C7">
              <w:rPr>
                <w:rFonts w:cstheme="minorHAnsi"/>
                <w:sz w:val="20"/>
                <w:szCs w:val="20"/>
              </w:rPr>
              <w:t>(</w:t>
            </w:r>
            <w:r>
              <w:rPr>
                <w:rFonts w:cstheme="minorHAnsi"/>
                <w:sz w:val="20"/>
                <w:szCs w:val="20"/>
              </w:rPr>
              <w:t>2030</w:t>
            </w:r>
            <w:r w:rsidRPr="009C61C7">
              <w:rPr>
                <w:rFonts w:cstheme="minorHAnsi"/>
                <w:sz w:val="20"/>
                <w:szCs w:val="20"/>
              </w:rPr>
              <w:t>)</w:t>
            </w:r>
          </w:p>
        </w:tc>
        <w:tc>
          <w:tcPr>
            <w:tcW w:w="1274" w:type="dxa"/>
            <w:shd w:val="clear" w:color="auto" w:fill="auto"/>
          </w:tcPr>
          <w:p w14:paraId="77D4EE7B" w14:textId="0BFF1318" w:rsidR="00C74CC2" w:rsidRPr="009C61C7" w:rsidRDefault="00C74CC2" w:rsidP="00C74CC2">
            <w:pPr>
              <w:rPr>
                <w:rFonts w:cstheme="minorHAnsi"/>
                <w:sz w:val="20"/>
                <w:szCs w:val="20"/>
              </w:rPr>
            </w:pPr>
            <w:r>
              <w:rPr>
                <w:rFonts w:cstheme="minorHAnsi"/>
                <w:sz w:val="20"/>
                <w:szCs w:val="20"/>
              </w:rPr>
              <w:t xml:space="preserve">6 let po sprejetju TAP </w:t>
            </w:r>
          </w:p>
        </w:tc>
      </w:tr>
      <w:tr w:rsidR="00897E89" w:rsidRPr="006A5734" w14:paraId="3E1BC783" w14:textId="77777777" w:rsidTr="002A28FF">
        <w:trPr>
          <w:trHeight w:val="281"/>
        </w:trPr>
        <w:tc>
          <w:tcPr>
            <w:tcW w:w="735" w:type="dxa"/>
            <w:shd w:val="clear" w:color="auto" w:fill="A8D08D" w:themeFill="accent6" w:themeFillTint="99"/>
          </w:tcPr>
          <w:p w14:paraId="59D093E9" w14:textId="50DABFA2" w:rsidR="00897E89" w:rsidRDefault="00897E89" w:rsidP="00897E89">
            <w:pPr>
              <w:rPr>
                <w:rFonts w:cstheme="minorHAnsi"/>
                <w:sz w:val="20"/>
                <w:szCs w:val="20"/>
              </w:rPr>
            </w:pPr>
            <w:r>
              <w:rPr>
                <w:rFonts w:cstheme="minorHAnsi"/>
                <w:sz w:val="20"/>
                <w:szCs w:val="20"/>
              </w:rPr>
              <w:t>PI.</w:t>
            </w:r>
            <w:r w:rsidR="00C4150C">
              <w:rPr>
                <w:rFonts w:cstheme="minorHAnsi"/>
                <w:sz w:val="20"/>
                <w:szCs w:val="20"/>
              </w:rPr>
              <w:t>6</w:t>
            </w:r>
          </w:p>
        </w:tc>
        <w:tc>
          <w:tcPr>
            <w:tcW w:w="5077" w:type="dxa"/>
            <w:shd w:val="clear" w:color="auto" w:fill="auto"/>
            <w:vAlign w:val="center"/>
          </w:tcPr>
          <w:p w14:paraId="31C72B8F" w14:textId="372F276F" w:rsidR="00897E89" w:rsidRPr="009C61C7" w:rsidRDefault="00B53D26" w:rsidP="00897E89">
            <w:pPr>
              <w:rPr>
                <w:rFonts w:cstheme="minorHAnsi"/>
                <w:sz w:val="20"/>
                <w:szCs w:val="20"/>
              </w:rPr>
            </w:pPr>
            <w:r w:rsidRPr="00B53D26">
              <w:rPr>
                <w:rFonts w:cstheme="minorHAnsi"/>
                <w:sz w:val="20"/>
                <w:szCs w:val="20"/>
              </w:rPr>
              <w:t>Opredelitev destinacij za razvoj turizma v skladu s Strategijo slovenskega turizma 2022-2028</w:t>
            </w:r>
          </w:p>
        </w:tc>
        <w:tc>
          <w:tcPr>
            <w:tcW w:w="1985" w:type="dxa"/>
            <w:shd w:val="clear" w:color="auto" w:fill="auto"/>
            <w:vAlign w:val="center"/>
          </w:tcPr>
          <w:p w14:paraId="4E2BC979" w14:textId="77777777" w:rsidR="00897E89" w:rsidRPr="00253B36" w:rsidRDefault="00897E89" w:rsidP="00897E89">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MGTŠ</w:t>
            </w:r>
          </w:p>
          <w:p w14:paraId="40DEE597" w14:textId="0353C46A" w:rsidR="00897E89" w:rsidRPr="00253B36" w:rsidRDefault="00897E89" w:rsidP="00897E89">
            <w:pPr>
              <w:rPr>
                <w:rFonts w:cstheme="minorHAnsi"/>
                <w:sz w:val="20"/>
                <w:szCs w:val="20"/>
              </w:rPr>
            </w:pPr>
            <w:r w:rsidRPr="00253B36">
              <w:rPr>
                <w:rFonts w:cstheme="minorHAnsi"/>
                <w:sz w:val="20"/>
                <w:szCs w:val="20"/>
              </w:rPr>
              <w:t>(sodeluj</w:t>
            </w:r>
            <w:r w:rsidR="003B7ACF">
              <w:rPr>
                <w:rFonts w:cstheme="minorHAnsi"/>
                <w:sz w:val="20"/>
                <w:szCs w:val="20"/>
              </w:rPr>
              <w:t>oči:</w:t>
            </w:r>
            <w:r w:rsidRPr="00253B36">
              <w:rPr>
                <w:rFonts w:cstheme="minorHAnsi"/>
                <w:sz w:val="20"/>
                <w:szCs w:val="20"/>
              </w:rPr>
              <w:t xml:space="preserve"> MNVP)</w:t>
            </w:r>
          </w:p>
        </w:tc>
        <w:tc>
          <w:tcPr>
            <w:tcW w:w="2835" w:type="dxa"/>
            <w:shd w:val="clear" w:color="auto" w:fill="auto"/>
            <w:vAlign w:val="center"/>
          </w:tcPr>
          <w:p w14:paraId="421AA720" w14:textId="11FEE810" w:rsidR="00897E89" w:rsidRPr="009C61C7" w:rsidRDefault="00B53D26" w:rsidP="00897E89">
            <w:pPr>
              <w:rPr>
                <w:rFonts w:cstheme="minorHAnsi"/>
                <w:sz w:val="20"/>
                <w:szCs w:val="20"/>
              </w:rPr>
            </w:pPr>
            <w:r>
              <w:rPr>
                <w:rFonts w:cstheme="minorHAnsi"/>
                <w:sz w:val="20"/>
                <w:szCs w:val="20"/>
              </w:rPr>
              <w:t xml:space="preserve">Opredeljene turistične destinacije na lokalni in regionalni ravni </w:t>
            </w:r>
            <w:r w:rsidR="00897E89" w:rsidRPr="009C61C7">
              <w:rPr>
                <w:rFonts w:cstheme="minorHAnsi"/>
                <w:sz w:val="20"/>
                <w:szCs w:val="20"/>
              </w:rPr>
              <w:t>(1)</w:t>
            </w:r>
          </w:p>
        </w:tc>
        <w:tc>
          <w:tcPr>
            <w:tcW w:w="1134" w:type="dxa"/>
            <w:shd w:val="clear" w:color="auto" w:fill="auto"/>
          </w:tcPr>
          <w:p w14:paraId="7C063790" w14:textId="77777777" w:rsidR="00897E89" w:rsidRDefault="00897E89" w:rsidP="00897E89">
            <w:pPr>
              <w:jc w:val="center"/>
              <w:rPr>
                <w:rFonts w:cstheme="minorHAnsi"/>
                <w:sz w:val="20"/>
                <w:szCs w:val="20"/>
              </w:rPr>
            </w:pPr>
            <w:r>
              <w:rPr>
                <w:rFonts w:cstheme="minorHAnsi"/>
                <w:sz w:val="20"/>
                <w:szCs w:val="20"/>
              </w:rPr>
              <w:t>0</w:t>
            </w:r>
          </w:p>
          <w:p w14:paraId="138A453A" w14:textId="158E9058" w:rsidR="00897E89" w:rsidRDefault="00897E89" w:rsidP="00897E89">
            <w:pPr>
              <w:jc w:val="center"/>
              <w:rPr>
                <w:rFonts w:cstheme="minorHAnsi"/>
                <w:sz w:val="20"/>
                <w:szCs w:val="20"/>
              </w:rPr>
            </w:pPr>
            <w:r>
              <w:rPr>
                <w:rFonts w:cstheme="minorHAnsi"/>
                <w:sz w:val="20"/>
                <w:szCs w:val="20"/>
              </w:rPr>
              <w:t>(2024)</w:t>
            </w:r>
          </w:p>
        </w:tc>
        <w:tc>
          <w:tcPr>
            <w:tcW w:w="1417" w:type="dxa"/>
            <w:shd w:val="clear" w:color="auto" w:fill="auto"/>
          </w:tcPr>
          <w:p w14:paraId="19442B5B" w14:textId="77777777" w:rsidR="00897E89" w:rsidRDefault="00897E89" w:rsidP="00897E89">
            <w:pPr>
              <w:jc w:val="center"/>
              <w:rPr>
                <w:rFonts w:cstheme="minorHAnsi"/>
                <w:sz w:val="20"/>
                <w:szCs w:val="20"/>
              </w:rPr>
            </w:pPr>
            <w:r>
              <w:rPr>
                <w:rFonts w:cstheme="minorHAnsi"/>
                <w:sz w:val="20"/>
                <w:szCs w:val="20"/>
              </w:rPr>
              <w:t>1</w:t>
            </w:r>
          </w:p>
          <w:p w14:paraId="3A8E8A4D" w14:textId="1842FF38" w:rsidR="00897E89" w:rsidRDefault="00B53D26" w:rsidP="00897E89">
            <w:pPr>
              <w:jc w:val="center"/>
              <w:rPr>
                <w:rFonts w:cstheme="minorHAnsi"/>
                <w:sz w:val="20"/>
                <w:szCs w:val="20"/>
              </w:rPr>
            </w:pPr>
            <w:r>
              <w:rPr>
                <w:rFonts w:cstheme="minorHAnsi"/>
                <w:sz w:val="20"/>
                <w:szCs w:val="20"/>
              </w:rPr>
              <w:t xml:space="preserve">opredeljene turistične destinacije </w:t>
            </w:r>
            <w:r w:rsidR="00897E89" w:rsidRPr="009C61C7">
              <w:rPr>
                <w:rFonts w:cstheme="minorHAnsi"/>
                <w:sz w:val="20"/>
                <w:szCs w:val="20"/>
              </w:rPr>
              <w:t>(</w:t>
            </w:r>
            <w:r w:rsidR="00897E89">
              <w:rPr>
                <w:rFonts w:cstheme="minorHAnsi"/>
                <w:sz w:val="20"/>
                <w:szCs w:val="20"/>
              </w:rPr>
              <w:t>2028</w:t>
            </w:r>
            <w:r w:rsidR="00897E89" w:rsidRPr="009C61C7">
              <w:rPr>
                <w:rFonts w:cstheme="minorHAnsi"/>
                <w:sz w:val="20"/>
                <w:szCs w:val="20"/>
              </w:rPr>
              <w:t>)</w:t>
            </w:r>
          </w:p>
        </w:tc>
        <w:tc>
          <w:tcPr>
            <w:tcW w:w="1274" w:type="dxa"/>
            <w:shd w:val="clear" w:color="auto" w:fill="auto"/>
            <w:vAlign w:val="center"/>
          </w:tcPr>
          <w:p w14:paraId="095C89B6" w14:textId="1CB56F31" w:rsidR="00897E89" w:rsidRPr="009C61C7" w:rsidRDefault="00897E89" w:rsidP="00897E89">
            <w:pPr>
              <w:rPr>
                <w:rFonts w:cstheme="minorHAnsi"/>
                <w:sz w:val="20"/>
                <w:szCs w:val="20"/>
              </w:rPr>
            </w:pPr>
            <w:r w:rsidRPr="009C61C7">
              <w:rPr>
                <w:rFonts w:cstheme="minorHAnsi"/>
                <w:sz w:val="20"/>
                <w:szCs w:val="20"/>
              </w:rPr>
              <w:t>202</w:t>
            </w:r>
            <w:r>
              <w:rPr>
                <w:rFonts w:cstheme="minorHAnsi"/>
                <w:sz w:val="20"/>
                <w:szCs w:val="20"/>
              </w:rPr>
              <w:t>8</w:t>
            </w:r>
          </w:p>
        </w:tc>
      </w:tr>
      <w:tr w:rsidR="00B16A40" w:rsidRPr="006A5734" w14:paraId="5BFBE921" w14:textId="77777777" w:rsidTr="002A28FF">
        <w:trPr>
          <w:trHeight w:val="281"/>
        </w:trPr>
        <w:tc>
          <w:tcPr>
            <w:tcW w:w="735" w:type="dxa"/>
            <w:shd w:val="clear" w:color="auto" w:fill="A8D08D" w:themeFill="accent6" w:themeFillTint="99"/>
          </w:tcPr>
          <w:p w14:paraId="5A7CCA48" w14:textId="72F68017" w:rsidR="00B16A40" w:rsidRDefault="00B16A40" w:rsidP="00B16A40">
            <w:pPr>
              <w:rPr>
                <w:rFonts w:cstheme="minorHAnsi"/>
                <w:sz w:val="20"/>
                <w:szCs w:val="20"/>
              </w:rPr>
            </w:pPr>
            <w:r>
              <w:rPr>
                <w:rFonts w:cstheme="minorHAnsi"/>
                <w:sz w:val="20"/>
                <w:szCs w:val="20"/>
              </w:rPr>
              <w:t>PI.</w:t>
            </w:r>
            <w:r w:rsidR="00C4150C">
              <w:rPr>
                <w:rFonts w:cstheme="minorHAnsi"/>
                <w:sz w:val="20"/>
                <w:szCs w:val="20"/>
              </w:rPr>
              <w:t>9</w:t>
            </w:r>
          </w:p>
        </w:tc>
        <w:tc>
          <w:tcPr>
            <w:tcW w:w="5077" w:type="dxa"/>
            <w:shd w:val="clear" w:color="auto" w:fill="auto"/>
            <w:vAlign w:val="center"/>
          </w:tcPr>
          <w:p w14:paraId="00691F40" w14:textId="6512D8FE" w:rsidR="00B16A40" w:rsidRPr="00737E4A" w:rsidRDefault="00B16A40" w:rsidP="00B16A40">
            <w:pPr>
              <w:rPr>
                <w:rFonts w:cstheme="minorHAnsi"/>
                <w:b/>
                <w:bCs/>
                <w:sz w:val="20"/>
                <w:szCs w:val="20"/>
              </w:rPr>
            </w:pPr>
            <w:r>
              <w:rPr>
                <w:rFonts w:cstheme="minorHAnsi"/>
                <w:sz w:val="20"/>
                <w:szCs w:val="20"/>
              </w:rPr>
              <w:t>Revizija / Prenova Akcijskega programa za izvajanje Strategije na morju (pomorskega prostorskega plana)</w:t>
            </w:r>
          </w:p>
        </w:tc>
        <w:tc>
          <w:tcPr>
            <w:tcW w:w="1985" w:type="dxa"/>
            <w:shd w:val="clear" w:color="auto" w:fill="auto"/>
            <w:vAlign w:val="center"/>
          </w:tcPr>
          <w:p w14:paraId="1F1B74B2" w14:textId="77777777" w:rsidR="00B16A40" w:rsidRDefault="00B16A40" w:rsidP="00B16A40">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BE08DB9" w14:textId="5D45D6B1" w:rsidR="00B16A40" w:rsidRPr="00253B36" w:rsidRDefault="003B7ACF" w:rsidP="00B16A40">
            <w:pPr>
              <w:rPr>
                <w:rFonts w:cstheme="minorHAnsi"/>
                <w:sz w:val="20"/>
                <w:szCs w:val="20"/>
              </w:rPr>
            </w:pPr>
            <w:r>
              <w:rPr>
                <w:rFonts w:cstheme="minorHAnsi"/>
                <w:sz w:val="20"/>
                <w:szCs w:val="20"/>
              </w:rPr>
              <w:t>(s</w:t>
            </w:r>
            <w:r w:rsidR="00B16A40">
              <w:rPr>
                <w:rFonts w:cstheme="minorHAnsi"/>
                <w:sz w:val="20"/>
                <w:szCs w:val="20"/>
              </w:rPr>
              <w:t xml:space="preserve">odelujoči: resorji: MKGP, MK, MNVP DZN, MNVP </w:t>
            </w:r>
            <w:proofErr w:type="spellStart"/>
            <w:r w:rsidR="00B16A40">
              <w:rPr>
                <w:rFonts w:cstheme="minorHAnsi"/>
                <w:sz w:val="20"/>
                <w:szCs w:val="20"/>
              </w:rPr>
              <w:t>DzV</w:t>
            </w:r>
            <w:proofErr w:type="spellEnd"/>
            <w:r w:rsidR="00B16A40">
              <w:rPr>
                <w:rFonts w:cstheme="minorHAnsi"/>
                <w:sz w:val="20"/>
                <w:szCs w:val="20"/>
              </w:rPr>
              <w:t>, MORS, MZ</w:t>
            </w:r>
            <w:r w:rsidR="00B618B6">
              <w:rPr>
                <w:rFonts w:cstheme="minorHAnsi"/>
                <w:sz w:val="20"/>
                <w:szCs w:val="20"/>
              </w:rPr>
              <w:t>I</w:t>
            </w:r>
            <w:r w:rsidR="00B16A40">
              <w:rPr>
                <w:rFonts w:cstheme="minorHAnsi"/>
                <w:sz w:val="20"/>
                <w:szCs w:val="20"/>
              </w:rPr>
              <w:t>, MOPE)</w:t>
            </w:r>
          </w:p>
        </w:tc>
        <w:tc>
          <w:tcPr>
            <w:tcW w:w="2835" w:type="dxa"/>
            <w:shd w:val="clear" w:color="auto" w:fill="auto"/>
            <w:vAlign w:val="center"/>
          </w:tcPr>
          <w:p w14:paraId="50A9EA3E" w14:textId="129D9388" w:rsidR="00B16A40" w:rsidRPr="009C61C7" w:rsidRDefault="00B16A40" w:rsidP="00B16A40">
            <w:pPr>
              <w:rPr>
                <w:rFonts w:cstheme="minorHAnsi"/>
                <w:sz w:val="20"/>
                <w:szCs w:val="20"/>
              </w:rPr>
            </w:pPr>
            <w:r>
              <w:rPr>
                <w:rFonts w:cstheme="minorHAnsi"/>
                <w:sz w:val="20"/>
                <w:szCs w:val="20"/>
              </w:rPr>
              <w:t xml:space="preserve">Prenovljen PPP (1) </w:t>
            </w:r>
          </w:p>
        </w:tc>
        <w:tc>
          <w:tcPr>
            <w:tcW w:w="1134" w:type="dxa"/>
            <w:shd w:val="clear" w:color="auto" w:fill="auto"/>
          </w:tcPr>
          <w:p w14:paraId="42318087" w14:textId="77777777" w:rsidR="00B16A40" w:rsidRDefault="00B16A40" w:rsidP="00B16A40">
            <w:pPr>
              <w:jc w:val="center"/>
              <w:rPr>
                <w:rFonts w:cstheme="minorHAnsi"/>
                <w:sz w:val="20"/>
                <w:szCs w:val="20"/>
              </w:rPr>
            </w:pPr>
            <w:r>
              <w:rPr>
                <w:rFonts w:cstheme="minorHAnsi"/>
                <w:sz w:val="20"/>
                <w:szCs w:val="20"/>
              </w:rPr>
              <w:t>1</w:t>
            </w:r>
          </w:p>
          <w:p w14:paraId="218C344D" w14:textId="001C96C2" w:rsidR="00B16A40" w:rsidRDefault="00B16A40" w:rsidP="00B16A40">
            <w:pPr>
              <w:jc w:val="center"/>
              <w:rPr>
                <w:rFonts w:cstheme="minorHAnsi"/>
                <w:sz w:val="20"/>
                <w:szCs w:val="20"/>
              </w:rPr>
            </w:pPr>
            <w:r>
              <w:rPr>
                <w:rFonts w:cstheme="minorHAnsi"/>
                <w:sz w:val="20"/>
                <w:szCs w:val="20"/>
              </w:rPr>
              <w:t>(2024)</w:t>
            </w:r>
          </w:p>
        </w:tc>
        <w:tc>
          <w:tcPr>
            <w:tcW w:w="1417" w:type="dxa"/>
            <w:shd w:val="clear" w:color="auto" w:fill="auto"/>
          </w:tcPr>
          <w:p w14:paraId="63D0508A" w14:textId="77777777" w:rsidR="00B16A40" w:rsidRDefault="00B16A40" w:rsidP="00B16A40">
            <w:pPr>
              <w:jc w:val="center"/>
              <w:rPr>
                <w:rFonts w:cstheme="minorHAnsi"/>
                <w:sz w:val="20"/>
                <w:szCs w:val="20"/>
              </w:rPr>
            </w:pPr>
            <w:r>
              <w:rPr>
                <w:rFonts w:cstheme="minorHAnsi"/>
                <w:sz w:val="20"/>
                <w:szCs w:val="20"/>
              </w:rPr>
              <w:t>1</w:t>
            </w:r>
          </w:p>
          <w:p w14:paraId="49AEA396" w14:textId="5B4A2BDA" w:rsidR="00B16A40" w:rsidRDefault="00B53D26" w:rsidP="00B16A40">
            <w:pPr>
              <w:jc w:val="center"/>
              <w:rPr>
                <w:rFonts w:cstheme="minorHAnsi"/>
                <w:sz w:val="20"/>
                <w:szCs w:val="20"/>
              </w:rPr>
            </w:pPr>
            <w:r>
              <w:rPr>
                <w:rFonts w:cstheme="minorHAnsi"/>
                <w:sz w:val="20"/>
                <w:szCs w:val="20"/>
              </w:rPr>
              <w:t>p</w:t>
            </w:r>
            <w:r w:rsidR="00B16A40">
              <w:rPr>
                <w:rFonts w:cstheme="minorHAnsi"/>
                <w:sz w:val="20"/>
                <w:szCs w:val="20"/>
              </w:rPr>
              <w:t xml:space="preserve">renovljen plan </w:t>
            </w:r>
          </w:p>
          <w:p w14:paraId="1ABF3768" w14:textId="4BC69778" w:rsidR="00B16A40" w:rsidRDefault="00B16A40" w:rsidP="00B16A40">
            <w:pPr>
              <w:jc w:val="center"/>
              <w:rPr>
                <w:rFonts w:cstheme="minorHAnsi"/>
                <w:sz w:val="20"/>
                <w:szCs w:val="20"/>
              </w:rPr>
            </w:pPr>
            <w:r>
              <w:rPr>
                <w:rFonts w:cstheme="minorHAnsi"/>
                <w:sz w:val="20"/>
                <w:szCs w:val="20"/>
              </w:rPr>
              <w:t>(2031)</w:t>
            </w:r>
          </w:p>
        </w:tc>
        <w:tc>
          <w:tcPr>
            <w:tcW w:w="1274" w:type="dxa"/>
            <w:shd w:val="clear" w:color="auto" w:fill="auto"/>
            <w:vAlign w:val="center"/>
          </w:tcPr>
          <w:p w14:paraId="34BD448F" w14:textId="1CADB89A" w:rsidR="00B16A40" w:rsidRPr="009C61C7" w:rsidRDefault="00B16A40" w:rsidP="00B16A40">
            <w:pPr>
              <w:rPr>
                <w:rFonts w:cstheme="minorHAnsi"/>
                <w:sz w:val="20"/>
                <w:szCs w:val="20"/>
              </w:rPr>
            </w:pPr>
            <w:r>
              <w:rPr>
                <w:rFonts w:cstheme="minorHAnsi"/>
                <w:sz w:val="20"/>
                <w:szCs w:val="20"/>
              </w:rPr>
              <w:t xml:space="preserve">2030 - 2031 </w:t>
            </w:r>
          </w:p>
        </w:tc>
      </w:tr>
      <w:tr w:rsidR="00C36E57" w:rsidRPr="006A5734" w14:paraId="79869776" w14:textId="77777777" w:rsidTr="00B76521">
        <w:trPr>
          <w:trHeight w:val="259"/>
        </w:trPr>
        <w:tc>
          <w:tcPr>
            <w:tcW w:w="735" w:type="dxa"/>
            <w:shd w:val="clear" w:color="auto" w:fill="A8D08D" w:themeFill="accent6" w:themeFillTint="99"/>
          </w:tcPr>
          <w:p w14:paraId="31E78D04" w14:textId="798F093E" w:rsidR="00C36E57" w:rsidRPr="009C61C7" w:rsidRDefault="00C36E57" w:rsidP="00C36E57">
            <w:pPr>
              <w:rPr>
                <w:rFonts w:cstheme="minorHAnsi"/>
                <w:sz w:val="20"/>
                <w:szCs w:val="20"/>
              </w:rPr>
            </w:pPr>
          </w:p>
        </w:tc>
        <w:tc>
          <w:tcPr>
            <w:tcW w:w="5077" w:type="dxa"/>
            <w:shd w:val="clear" w:color="auto" w:fill="A8D08D" w:themeFill="accent6" w:themeFillTint="99"/>
          </w:tcPr>
          <w:p w14:paraId="1B19B210" w14:textId="77777777" w:rsidR="00C36E57" w:rsidRPr="000302C4" w:rsidRDefault="00C36E57" w:rsidP="00C36E57">
            <w:pPr>
              <w:rPr>
                <w:rFonts w:eastAsia="Times New Roman" w:cstheme="minorHAnsi"/>
                <w:b/>
                <w:bCs/>
                <w:sz w:val="20"/>
                <w:szCs w:val="20"/>
              </w:rPr>
            </w:pPr>
            <w:r>
              <w:rPr>
                <w:rFonts w:cstheme="minorHAnsi"/>
                <w:b/>
                <w:bCs/>
                <w:sz w:val="28"/>
                <w:szCs w:val="28"/>
              </w:rPr>
              <w:t>REGIONALNI P</w:t>
            </w:r>
            <w:r w:rsidRPr="00A11E95">
              <w:rPr>
                <w:rFonts w:cstheme="minorHAnsi"/>
                <w:b/>
                <w:bCs/>
                <w:sz w:val="28"/>
                <w:szCs w:val="28"/>
              </w:rPr>
              <w:t xml:space="preserve">ROSTORSKI PLAN </w:t>
            </w:r>
          </w:p>
        </w:tc>
        <w:tc>
          <w:tcPr>
            <w:tcW w:w="1985" w:type="dxa"/>
            <w:shd w:val="clear" w:color="auto" w:fill="A8D08D" w:themeFill="accent6" w:themeFillTint="99"/>
          </w:tcPr>
          <w:p w14:paraId="43D0E0F6" w14:textId="77777777" w:rsidR="00C36E57" w:rsidRPr="00253B36" w:rsidRDefault="00C36E57" w:rsidP="00C36E57">
            <w:pPr>
              <w:rPr>
                <w:rFonts w:cstheme="minorHAnsi"/>
                <w:sz w:val="20"/>
                <w:szCs w:val="20"/>
              </w:rPr>
            </w:pPr>
          </w:p>
        </w:tc>
        <w:tc>
          <w:tcPr>
            <w:tcW w:w="2835" w:type="dxa"/>
            <w:shd w:val="clear" w:color="auto" w:fill="A8D08D" w:themeFill="accent6" w:themeFillTint="99"/>
          </w:tcPr>
          <w:p w14:paraId="3F530C58" w14:textId="77777777" w:rsidR="00C36E57" w:rsidRPr="009C61C7" w:rsidRDefault="00C36E57" w:rsidP="00C36E57">
            <w:pPr>
              <w:rPr>
                <w:rFonts w:cstheme="minorHAnsi"/>
                <w:sz w:val="20"/>
                <w:szCs w:val="20"/>
              </w:rPr>
            </w:pPr>
          </w:p>
        </w:tc>
        <w:tc>
          <w:tcPr>
            <w:tcW w:w="1134" w:type="dxa"/>
            <w:shd w:val="clear" w:color="auto" w:fill="A8D08D" w:themeFill="accent6" w:themeFillTint="99"/>
          </w:tcPr>
          <w:p w14:paraId="700D50AD" w14:textId="77777777" w:rsidR="00C36E57" w:rsidRPr="009C61C7" w:rsidRDefault="00C36E57" w:rsidP="00C36E57">
            <w:pPr>
              <w:jc w:val="center"/>
              <w:rPr>
                <w:rFonts w:cstheme="minorHAnsi"/>
                <w:sz w:val="20"/>
                <w:szCs w:val="20"/>
              </w:rPr>
            </w:pPr>
          </w:p>
        </w:tc>
        <w:tc>
          <w:tcPr>
            <w:tcW w:w="1417" w:type="dxa"/>
            <w:shd w:val="clear" w:color="auto" w:fill="A8D08D" w:themeFill="accent6" w:themeFillTint="99"/>
          </w:tcPr>
          <w:p w14:paraId="49DCEC57" w14:textId="77777777" w:rsidR="00C36E57" w:rsidRPr="009C61C7" w:rsidRDefault="00C36E57" w:rsidP="00C36E57">
            <w:pPr>
              <w:jc w:val="center"/>
              <w:rPr>
                <w:rFonts w:cstheme="minorHAnsi"/>
                <w:sz w:val="20"/>
                <w:szCs w:val="20"/>
              </w:rPr>
            </w:pPr>
          </w:p>
        </w:tc>
        <w:tc>
          <w:tcPr>
            <w:tcW w:w="1274" w:type="dxa"/>
            <w:shd w:val="clear" w:color="auto" w:fill="A8D08D" w:themeFill="accent6" w:themeFillTint="99"/>
          </w:tcPr>
          <w:p w14:paraId="3B63AA3C" w14:textId="77777777" w:rsidR="00C36E57" w:rsidRPr="009C61C7" w:rsidRDefault="00C36E57" w:rsidP="00C36E57">
            <w:pPr>
              <w:rPr>
                <w:rFonts w:cstheme="minorHAnsi"/>
                <w:sz w:val="20"/>
                <w:szCs w:val="20"/>
              </w:rPr>
            </w:pPr>
          </w:p>
        </w:tc>
      </w:tr>
      <w:tr w:rsidR="00F83A4F" w:rsidRPr="006A5734" w14:paraId="3091415B" w14:textId="77777777" w:rsidTr="002A28FF">
        <w:trPr>
          <w:trHeight w:val="734"/>
        </w:trPr>
        <w:tc>
          <w:tcPr>
            <w:tcW w:w="735" w:type="dxa"/>
            <w:shd w:val="clear" w:color="auto" w:fill="A8D08D" w:themeFill="accent6" w:themeFillTint="99"/>
          </w:tcPr>
          <w:p w14:paraId="18327E8A" w14:textId="7EB35BCF" w:rsidR="00F83A4F" w:rsidRDefault="00F83A4F" w:rsidP="00C36E57">
            <w:pPr>
              <w:rPr>
                <w:rFonts w:cstheme="minorHAnsi"/>
                <w:sz w:val="20"/>
                <w:szCs w:val="20"/>
              </w:rPr>
            </w:pPr>
            <w:r>
              <w:rPr>
                <w:rFonts w:cstheme="minorHAnsi"/>
                <w:sz w:val="20"/>
                <w:szCs w:val="20"/>
              </w:rPr>
              <w:t>PI.</w:t>
            </w:r>
            <w:r w:rsidR="00C4150C">
              <w:rPr>
                <w:rFonts w:cstheme="minorHAnsi"/>
                <w:sz w:val="20"/>
                <w:szCs w:val="20"/>
              </w:rPr>
              <w:t>2</w:t>
            </w:r>
          </w:p>
        </w:tc>
        <w:tc>
          <w:tcPr>
            <w:tcW w:w="5077" w:type="dxa"/>
            <w:shd w:val="clear" w:color="auto" w:fill="auto"/>
          </w:tcPr>
          <w:p w14:paraId="642D34A5" w14:textId="2F83D779" w:rsidR="00F83A4F" w:rsidRPr="00EF0BB5" w:rsidRDefault="00F83A4F" w:rsidP="00EF0BB5">
            <w:pPr>
              <w:rPr>
                <w:rFonts w:cstheme="minorHAnsi"/>
                <w:sz w:val="20"/>
                <w:szCs w:val="20"/>
              </w:rPr>
            </w:pPr>
            <w:r w:rsidRPr="00EF0BB5">
              <w:rPr>
                <w:rFonts w:cstheme="minorHAnsi"/>
                <w:sz w:val="20"/>
                <w:szCs w:val="20"/>
              </w:rPr>
              <w:t xml:space="preserve">Priprava in sprejem </w:t>
            </w:r>
            <w:r w:rsidR="00EF0BB5" w:rsidRPr="00EF0BB5">
              <w:rPr>
                <w:rFonts w:cstheme="minorHAnsi"/>
                <w:sz w:val="20"/>
                <w:szCs w:val="20"/>
              </w:rPr>
              <w:t xml:space="preserve">sprememb in dopolnitev </w:t>
            </w:r>
            <w:r w:rsidRPr="00EF0BB5">
              <w:rPr>
                <w:rFonts w:cstheme="minorHAnsi"/>
                <w:sz w:val="20"/>
                <w:szCs w:val="20"/>
              </w:rPr>
              <w:t>Regionalnih prostorskih planov (RPP) skladno z določili Zakona o urejanju prostora</w:t>
            </w:r>
            <w:r w:rsidR="00EF0BB5" w:rsidRPr="00EF0BB5">
              <w:rPr>
                <w:rFonts w:cstheme="minorHAnsi"/>
                <w:sz w:val="20"/>
                <w:szCs w:val="20"/>
              </w:rPr>
              <w:t>.</w:t>
            </w:r>
            <w:r w:rsidRPr="00EF0BB5">
              <w:rPr>
                <w:rFonts w:cstheme="minorHAnsi"/>
                <w:sz w:val="20"/>
                <w:szCs w:val="20"/>
              </w:rPr>
              <w:t xml:space="preserve"> </w:t>
            </w:r>
          </w:p>
        </w:tc>
        <w:tc>
          <w:tcPr>
            <w:tcW w:w="1985" w:type="dxa"/>
            <w:shd w:val="clear" w:color="auto" w:fill="auto"/>
          </w:tcPr>
          <w:p w14:paraId="495FC19E" w14:textId="77777777" w:rsidR="00EF0BB5" w:rsidRDefault="00EF0BB5" w:rsidP="00EF0BB5">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94CA25F" w14:textId="60687A09" w:rsidR="003B7ACF" w:rsidRDefault="00EF0BB5" w:rsidP="00EF0BB5">
            <w:pPr>
              <w:rPr>
                <w:rFonts w:cstheme="minorHAnsi"/>
                <w:sz w:val="20"/>
                <w:szCs w:val="20"/>
              </w:rPr>
            </w:pPr>
            <w:r w:rsidRPr="009C61C7">
              <w:rPr>
                <w:rFonts w:cstheme="minorHAnsi"/>
                <w:sz w:val="20"/>
                <w:szCs w:val="20"/>
              </w:rPr>
              <w:t xml:space="preserve">RRA ali druge razvojne institucije, vključene v razvojno mrežo v razvojni regiji </w:t>
            </w:r>
          </w:p>
          <w:p w14:paraId="354986D8" w14:textId="38845F66" w:rsidR="00F83A4F" w:rsidRPr="00253B36" w:rsidRDefault="00EF0BB5" w:rsidP="00EF0BB5">
            <w:pPr>
              <w:rPr>
                <w:rFonts w:cstheme="minorHAnsi"/>
                <w:sz w:val="20"/>
                <w:szCs w:val="20"/>
              </w:rPr>
            </w:pPr>
            <w:r w:rsidRPr="009C61C7">
              <w:rPr>
                <w:rFonts w:cstheme="minorHAnsi"/>
                <w:sz w:val="20"/>
                <w:szCs w:val="20"/>
              </w:rPr>
              <w:t>(sodelujoči: vsi resorji - MKRR, MK, MOPE, MORS, MKGP, MJU, MZ, MVI, MGTŠ, MSP, MP, MDDSZ, MDP)</w:t>
            </w:r>
          </w:p>
        </w:tc>
        <w:tc>
          <w:tcPr>
            <w:tcW w:w="2835" w:type="dxa"/>
            <w:shd w:val="clear" w:color="auto" w:fill="auto"/>
          </w:tcPr>
          <w:p w14:paraId="37535214" w14:textId="250EEE76" w:rsidR="00EF0BB5" w:rsidRDefault="00EF0BB5" w:rsidP="00EF0BB5">
            <w:pPr>
              <w:rPr>
                <w:rFonts w:cstheme="minorHAnsi"/>
                <w:sz w:val="20"/>
                <w:szCs w:val="20"/>
              </w:rPr>
            </w:pPr>
            <w:r>
              <w:rPr>
                <w:rFonts w:cstheme="minorHAnsi"/>
                <w:sz w:val="20"/>
                <w:szCs w:val="20"/>
              </w:rPr>
              <w:t xml:space="preserve">dopolnjeni RPP (12) </w:t>
            </w:r>
          </w:p>
          <w:p w14:paraId="60C6CB55" w14:textId="4767A56C" w:rsidR="00F83A4F" w:rsidRPr="009C61C7" w:rsidRDefault="00F83A4F" w:rsidP="00EF0BB5">
            <w:pPr>
              <w:rPr>
                <w:rFonts w:cstheme="minorHAnsi"/>
                <w:sz w:val="20"/>
                <w:szCs w:val="20"/>
              </w:rPr>
            </w:pPr>
          </w:p>
        </w:tc>
        <w:tc>
          <w:tcPr>
            <w:tcW w:w="1134" w:type="dxa"/>
            <w:shd w:val="clear" w:color="auto" w:fill="auto"/>
          </w:tcPr>
          <w:p w14:paraId="38C161E6" w14:textId="3C6FD8A9" w:rsidR="00EF0BB5" w:rsidRDefault="00EF0BB5" w:rsidP="00EF0BB5">
            <w:pPr>
              <w:jc w:val="center"/>
              <w:rPr>
                <w:rFonts w:cstheme="minorHAnsi"/>
                <w:sz w:val="20"/>
                <w:szCs w:val="20"/>
              </w:rPr>
            </w:pPr>
            <w:r>
              <w:rPr>
                <w:rFonts w:cstheme="minorHAnsi"/>
                <w:sz w:val="20"/>
                <w:szCs w:val="20"/>
              </w:rPr>
              <w:t>12</w:t>
            </w:r>
          </w:p>
          <w:p w14:paraId="457364EE" w14:textId="50218985" w:rsidR="00F83A4F" w:rsidRDefault="00EF0BB5" w:rsidP="00EF0BB5">
            <w:pPr>
              <w:jc w:val="center"/>
              <w:rPr>
                <w:rFonts w:cstheme="minorHAnsi"/>
                <w:sz w:val="20"/>
                <w:szCs w:val="20"/>
              </w:rPr>
            </w:pPr>
            <w:r>
              <w:rPr>
                <w:rFonts w:cstheme="minorHAnsi"/>
                <w:sz w:val="20"/>
                <w:szCs w:val="20"/>
              </w:rPr>
              <w:t>(2027)</w:t>
            </w:r>
          </w:p>
        </w:tc>
        <w:tc>
          <w:tcPr>
            <w:tcW w:w="1417" w:type="dxa"/>
            <w:shd w:val="clear" w:color="auto" w:fill="auto"/>
          </w:tcPr>
          <w:p w14:paraId="3629B21A" w14:textId="77777777" w:rsidR="00F83A4F" w:rsidRDefault="00EF0BB5" w:rsidP="00C36E57">
            <w:pPr>
              <w:jc w:val="center"/>
              <w:rPr>
                <w:rFonts w:cstheme="minorHAnsi"/>
                <w:sz w:val="20"/>
                <w:szCs w:val="20"/>
              </w:rPr>
            </w:pPr>
            <w:r>
              <w:rPr>
                <w:rFonts w:cstheme="minorHAnsi"/>
                <w:sz w:val="20"/>
                <w:szCs w:val="20"/>
              </w:rPr>
              <w:t>12</w:t>
            </w:r>
          </w:p>
          <w:p w14:paraId="514B9444" w14:textId="472C90DB" w:rsidR="00EF0BB5" w:rsidRDefault="00EF0BB5" w:rsidP="00C36E57">
            <w:pPr>
              <w:jc w:val="center"/>
              <w:rPr>
                <w:rFonts w:cstheme="minorHAnsi"/>
                <w:sz w:val="20"/>
                <w:szCs w:val="20"/>
              </w:rPr>
            </w:pPr>
            <w:r>
              <w:rPr>
                <w:rFonts w:cstheme="minorHAnsi"/>
                <w:sz w:val="20"/>
                <w:szCs w:val="20"/>
              </w:rPr>
              <w:t xml:space="preserve">Dopolnjenih regionalnih prostorskih planov </w:t>
            </w:r>
          </w:p>
          <w:p w14:paraId="76F3CB42" w14:textId="25D0C395" w:rsidR="00EF0BB5" w:rsidRDefault="00EF0BB5" w:rsidP="00C36E57">
            <w:pPr>
              <w:jc w:val="center"/>
              <w:rPr>
                <w:rFonts w:cstheme="minorHAnsi"/>
                <w:sz w:val="20"/>
                <w:szCs w:val="20"/>
              </w:rPr>
            </w:pPr>
            <w:r>
              <w:rPr>
                <w:rFonts w:cstheme="minorHAnsi"/>
                <w:sz w:val="20"/>
                <w:szCs w:val="20"/>
              </w:rPr>
              <w:t>(2034)</w:t>
            </w:r>
          </w:p>
        </w:tc>
        <w:tc>
          <w:tcPr>
            <w:tcW w:w="1274" w:type="dxa"/>
            <w:shd w:val="clear" w:color="auto" w:fill="auto"/>
          </w:tcPr>
          <w:p w14:paraId="01C9AA27" w14:textId="2A6DAF8D" w:rsidR="00F83A4F" w:rsidRDefault="00EF0BB5" w:rsidP="00C36E57">
            <w:pPr>
              <w:rPr>
                <w:rFonts w:cstheme="minorHAnsi"/>
                <w:sz w:val="20"/>
                <w:szCs w:val="20"/>
              </w:rPr>
            </w:pPr>
            <w:r>
              <w:rPr>
                <w:rFonts w:cstheme="minorHAnsi"/>
                <w:sz w:val="20"/>
                <w:szCs w:val="20"/>
              </w:rPr>
              <w:t>2034</w:t>
            </w:r>
          </w:p>
        </w:tc>
      </w:tr>
      <w:tr w:rsidR="00C36E57" w:rsidRPr="009C61C7" w14:paraId="61FD10E3" w14:textId="77777777" w:rsidTr="00B76521">
        <w:trPr>
          <w:trHeight w:val="284"/>
        </w:trPr>
        <w:tc>
          <w:tcPr>
            <w:tcW w:w="735" w:type="dxa"/>
            <w:shd w:val="clear" w:color="auto" w:fill="A8D08D" w:themeFill="accent6" w:themeFillTint="99"/>
          </w:tcPr>
          <w:p w14:paraId="18A0CD00" w14:textId="5AAEC85C" w:rsidR="00C36E57" w:rsidRPr="009C61C7" w:rsidRDefault="00C36E57" w:rsidP="00C36E57">
            <w:pPr>
              <w:rPr>
                <w:rFonts w:cstheme="minorHAnsi"/>
                <w:sz w:val="20"/>
                <w:szCs w:val="20"/>
              </w:rPr>
            </w:pPr>
          </w:p>
        </w:tc>
        <w:tc>
          <w:tcPr>
            <w:tcW w:w="5077" w:type="dxa"/>
            <w:shd w:val="clear" w:color="auto" w:fill="A8D08D" w:themeFill="accent6" w:themeFillTint="99"/>
            <w:vAlign w:val="center"/>
          </w:tcPr>
          <w:p w14:paraId="6BE5335E" w14:textId="6542E179" w:rsidR="00C36E57" w:rsidRPr="007779BC" w:rsidRDefault="00C36E57" w:rsidP="00C36E57">
            <w:pPr>
              <w:rPr>
                <w:rFonts w:cstheme="minorHAnsi"/>
                <w:b/>
                <w:bCs/>
                <w:sz w:val="28"/>
                <w:szCs w:val="28"/>
              </w:rPr>
            </w:pPr>
            <w:r>
              <w:rPr>
                <w:rFonts w:cstheme="minorHAnsi"/>
                <w:b/>
                <w:bCs/>
                <w:sz w:val="28"/>
                <w:szCs w:val="28"/>
              </w:rPr>
              <w:t xml:space="preserve">NOVA GENERACIJA OBČINSKIH PROSTORSKIH NAČTOV </w:t>
            </w:r>
          </w:p>
        </w:tc>
        <w:tc>
          <w:tcPr>
            <w:tcW w:w="1985" w:type="dxa"/>
            <w:shd w:val="clear" w:color="auto" w:fill="A8D08D" w:themeFill="accent6" w:themeFillTint="99"/>
            <w:vAlign w:val="center"/>
          </w:tcPr>
          <w:p w14:paraId="52F08A18" w14:textId="77777777" w:rsidR="00C36E57" w:rsidRPr="009C61C7" w:rsidRDefault="00C36E57" w:rsidP="00C36E57">
            <w:pPr>
              <w:rPr>
                <w:rFonts w:cstheme="minorHAnsi"/>
                <w:sz w:val="20"/>
                <w:szCs w:val="20"/>
              </w:rPr>
            </w:pPr>
          </w:p>
        </w:tc>
        <w:tc>
          <w:tcPr>
            <w:tcW w:w="2835" w:type="dxa"/>
            <w:shd w:val="clear" w:color="auto" w:fill="A8D08D" w:themeFill="accent6" w:themeFillTint="99"/>
            <w:vAlign w:val="center"/>
          </w:tcPr>
          <w:p w14:paraId="70EE98C0" w14:textId="77777777" w:rsidR="00C36E57" w:rsidRPr="009C61C7" w:rsidRDefault="00C36E57" w:rsidP="00C36E57">
            <w:pPr>
              <w:rPr>
                <w:rFonts w:cstheme="minorHAnsi"/>
                <w:sz w:val="20"/>
                <w:szCs w:val="20"/>
              </w:rPr>
            </w:pPr>
          </w:p>
        </w:tc>
        <w:tc>
          <w:tcPr>
            <w:tcW w:w="1134" w:type="dxa"/>
            <w:shd w:val="clear" w:color="auto" w:fill="A8D08D" w:themeFill="accent6" w:themeFillTint="99"/>
          </w:tcPr>
          <w:p w14:paraId="0C66FC62" w14:textId="77777777" w:rsidR="00C36E57" w:rsidRPr="00813EDC" w:rsidRDefault="00C36E57" w:rsidP="00C36E57">
            <w:pPr>
              <w:jc w:val="center"/>
              <w:rPr>
                <w:rFonts w:cstheme="minorHAnsi"/>
                <w:sz w:val="20"/>
                <w:szCs w:val="20"/>
              </w:rPr>
            </w:pPr>
          </w:p>
        </w:tc>
        <w:tc>
          <w:tcPr>
            <w:tcW w:w="1417" w:type="dxa"/>
            <w:shd w:val="clear" w:color="auto" w:fill="A8D08D" w:themeFill="accent6" w:themeFillTint="99"/>
          </w:tcPr>
          <w:p w14:paraId="65ECEE2D" w14:textId="77777777" w:rsidR="00C36E57" w:rsidRPr="00813EDC" w:rsidRDefault="00C36E57" w:rsidP="00C36E57">
            <w:pPr>
              <w:jc w:val="center"/>
              <w:rPr>
                <w:rFonts w:cstheme="minorHAnsi"/>
                <w:sz w:val="20"/>
                <w:szCs w:val="20"/>
              </w:rPr>
            </w:pPr>
          </w:p>
        </w:tc>
        <w:tc>
          <w:tcPr>
            <w:tcW w:w="1274" w:type="dxa"/>
            <w:shd w:val="clear" w:color="auto" w:fill="A8D08D" w:themeFill="accent6" w:themeFillTint="99"/>
            <w:vAlign w:val="center"/>
          </w:tcPr>
          <w:p w14:paraId="4D7A257D" w14:textId="77777777" w:rsidR="00C36E57" w:rsidRPr="00813EDC" w:rsidRDefault="00C36E57" w:rsidP="00C36E57">
            <w:pPr>
              <w:rPr>
                <w:rFonts w:cstheme="minorHAnsi"/>
                <w:sz w:val="20"/>
                <w:szCs w:val="20"/>
              </w:rPr>
            </w:pPr>
          </w:p>
        </w:tc>
      </w:tr>
      <w:tr w:rsidR="00C36E57" w:rsidRPr="009C61C7" w14:paraId="63592848" w14:textId="77777777" w:rsidTr="00B76521">
        <w:trPr>
          <w:trHeight w:val="284"/>
        </w:trPr>
        <w:tc>
          <w:tcPr>
            <w:tcW w:w="735" w:type="dxa"/>
            <w:shd w:val="clear" w:color="auto" w:fill="A8D08D" w:themeFill="accent6" w:themeFillTint="99"/>
          </w:tcPr>
          <w:p w14:paraId="447DC48F" w14:textId="7E4954C6" w:rsidR="00C36E57" w:rsidRPr="009C61C7" w:rsidRDefault="00E308E4" w:rsidP="00C36E57">
            <w:pPr>
              <w:rPr>
                <w:rFonts w:cstheme="minorHAnsi"/>
                <w:sz w:val="20"/>
                <w:szCs w:val="20"/>
              </w:rPr>
            </w:pPr>
            <w:r>
              <w:rPr>
                <w:rFonts w:cstheme="minorHAnsi"/>
                <w:sz w:val="20"/>
                <w:szCs w:val="20"/>
              </w:rPr>
              <w:t>3.4</w:t>
            </w:r>
          </w:p>
        </w:tc>
        <w:tc>
          <w:tcPr>
            <w:tcW w:w="5077" w:type="dxa"/>
            <w:shd w:val="clear" w:color="auto" w:fill="auto"/>
            <w:vAlign w:val="center"/>
          </w:tcPr>
          <w:p w14:paraId="27EA719A" w14:textId="77777777" w:rsidR="00C36E57" w:rsidRDefault="00C36E57" w:rsidP="00C36E57">
            <w:pPr>
              <w:rPr>
                <w:rFonts w:cstheme="minorHAnsi"/>
                <w:b/>
                <w:bCs/>
                <w:sz w:val="28"/>
                <w:szCs w:val="28"/>
              </w:rPr>
            </w:pPr>
            <w:r w:rsidRPr="009C61C7">
              <w:rPr>
                <w:rFonts w:cstheme="minorHAnsi"/>
                <w:sz w:val="20"/>
                <w:szCs w:val="20"/>
              </w:rPr>
              <w:t xml:space="preserve">Analiza (in priporočila) za vzpostavitev in izvajanje </w:t>
            </w:r>
            <w:r w:rsidRPr="00B379AA">
              <w:rPr>
                <w:rFonts w:cstheme="minorHAnsi"/>
                <w:b/>
                <w:bCs/>
                <w:sz w:val="20"/>
                <w:szCs w:val="20"/>
              </w:rPr>
              <w:t>instrumentov za aktivacijo stavbnih zemljišč in neizkoriščenih stavb</w:t>
            </w:r>
            <w:r w:rsidRPr="009C61C7">
              <w:rPr>
                <w:rFonts w:cstheme="minorHAnsi"/>
                <w:sz w:val="20"/>
                <w:szCs w:val="20"/>
              </w:rPr>
              <w:t>, kot na primer: načrti preskrbe s stavbnimi zemljišči, analiza zaloge stavbnih zemljišč in kriterijev za prostorski razvoj gospodarskih dejavnosti, sklad krožnega gospodarjenja s prostorom, obdavčitev neizkoriščenih stavbnih zemljišč in neizkoriščenih stavb, ipd.</w:t>
            </w:r>
          </w:p>
        </w:tc>
        <w:tc>
          <w:tcPr>
            <w:tcW w:w="1985" w:type="dxa"/>
            <w:shd w:val="clear" w:color="auto" w:fill="auto"/>
            <w:vAlign w:val="center"/>
          </w:tcPr>
          <w:p w14:paraId="6814D7A4" w14:textId="231E85A3" w:rsidR="00C36E57" w:rsidRDefault="00C36E57"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2A19F59" w14:textId="64F973F0" w:rsidR="00C36E57" w:rsidRPr="009C61C7" w:rsidRDefault="00C36E57" w:rsidP="00C36E57">
            <w:pPr>
              <w:rPr>
                <w:rFonts w:cstheme="minorHAns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MF, MSP, MKGP, MGTŠ, </w:t>
            </w:r>
            <w:r>
              <w:rPr>
                <w:rFonts w:cstheme="minorHAnsi"/>
                <w:sz w:val="20"/>
                <w:szCs w:val="20"/>
              </w:rPr>
              <w:t xml:space="preserve">MK; </w:t>
            </w:r>
            <w:r w:rsidRPr="009C61C7">
              <w:rPr>
                <w:rFonts w:cstheme="minorHAnsi"/>
                <w:sz w:val="20"/>
                <w:szCs w:val="20"/>
              </w:rPr>
              <w:t>SOS, ZOS, ZMOS)</w:t>
            </w:r>
          </w:p>
        </w:tc>
        <w:tc>
          <w:tcPr>
            <w:tcW w:w="2835" w:type="dxa"/>
            <w:shd w:val="clear" w:color="auto" w:fill="auto"/>
            <w:vAlign w:val="center"/>
          </w:tcPr>
          <w:p w14:paraId="0D6ADAF9" w14:textId="77777777" w:rsidR="00C36E57" w:rsidRPr="009C61C7" w:rsidRDefault="00C36E57" w:rsidP="00C36E57">
            <w:pPr>
              <w:rPr>
                <w:rFonts w:cstheme="minorHAnsi"/>
                <w:sz w:val="20"/>
                <w:szCs w:val="20"/>
              </w:rPr>
            </w:pPr>
            <w:r w:rsidRPr="009C61C7">
              <w:rPr>
                <w:rFonts w:cstheme="minorHAnsi"/>
                <w:sz w:val="20"/>
                <w:szCs w:val="20"/>
              </w:rPr>
              <w:t>Vzpostavljeni instrumenti</w:t>
            </w:r>
          </w:p>
          <w:p w14:paraId="575F3A6E" w14:textId="77777777" w:rsidR="00C36E57" w:rsidRPr="009C61C7" w:rsidRDefault="00C36E57" w:rsidP="00C36E57">
            <w:pPr>
              <w:rPr>
                <w:rFonts w:cstheme="minorHAnsi"/>
                <w:sz w:val="20"/>
                <w:szCs w:val="20"/>
              </w:rPr>
            </w:pPr>
            <w:r w:rsidRPr="009C61C7">
              <w:rPr>
                <w:rFonts w:cstheme="minorHAnsi"/>
                <w:sz w:val="20"/>
                <w:szCs w:val="20"/>
              </w:rPr>
              <w:t>(3)</w:t>
            </w:r>
          </w:p>
        </w:tc>
        <w:tc>
          <w:tcPr>
            <w:tcW w:w="1134" w:type="dxa"/>
          </w:tcPr>
          <w:p w14:paraId="5AC54A75" w14:textId="77777777" w:rsidR="00C36E57" w:rsidRDefault="00C36E57" w:rsidP="00C36E57">
            <w:pPr>
              <w:jc w:val="center"/>
              <w:rPr>
                <w:rFonts w:cstheme="minorHAnsi"/>
                <w:sz w:val="20"/>
                <w:szCs w:val="20"/>
              </w:rPr>
            </w:pPr>
            <w:r>
              <w:rPr>
                <w:rFonts w:cstheme="minorHAnsi"/>
                <w:sz w:val="20"/>
                <w:szCs w:val="20"/>
              </w:rPr>
              <w:t>0</w:t>
            </w:r>
          </w:p>
          <w:p w14:paraId="7B5172BC" w14:textId="5DC6568D" w:rsidR="00C36E57" w:rsidRDefault="00C36E57" w:rsidP="00C36E57">
            <w:pPr>
              <w:jc w:val="center"/>
              <w:rPr>
                <w:rFonts w:cstheme="minorHAnsi"/>
                <w:sz w:val="20"/>
                <w:szCs w:val="20"/>
              </w:rPr>
            </w:pPr>
            <w:r>
              <w:rPr>
                <w:rFonts w:cstheme="minorHAnsi"/>
                <w:sz w:val="20"/>
                <w:szCs w:val="20"/>
              </w:rPr>
              <w:t>(2024)</w:t>
            </w:r>
          </w:p>
        </w:tc>
        <w:tc>
          <w:tcPr>
            <w:tcW w:w="1417" w:type="dxa"/>
          </w:tcPr>
          <w:p w14:paraId="725F82E0" w14:textId="77777777" w:rsidR="00C36E57" w:rsidRDefault="00C36E57" w:rsidP="00C36E57">
            <w:pPr>
              <w:jc w:val="center"/>
              <w:rPr>
                <w:rFonts w:cstheme="minorHAnsi"/>
                <w:sz w:val="20"/>
                <w:szCs w:val="20"/>
              </w:rPr>
            </w:pPr>
            <w:r>
              <w:rPr>
                <w:rFonts w:cstheme="minorHAnsi"/>
                <w:sz w:val="20"/>
                <w:szCs w:val="20"/>
              </w:rPr>
              <w:t>3</w:t>
            </w:r>
          </w:p>
          <w:p w14:paraId="261B3F8F" w14:textId="53294C43" w:rsidR="00C36E57" w:rsidRPr="009C61C7" w:rsidRDefault="00C36E57" w:rsidP="00C36E57">
            <w:pPr>
              <w:jc w:val="center"/>
              <w:rPr>
                <w:rFonts w:cstheme="minorHAnsi"/>
                <w:sz w:val="20"/>
                <w:szCs w:val="20"/>
              </w:rPr>
            </w:pPr>
            <w:r w:rsidRPr="009C61C7">
              <w:rPr>
                <w:rFonts w:cstheme="minorHAnsi"/>
                <w:sz w:val="20"/>
                <w:szCs w:val="20"/>
              </w:rPr>
              <w:t>Vzpostavljeni instrumenti</w:t>
            </w:r>
          </w:p>
          <w:p w14:paraId="7EABA242" w14:textId="642570B3" w:rsidR="00C36E57" w:rsidRDefault="00C36E57" w:rsidP="00C36E57">
            <w:pPr>
              <w:jc w:val="center"/>
              <w:rPr>
                <w:rFonts w:cstheme="minorHAnsi"/>
                <w:sz w:val="20"/>
                <w:szCs w:val="20"/>
              </w:rPr>
            </w:pPr>
            <w:r w:rsidRPr="009C61C7">
              <w:rPr>
                <w:rFonts w:cstheme="minorHAnsi"/>
                <w:sz w:val="20"/>
                <w:szCs w:val="20"/>
              </w:rPr>
              <w:t>(</w:t>
            </w:r>
            <w:r>
              <w:rPr>
                <w:rFonts w:cstheme="minorHAnsi"/>
                <w:sz w:val="20"/>
                <w:szCs w:val="20"/>
              </w:rPr>
              <w:t>2034</w:t>
            </w:r>
            <w:r w:rsidRPr="009C61C7">
              <w:rPr>
                <w:rFonts w:cstheme="minorHAnsi"/>
                <w:sz w:val="20"/>
                <w:szCs w:val="20"/>
              </w:rPr>
              <w:t>)</w:t>
            </w:r>
          </w:p>
        </w:tc>
        <w:tc>
          <w:tcPr>
            <w:tcW w:w="1274" w:type="dxa"/>
            <w:shd w:val="clear" w:color="auto" w:fill="auto"/>
            <w:vAlign w:val="center"/>
          </w:tcPr>
          <w:p w14:paraId="197CC9DF" w14:textId="77777777" w:rsidR="00C36E57" w:rsidRPr="00813EDC" w:rsidRDefault="00C36E57" w:rsidP="00C36E57">
            <w:pPr>
              <w:rPr>
                <w:rFonts w:cstheme="minorHAnsi"/>
                <w:sz w:val="20"/>
                <w:szCs w:val="20"/>
              </w:rPr>
            </w:pPr>
            <w:r>
              <w:rPr>
                <w:rFonts w:cstheme="minorHAnsi"/>
                <w:sz w:val="20"/>
                <w:szCs w:val="20"/>
              </w:rPr>
              <w:t xml:space="preserve">2028 - </w:t>
            </w:r>
            <w:r w:rsidRPr="009C61C7">
              <w:rPr>
                <w:rFonts w:cstheme="minorHAnsi"/>
                <w:sz w:val="20"/>
                <w:szCs w:val="20"/>
              </w:rPr>
              <w:t>2034</w:t>
            </w:r>
          </w:p>
        </w:tc>
      </w:tr>
      <w:tr w:rsidR="00C36E57" w:rsidRPr="009C61C7" w14:paraId="2B4D3B17" w14:textId="77777777" w:rsidTr="0077305A">
        <w:trPr>
          <w:trHeight w:val="345"/>
        </w:trPr>
        <w:tc>
          <w:tcPr>
            <w:tcW w:w="735" w:type="dxa"/>
            <w:vMerge w:val="restart"/>
            <w:shd w:val="clear" w:color="auto" w:fill="A8D08D" w:themeFill="accent6" w:themeFillTint="99"/>
          </w:tcPr>
          <w:p w14:paraId="6E6B3BCD" w14:textId="5F7FB587" w:rsidR="00C36E57" w:rsidRPr="009C61C7" w:rsidRDefault="006947E5" w:rsidP="00C36E57">
            <w:pPr>
              <w:rPr>
                <w:rFonts w:cstheme="minorHAnsi"/>
                <w:sz w:val="20"/>
                <w:szCs w:val="20"/>
              </w:rPr>
            </w:pPr>
            <w:r>
              <w:rPr>
                <w:rFonts w:cstheme="minorHAnsi"/>
                <w:sz w:val="20"/>
                <w:szCs w:val="20"/>
              </w:rPr>
              <w:t>H2.3</w:t>
            </w:r>
          </w:p>
        </w:tc>
        <w:tc>
          <w:tcPr>
            <w:tcW w:w="5077" w:type="dxa"/>
            <w:vMerge w:val="restart"/>
            <w:shd w:val="clear" w:color="auto" w:fill="auto"/>
            <w:vAlign w:val="center"/>
          </w:tcPr>
          <w:p w14:paraId="22E22C06" w14:textId="77777777" w:rsidR="00C36E57" w:rsidRPr="009C61C7" w:rsidRDefault="00C36E57" w:rsidP="00C36E57">
            <w:pPr>
              <w:rPr>
                <w:rFonts w:cstheme="minorHAnsi"/>
                <w:sz w:val="20"/>
                <w:szCs w:val="20"/>
              </w:rPr>
            </w:pPr>
            <w:r w:rsidRPr="009C61C7">
              <w:rPr>
                <w:rFonts w:cstheme="minorHAnsi"/>
                <w:sz w:val="20"/>
                <w:szCs w:val="20"/>
              </w:rPr>
              <w:t xml:space="preserve">Izboljšanje kakovosti in optimizacija procesa priprave prostorskih </w:t>
            </w:r>
            <w:r>
              <w:rPr>
                <w:rFonts w:cstheme="minorHAnsi"/>
                <w:sz w:val="20"/>
                <w:szCs w:val="20"/>
              </w:rPr>
              <w:t>planov</w:t>
            </w:r>
            <w:r w:rsidRPr="009C61C7">
              <w:rPr>
                <w:rFonts w:cstheme="minorHAnsi"/>
                <w:sz w:val="20"/>
                <w:szCs w:val="20"/>
              </w:rPr>
              <w:t xml:space="preserve"> in strateških dokumentov s ciljem izboljšanja skladnosti in uveljavljanja ciljev SPRS 2050:</w:t>
            </w:r>
          </w:p>
          <w:p w14:paraId="59BFA218" w14:textId="77777777" w:rsidR="00C36E57" w:rsidRPr="00BC7B4D" w:rsidRDefault="00C36E57" w:rsidP="002662A5">
            <w:pPr>
              <w:pStyle w:val="Odstavekseznama"/>
              <w:numPr>
                <w:ilvl w:val="0"/>
                <w:numId w:val="31"/>
              </w:numPr>
              <w:jc w:val="both"/>
              <w:rPr>
                <w:rFonts w:cstheme="minorHAnsi"/>
                <w:sz w:val="20"/>
                <w:szCs w:val="20"/>
              </w:rPr>
            </w:pPr>
            <w:r w:rsidRPr="00BC7B4D">
              <w:rPr>
                <w:rFonts w:cstheme="minorHAnsi"/>
                <w:sz w:val="20"/>
                <w:szCs w:val="20"/>
              </w:rPr>
              <w:t>Preveritev primernosti obstoječih izvedbenih mehanizmov za notranji razvoj naselij in</w:t>
            </w:r>
            <w:r>
              <w:rPr>
                <w:rFonts w:cstheme="minorHAnsi"/>
                <w:sz w:val="20"/>
                <w:szCs w:val="20"/>
              </w:rPr>
              <w:t xml:space="preserve"> priprava</w:t>
            </w:r>
            <w:r w:rsidRPr="00BC7B4D">
              <w:rPr>
                <w:rFonts w:cstheme="minorHAnsi"/>
                <w:sz w:val="20"/>
                <w:szCs w:val="20"/>
              </w:rPr>
              <w:t xml:space="preserve"> priporočil</w:t>
            </w:r>
          </w:p>
          <w:p w14:paraId="27BA4A3D" w14:textId="77777777" w:rsidR="00C36E57" w:rsidRDefault="00C36E57" w:rsidP="002662A5">
            <w:pPr>
              <w:pStyle w:val="Odstavekseznama"/>
              <w:numPr>
                <w:ilvl w:val="0"/>
                <w:numId w:val="31"/>
              </w:numPr>
              <w:jc w:val="both"/>
              <w:rPr>
                <w:rFonts w:cstheme="minorHAnsi"/>
                <w:sz w:val="20"/>
                <w:szCs w:val="20"/>
              </w:rPr>
            </w:pPr>
            <w:r w:rsidRPr="00BC7B4D">
              <w:rPr>
                <w:rFonts w:cstheme="minorHAnsi"/>
                <w:sz w:val="20"/>
                <w:szCs w:val="20"/>
              </w:rPr>
              <w:t>Smernice za načrtovanje v OPN</w:t>
            </w:r>
          </w:p>
          <w:p w14:paraId="30BEBFA2" w14:textId="77777777" w:rsidR="00C36E57" w:rsidRPr="00121172" w:rsidRDefault="00C36E57" w:rsidP="002662A5">
            <w:pPr>
              <w:pStyle w:val="Odstavekseznama"/>
              <w:numPr>
                <w:ilvl w:val="0"/>
                <w:numId w:val="31"/>
              </w:numPr>
              <w:jc w:val="both"/>
              <w:rPr>
                <w:rFonts w:cstheme="minorHAnsi"/>
                <w:sz w:val="20"/>
                <w:szCs w:val="20"/>
              </w:rPr>
            </w:pPr>
            <w:r w:rsidRPr="00121172">
              <w:rPr>
                <w:rFonts w:cstheme="minorHAnsi"/>
                <w:sz w:val="20"/>
                <w:szCs w:val="20"/>
              </w:rPr>
              <w:t>Vrednotenje izvajanja smernic za načrtovanje OPN</w:t>
            </w:r>
          </w:p>
        </w:tc>
        <w:tc>
          <w:tcPr>
            <w:tcW w:w="1985" w:type="dxa"/>
            <w:vMerge w:val="restart"/>
            <w:shd w:val="clear" w:color="auto" w:fill="auto"/>
            <w:vAlign w:val="center"/>
          </w:tcPr>
          <w:p w14:paraId="074E6B47" w14:textId="77777777" w:rsidR="00106D38" w:rsidRDefault="00106D38" w:rsidP="00106D38">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20CA698B" w14:textId="77777777" w:rsidR="00C36E57" w:rsidRPr="009C61C7" w:rsidRDefault="00C36E57" w:rsidP="00C36E57">
            <w:pPr>
              <w:rPr>
                <w:rFonts w:cstheme="minorHAnsi"/>
                <w:sz w:val="20"/>
                <w:szCs w:val="20"/>
              </w:rPr>
            </w:pPr>
          </w:p>
        </w:tc>
        <w:tc>
          <w:tcPr>
            <w:tcW w:w="2835" w:type="dxa"/>
            <w:vMerge w:val="restart"/>
            <w:shd w:val="clear" w:color="auto" w:fill="auto"/>
            <w:vAlign w:val="center"/>
          </w:tcPr>
          <w:p w14:paraId="103FBC1C" w14:textId="77777777" w:rsidR="00C36E57" w:rsidRPr="005B3C9C" w:rsidRDefault="00C36E57" w:rsidP="002662A5">
            <w:pPr>
              <w:pStyle w:val="Odstavekseznama"/>
              <w:numPr>
                <w:ilvl w:val="0"/>
                <w:numId w:val="19"/>
              </w:numPr>
              <w:jc w:val="both"/>
              <w:rPr>
                <w:rFonts w:cstheme="minorHAnsi"/>
                <w:sz w:val="20"/>
                <w:szCs w:val="20"/>
              </w:rPr>
            </w:pPr>
            <w:r w:rsidRPr="005B3C9C">
              <w:rPr>
                <w:rFonts w:cstheme="minorHAnsi"/>
                <w:sz w:val="20"/>
                <w:szCs w:val="20"/>
              </w:rPr>
              <w:t>Preveritev primernosti</w:t>
            </w:r>
          </w:p>
          <w:p w14:paraId="78204400" w14:textId="77777777" w:rsidR="00C36E57" w:rsidRPr="005B3C9C" w:rsidRDefault="00C36E57" w:rsidP="002662A5">
            <w:pPr>
              <w:pStyle w:val="Odstavekseznama"/>
              <w:numPr>
                <w:ilvl w:val="0"/>
                <w:numId w:val="19"/>
              </w:numPr>
              <w:jc w:val="both"/>
              <w:rPr>
                <w:rFonts w:cstheme="minorHAnsi"/>
                <w:sz w:val="20"/>
                <w:szCs w:val="20"/>
              </w:rPr>
            </w:pPr>
            <w:r w:rsidRPr="005B3C9C">
              <w:rPr>
                <w:rFonts w:cstheme="minorHAnsi"/>
                <w:sz w:val="20"/>
                <w:szCs w:val="20"/>
              </w:rPr>
              <w:t>Priprava smernic</w:t>
            </w:r>
          </w:p>
          <w:p w14:paraId="08DDBF4C" w14:textId="77777777" w:rsidR="00C36E57" w:rsidRPr="005B3C9C" w:rsidRDefault="00C36E57" w:rsidP="002662A5">
            <w:pPr>
              <w:pStyle w:val="Odstavekseznama"/>
              <w:numPr>
                <w:ilvl w:val="0"/>
                <w:numId w:val="19"/>
              </w:numPr>
              <w:jc w:val="both"/>
              <w:rPr>
                <w:rFonts w:cstheme="minorHAnsi"/>
                <w:sz w:val="20"/>
                <w:szCs w:val="20"/>
              </w:rPr>
            </w:pPr>
            <w:r w:rsidRPr="005B3C9C">
              <w:rPr>
                <w:rFonts w:cstheme="minorHAnsi"/>
                <w:sz w:val="20"/>
                <w:szCs w:val="20"/>
              </w:rPr>
              <w:t>Vrednotenje izvajanja</w:t>
            </w:r>
          </w:p>
        </w:tc>
        <w:tc>
          <w:tcPr>
            <w:tcW w:w="1134" w:type="dxa"/>
          </w:tcPr>
          <w:p w14:paraId="636A1DDE" w14:textId="77777777" w:rsidR="00C36E57" w:rsidRDefault="00C36E57" w:rsidP="00C36E57">
            <w:pPr>
              <w:jc w:val="center"/>
              <w:rPr>
                <w:rFonts w:cstheme="minorHAnsi"/>
                <w:sz w:val="20"/>
                <w:szCs w:val="20"/>
              </w:rPr>
            </w:pPr>
            <w:r>
              <w:rPr>
                <w:rFonts w:cstheme="minorHAnsi"/>
                <w:sz w:val="20"/>
                <w:szCs w:val="20"/>
              </w:rPr>
              <w:t>0</w:t>
            </w:r>
          </w:p>
          <w:p w14:paraId="3E006D7F" w14:textId="594912FB" w:rsidR="00C36E57" w:rsidRPr="004F29A8" w:rsidRDefault="00C36E57" w:rsidP="00C36E57">
            <w:pPr>
              <w:jc w:val="center"/>
              <w:rPr>
                <w:rFonts w:cstheme="minorHAnsi"/>
                <w:sz w:val="20"/>
                <w:szCs w:val="20"/>
              </w:rPr>
            </w:pPr>
            <w:r w:rsidRPr="004F29A8">
              <w:rPr>
                <w:rFonts w:cstheme="minorHAnsi"/>
                <w:sz w:val="20"/>
                <w:szCs w:val="20"/>
              </w:rPr>
              <w:t>(2024)</w:t>
            </w:r>
          </w:p>
        </w:tc>
        <w:tc>
          <w:tcPr>
            <w:tcW w:w="1417" w:type="dxa"/>
          </w:tcPr>
          <w:p w14:paraId="393EFFAC" w14:textId="77777777" w:rsidR="00C36E57" w:rsidRPr="00FD4B09" w:rsidRDefault="00C36E57" w:rsidP="00C36E57">
            <w:pPr>
              <w:jc w:val="center"/>
              <w:rPr>
                <w:rFonts w:cstheme="minorHAnsi"/>
                <w:sz w:val="20"/>
                <w:szCs w:val="20"/>
              </w:rPr>
            </w:pPr>
            <w:r w:rsidRPr="00FD4B09">
              <w:rPr>
                <w:rFonts w:cstheme="minorHAnsi"/>
                <w:sz w:val="20"/>
                <w:szCs w:val="20"/>
              </w:rPr>
              <w:t>1</w:t>
            </w:r>
          </w:p>
          <w:p w14:paraId="3AB25F4E" w14:textId="20C89CBA" w:rsidR="00C36E57" w:rsidRPr="00FD4B09" w:rsidRDefault="00C36E57" w:rsidP="00C36E57">
            <w:pPr>
              <w:jc w:val="center"/>
              <w:rPr>
                <w:rFonts w:cstheme="minorHAnsi"/>
                <w:sz w:val="20"/>
                <w:szCs w:val="20"/>
              </w:rPr>
            </w:pPr>
            <w:r w:rsidRPr="00FD4B09">
              <w:rPr>
                <w:rFonts w:cstheme="minorHAnsi"/>
                <w:sz w:val="20"/>
                <w:szCs w:val="20"/>
              </w:rPr>
              <w:t>Preveritev</w:t>
            </w:r>
          </w:p>
          <w:p w14:paraId="31758564" w14:textId="574E3C35" w:rsidR="00C36E57" w:rsidRPr="00FD4B09" w:rsidRDefault="00C36E57" w:rsidP="00C36E57">
            <w:pPr>
              <w:jc w:val="center"/>
              <w:rPr>
                <w:rFonts w:cstheme="minorHAnsi"/>
                <w:sz w:val="20"/>
                <w:szCs w:val="20"/>
              </w:rPr>
            </w:pPr>
            <w:r w:rsidRPr="00FD4B09">
              <w:rPr>
                <w:rFonts w:cstheme="minorHAnsi"/>
                <w:sz w:val="20"/>
                <w:szCs w:val="20"/>
              </w:rPr>
              <w:t>(2028)</w:t>
            </w:r>
          </w:p>
        </w:tc>
        <w:tc>
          <w:tcPr>
            <w:tcW w:w="1274" w:type="dxa"/>
            <w:shd w:val="clear" w:color="auto" w:fill="auto"/>
            <w:vAlign w:val="center"/>
          </w:tcPr>
          <w:p w14:paraId="048B2885" w14:textId="77777777" w:rsidR="00C36E57" w:rsidRPr="005B3C9C" w:rsidRDefault="00C36E57" w:rsidP="002662A5">
            <w:pPr>
              <w:pStyle w:val="Odstavekseznama"/>
              <w:numPr>
                <w:ilvl w:val="0"/>
                <w:numId w:val="20"/>
              </w:numPr>
              <w:jc w:val="both"/>
              <w:rPr>
                <w:rFonts w:cstheme="minorHAnsi"/>
                <w:sz w:val="20"/>
                <w:szCs w:val="20"/>
              </w:rPr>
            </w:pPr>
            <w:r w:rsidRPr="005B3C9C">
              <w:rPr>
                <w:rFonts w:cstheme="minorHAnsi"/>
                <w:sz w:val="20"/>
                <w:szCs w:val="20"/>
              </w:rPr>
              <w:t>2028</w:t>
            </w:r>
          </w:p>
          <w:p w14:paraId="74097EAA" w14:textId="3BCF0A29" w:rsidR="00C36E57" w:rsidRPr="005B3C9C" w:rsidRDefault="00C36E57" w:rsidP="004317AB">
            <w:pPr>
              <w:pStyle w:val="Odstavekseznama"/>
              <w:ind w:left="360"/>
              <w:jc w:val="both"/>
              <w:rPr>
                <w:rFonts w:cstheme="minorHAnsi"/>
                <w:sz w:val="20"/>
                <w:szCs w:val="20"/>
              </w:rPr>
            </w:pPr>
          </w:p>
        </w:tc>
      </w:tr>
      <w:tr w:rsidR="00C36E57" w:rsidRPr="009C61C7" w14:paraId="0F084E8C" w14:textId="77777777" w:rsidTr="004F29A8">
        <w:trPr>
          <w:trHeight w:val="345"/>
        </w:trPr>
        <w:tc>
          <w:tcPr>
            <w:tcW w:w="735" w:type="dxa"/>
            <w:vMerge/>
            <w:shd w:val="clear" w:color="auto" w:fill="A8D08D" w:themeFill="accent6" w:themeFillTint="99"/>
          </w:tcPr>
          <w:p w14:paraId="5D5585E8" w14:textId="77777777" w:rsidR="00C36E57" w:rsidRPr="009C61C7" w:rsidRDefault="00C36E57" w:rsidP="00C36E57">
            <w:pPr>
              <w:rPr>
                <w:rFonts w:cstheme="minorHAnsi"/>
                <w:sz w:val="20"/>
                <w:szCs w:val="20"/>
              </w:rPr>
            </w:pPr>
          </w:p>
        </w:tc>
        <w:tc>
          <w:tcPr>
            <w:tcW w:w="5077" w:type="dxa"/>
            <w:vMerge/>
            <w:shd w:val="clear" w:color="auto" w:fill="auto"/>
            <w:vAlign w:val="center"/>
          </w:tcPr>
          <w:p w14:paraId="34FEF80A" w14:textId="77777777" w:rsidR="00C36E57" w:rsidRPr="009C61C7" w:rsidRDefault="00C36E57" w:rsidP="00C36E57">
            <w:pPr>
              <w:rPr>
                <w:rFonts w:cstheme="minorHAnsi"/>
                <w:sz w:val="20"/>
                <w:szCs w:val="20"/>
              </w:rPr>
            </w:pPr>
          </w:p>
        </w:tc>
        <w:tc>
          <w:tcPr>
            <w:tcW w:w="1985" w:type="dxa"/>
            <w:vMerge/>
            <w:shd w:val="clear" w:color="auto" w:fill="auto"/>
            <w:vAlign w:val="center"/>
          </w:tcPr>
          <w:p w14:paraId="347E5A8B" w14:textId="77777777" w:rsidR="00C36E57" w:rsidRPr="009C61C7" w:rsidRDefault="00C36E57" w:rsidP="00C36E57">
            <w:pPr>
              <w:rPr>
                <w:rFonts w:cstheme="minorHAnsi"/>
                <w:sz w:val="20"/>
                <w:szCs w:val="20"/>
              </w:rPr>
            </w:pPr>
          </w:p>
        </w:tc>
        <w:tc>
          <w:tcPr>
            <w:tcW w:w="2835" w:type="dxa"/>
            <w:vMerge/>
            <w:shd w:val="clear" w:color="auto" w:fill="auto"/>
            <w:vAlign w:val="center"/>
          </w:tcPr>
          <w:p w14:paraId="6E646833" w14:textId="77777777" w:rsidR="00C36E57" w:rsidRPr="005B3C9C" w:rsidRDefault="00C36E57" w:rsidP="002662A5">
            <w:pPr>
              <w:pStyle w:val="Odstavekseznama"/>
              <w:numPr>
                <w:ilvl w:val="0"/>
                <w:numId w:val="19"/>
              </w:numPr>
              <w:jc w:val="both"/>
              <w:rPr>
                <w:rFonts w:cstheme="minorHAnsi"/>
                <w:sz w:val="20"/>
                <w:szCs w:val="20"/>
              </w:rPr>
            </w:pPr>
          </w:p>
        </w:tc>
        <w:tc>
          <w:tcPr>
            <w:tcW w:w="1134" w:type="dxa"/>
          </w:tcPr>
          <w:p w14:paraId="7950E9A0" w14:textId="77777777" w:rsidR="00C36E57" w:rsidRDefault="00C36E57" w:rsidP="00C36E57">
            <w:pPr>
              <w:jc w:val="center"/>
              <w:rPr>
                <w:rFonts w:cstheme="minorHAnsi"/>
                <w:sz w:val="20"/>
                <w:szCs w:val="20"/>
              </w:rPr>
            </w:pPr>
            <w:r>
              <w:rPr>
                <w:rFonts w:cstheme="minorHAnsi"/>
                <w:sz w:val="20"/>
                <w:szCs w:val="20"/>
              </w:rPr>
              <w:t>0</w:t>
            </w:r>
          </w:p>
          <w:p w14:paraId="1CFE6756" w14:textId="301F8AA6" w:rsidR="00C36E57" w:rsidRDefault="00C36E57" w:rsidP="00C36E57">
            <w:pPr>
              <w:jc w:val="center"/>
              <w:rPr>
                <w:rFonts w:cstheme="minorHAnsi"/>
                <w:sz w:val="20"/>
                <w:szCs w:val="20"/>
              </w:rPr>
            </w:pPr>
            <w:r w:rsidRPr="004F29A8">
              <w:rPr>
                <w:rFonts w:cstheme="minorHAnsi"/>
                <w:sz w:val="20"/>
                <w:szCs w:val="20"/>
              </w:rPr>
              <w:t>(2024)</w:t>
            </w:r>
          </w:p>
        </w:tc>
        <w:tc>
          <w:tcPr>
            <w:tcW w:w="1417" w:type="dxa"/>
          </w:tcPr>
          <w:p w14:paraId="213EF5DA" w14:textId="77777777" w:rsidR="00C36E57" w:rsidRPr="00FD4B09" w:rsidRDefault="00C36E57" w:rsidP="00C36E57">
            <w:pPr>
              <w:jc w:val="center"/>
              <w:rPr>
                <w:rFonts w:cstheme="minorHAnsi"/>
                <w:sz w:val="20"/>
                <w:szCs w:val="20"/>
              </w:rPr>
            </w:pPr>
            <w:r w:rsidRPr="00FD4B09">
              <w:rPr>
                <w:rFonts w:cstheme="minorHAnsi"/>
                <w:sz w:val="20"/>
                <w:szCs w:val="20"/>
              </w:rPr>
              <w:t>1</w:t>
            </w:r>
          </w:p>
          <w:p w14:paraId="2D1E8700" w14:textId="02D40A45" w:rsidR="00C36E57" w:rsidRDefault="00C36E57" w:rsidP="00C36E57">
            <w:pPr>
              <w:jc w:val="center"/>
              <w:rPr>
                <w:rFonts w:cstheme="minorHAnsi"/>
                <w:sz w:val="20"/>
                <w:szCs w:val="20"/>
              </w:rPr>
            </w:pPr>
            <w:r w:rsidRPr="0019080D">
              <w:rPr>
                <w:rFonts w:cstheme="minorHAnsi"/>
                <w:sz w:val="20"/>
                <w:szCs w:val="20"/>
              </w:rPr>
              <w:t>Smernic</w:t>
            </w:r>
            <w:r>
              <w:rPr>
                <w:rFonts w:cstheme="minorHAnsi"/>
                <w:sz w:val="20"/>
                <w:szCs w:val="20"/>
              </w:rPr>
              <w:t>e</w:t>
            </w:r>
          </w:p>
          <w:p w14:paraId="66CF1CFD" w14:textId="7B9C0FFE" w:rsidR="00C36E57" w:rsidRPr="0019080D" w:rsidRDefault="00C36E57" w:rsidP="00C36E57">
            <w:pPr>
              <w:jc w:val="center"/>
              <w:rPr>
                <w:rFonts w:cstheme="minorHAnsi"/>
                <w:sz w:val="20"/>
                <w:szCs w:val="20"/>
              </w:rPr>
            </w:pPr>
            <w:r w:rsidRPr="0019080D">
              <w:rPr>
                <w:rFonts w:cstheme="minorHAnsi"/>
                <w:sz w:val="20"/>
                <w:szCs w:val="20"/>
              </w:rPr>
              <w:t>(2029)</w:t>
            </w:r>
          </w:p>
        </w:tc>
        <w:tc>
          <w:tcPr>
            <w:tcW w:w="1274" w:type="dxa"/>
            <w:shd w:val="clear" w:color="auto" w:fill="auto"/>
            <w:vAlign w:val="center"/>
          </w:tcPr>
          <w:p w14:paraId="7E29ACDD" w14:textId="77777777" w:rsidR="004317AB" w:rsidRPr="005B3C9C" w:rsidRDefault="004317AB" w:rsidP="002662A5">
            <w:pPr>
              <w:pStyle w:val="Odstavekseznama"/>
              <w:numPr>
                <w:ilvl w:val="0"/>
                <w:numId w:val="20"/>
              </w:numPr>
              <w:jc w:val="both"/>
              <w:rPr>
                <w:rFonts w:cstheme="minorHAnsi"/>
                <w:sz w:val="20"/>
                <w:szCs w:val="20"/>
              </w:rPr>
            </w:pPr>
            <w:r w:rsidRPr="005B3C9C">
              <w:rPr>
                <w:rFonts w:cstheme="minorHAnsi"/>
                <w:sz w:val="20"/>
                <w:szCs w:val="20"/>
              </w:rPr>
              <w:t>2028 - 2029</w:t>
            </w:r>
          </w:p>
          <w:p w14:paraId="32981271" w14:textId="77777777" w:rsidR="00C36E57" w:rsidRPr="005B3C9C" w:rsidRDefault="00C36E57" w:rsidP="004317AB">
            <w:pPr>
              <w:pStyle w:val="Odstavekseznama"/>
              <w:ind w:left="360"/>
              <w:jc w:val="both"/>
              <w:rPr>
                <w:rFonts w:cstheme="minorHAnsi"/>
                <w:sz w:val="20"/>
                <w:szCs w:val="20"/>
              </w:rPr>
            </w:pPr>
          </w:p>
        </w:tc>
      </w:tr>
      <w:tr w:rsidR="00C36E57" w:rsidRPr="009C61C7" w14:paraId="41910BA7" w14:textId="77777777" w:rsidTr="00FD4B09">
        <w:trPr>
          <w:trHeight w:val="778"/>
        </w:trPr>
        <w:tc>
          <w:tcPr>
            <w:tcW w:w="735" w:type="dxa"/>
            <w:vMerge/>
            <w:shd w:val="clear" w:color="auto" w:fill="A8D08D" w:themeFill="accent6" w:themeFillTint="99"/>
          </w:tcPr>
          <w:p w14:paraId="0CDCD132" w14:textId="77777777" w:rsidR="00C36E57" w:rsidRPr="009C61C7" w:rsidRDefault="00C36E57" w:rsidP="00C36E57">
            <w:pPr>
              <w:rPr>
                <w:rFonts w:cstheme="minorHAnsi"/>
                <w:sz w:val="20"/>
                <w:szCs w:val="20"/>
              </w:rPr>
            </w:pPr>
          </w:p>
        </w:tc>
        <w:tc>
          <w:tcPr>
            <w:tcW w:w="5077" w:type="dxa"/>
            <w:vMerge/>
            <w:shd w:val="clear" w:color="auto" w:fill="auto"/>
            <w:vAlign w:val="center"/>
          </w:tcPr>
          <w:p w14:paraId="0E521966" w14:textId="77777777" w:rsidR="00C36E57" w:rsidRPr="009C61C7" w:rsidRDefault="00C36E57" w:rsidP="00C36E57">
            <w:pPr>
              <w:rPr>
                <w:rFonts w:cstheme="minorHAnsi"/>
                <w:sz w:val="20"/>
                <w:szCs w:val="20"/>
              </w:rPr>
            </w:pPr>
          </w:p>
        </w:tc>
        <w:tc>
          <w:tcPr>
            <w:tcW w:w="1985" w:type="dxa"/>
            <w:vMerge/>
            <w:shd w:val="clear" w:color="auto" w:fill="auto"/>
            <w:vAlign w:val="center"/>
          </w:tcPr>
          <w:p w14:paraId="7EA5144D" w14:textId="77777777" w:rsidR="00C36E57" w:rsidRPr="009C61C7" w:rsidRDefault="00C36E57" w:rsidP="00C36E57">
            <w:pPr>
              <w:rPr>
                <w:rFonts w:cstheme="minorHAnsi"/>
                <w:sz w:val="20"/>
                <w:szCs w:val="20"/>
              </w:rPr>
            </w:pPr>
          </w:p>
        </w:tc>
        <w:tc>
          <w:tcPr>
            <w:tcW w:w="2835" w:type="dxa"/>
            <w:vMerge/>
            <w:shd w:val="clear" w:color="auto" w:fill="auto"/>
            <w:vAlign w:val="center"/>
          </w:tcPr>
          <w:p w14:paraId="1E08BB4C" w14:textId="77777777" w:rsidR="00C36E57" w:rsidRPr="005B3C9C" w:rsidRDefault="00C36E57" w:rsidP="002662A5">
            <w:pPr>
              <w:pStyle w:val="Odstavekseznama"/>
              <w:numPr>
                <w:ilvl w:val="0"/>
                <w:numId w:val="19"/>
              </w:numPr>
              <w:jc w:val="both"/>
              <w:rPr>
                <w:rFonts w:cstheme="minorHAnsi"/>
                <w:sz w:val="20"/>
                <w:szCs w:val="20"/>
              </w:rPr>
            </w:pPr>
          </w:p>
        </w:tc>
        <w:tc>
          <w:tcPr>
            <w:tcW w:w="1134" w:type="dxa"/>
          </w:tcPr>
          <w:p w14:paraId="713EFA16" w14:textId="77777777" w:rsidR="00C36E57" w:rsidRDefault="00C36E57" w:rsidP="00C36E57">
            <w:pPr>
              <w:jc w:val="center"/>
              <w:rPr>
                <w:rFonts w:cstheme="minorHAnsi"/>
                <w:sz w:val="20"/>
                <w:szCs w:val="20"/>
              </w:rPr>
            </w:pPr>
            <w:r>
              <w:rPr>
                <w:rFonts w:cstheme="minorHAnsi"/>
                <w:sz w:val="20"/>
                <w:szCs w:val="20"/>
              </w:rPr>
              <w:t>0</w:t>
            </w:r>
          </w:p>
          <w:p w14:paraId="500606AF" w14:textId="180D10C9" w:rsidR="00C36E57" w:rsidRDefault="00C36E57" w:rsidP="00C36E57">
            <w:pPr>
              <w:jc w:val="center"/>
              <w:rPr>
                <w:rFonts w:cstheme="minorHAnsi"/>
                <w:sz w:val="20"/>
                <w:szCs w:val="20"/>
              </w:rPr>
            </w:pPr>
            <w:r w:rsidRPr="004F29A8">
              <w:rPr>
                <w:rFonts w:cstheme="minorHAnsi"/>
                <w:sz w:val="20"/>
                <w:szCs w:val="20"/>
              </w:rPr>
              <w:t>(2024)</w:t>
            </w:r>
          </w:p>
        </w:tc>
        <w:tc>
          <w:tcPr>
            <w:tcW w:w="1417" w:type="dxa"/>
          </w:tcPr>
          <w:p w14:paraId="0500F621" w14:textId="0389EAE1" w:rsidR="00C36E57" w:rsidRPr="00FD4B09" w:rsidRDefault="00C36E57" w:rsidP="00C36E57">
            <w:pPr>
              <w:jc w:val="center"/>
              <w:rPr>
                <w:rFonts w:cstheme="minorHAnsi"/>
                <w:sz w:val="20"/>
                <w:szCs w:val="20"/>
              </w:rPr>
            </w:pPr>
            <w:r w:rsidRPr="00FD4B09">
              <w:rPr>
                <w:rFonts w:cstheme="minorHAnsi"/>
                <w:sz w:val="20"/>
                <w:szCs w:val="20"/>
              </w:rPr>
              <w:t>1</w:t>
            </w:r>
          </w:p>
          <w:p w14:paraId="53CB389C" w14:textId="10EEF994" w:rsidR="00C36E57" w:rsidRPr="0077305A" w:rsidRDefault="00C36E57" w:rsidP="00C36E57">
            <w:pPr>
              <w:jc w:val="center"/>
              <w:rPr>
                <w:rFonts w:cstheme="minorHAnsi"/>
                <w:sz w:val="20"/>
                <w:szCs w:val="20"/>
              </w:rPr>
            </w:pPr>
            <w:r w:rsidRPr="0077305A">
              <w:rPr>
                <w:rFonts w:cstheme="minorHAnsi"/>
                <w:sz w:val="20"/>
                <w:szCs w:val="20"/>
              </w:rPr>
              <w:t>izvedeno vrednotenje</w:t>
            </w:r>
          </w:p>
          <w:p w14:paraId="123B4AA2" w14:textId="5E7674DF" w:rsidR="00C36E57" w:rsidRPr="00FD4B09" w:rsidRDefault="00C36E57" w:rsidP="00C36E57">
            <w:pPr>
              <w:jc w:val="center"/>
              <w:rPr>
                <w:rFonts w:cstheme="minorHAnsi"/>
                <w:sz w:val="20"/>
                <w:szCs w:val="20"/>
              </w:rPr>
            </w:pPr>
            <w:r w:rsidRPr="00FD4B09">
              <w:rPr>
                <w:rFonts w:cstheme="minorHAnsi"/>
                <w:sz w:val="20"/>
                <w:szCs w:val="20"/>
              </w:rPr>
              <w:t>(2034)</w:t>
            </w:r>
          </w:p>
        </w:tc>
        <w:tc>
          <w:tcPr>
            <w:tcW w:w="1274" w:type="dxa"/>
            <w:shd w:val="clear" w:color="auto" w:fill="auto"/>
            <w:vAlign w:val="center"/>
          </w:tcPr>
          <w:p w14:paraId="07AAE147" w14:textId="10C5980C" w:rsidR="00C36E57" w:rsidRPr="005B3C9C" w:rsidRDefault="004317AB" w:rsidP="002662A5">
            <w:pPr>
              <w:pStyle w:val="Odstavekseznama"/>
              <w:numPr>
                <w:ilvl w:val="0"/>
                <w:numId w:val="20"/>
              </w:numPr>
              <w:jc w:val="both"/>
              <w:rPr>
                <w:rFonts w:cstheme="minorHAnsi"/>
                <w:sz w:val="20"/>
                <w:szCs w:val="20"/>
              </w:rPr>
            </w:pPr>
            <w:r w:rsidRPr="005B3C9C">
              <w:rPr>
                <w:rFonts w:cstheme="minorHAnsi"/>
                <w:sz w:val="20"/>
                <w:szCs w:val="20"/>
              </w:rPr>
              <w:t>2034</w:t>
            </w:r>
          </w:p>
        </w:tc>
      </w:tr>
      <w:tr w:rsidR="00ED449D" w:rsidRPr="009C61C7" w14:paraId="15850FD8" w14:textId="77777777" w:rsidTr="00ED449D">
        <w:trPr>
          <w:trHeight w:val="778"/>
        </w:trPr>
        <w:tc>
          <w:tcPr>
            <w:tcW w:w="735" w:type="dxa"/>
            <w:shd w:val="clear" w:color="auto" w:fill="A8D08D" w:themeFill="accent6" w:themeFillTint="99"/>
          </w:tcPr>
          <w:p w14:paraId="518CC812" w14:textId="41D5FD40" w:rsidR="00ED449D" w:rsidRPr="009C61C7" w:rsidRDefault="00ED449D" w:rsidP="00ED449D">
            <w:pPr>
              <w:rPr>
                <w:rFonts w:cstheme="minorHAnsi"/>
                <w:sz w:val="20"/>
                <w:szCs w:val="20"/>
              </w:rPr>
            </w:pPr>
            <w:r>
              <w:rPr>
                <w:rFonts w:cstheme="minorHAnsi"/>
                <w:sz w:val="20"/>
                <w:szCs w:val="20"/>
              </w:rPr>
              <w:t>PI.</w:t>
            </w:r>
            <w:r w:rsidR="00C4150C">
              <w:rPr>
                <w:rFonts w:cstheme="minorHAnsi"/>
                <w:sz w:val="20"/>
                <w:szCs w:val="20"/>
              </w:rPr>
              <w:t xml:space="preserve">5  </w:t>
            </w:r>
          </w:p>
        </w:tc>
        <w:tc>
          <w:tcPr>
            <w:tcW w:w="5077" w:type="dxa"/>
            <w:shd w:val="clear" w:color="auto" w:fill="auto"/>
            <w:vAlign w:val="center"/>
          </w:tcPr>
          <w:p w14:paraId="72FF3253" w14:textId="2D1D1EB2" w:rsidR="00ED449D" w:rsidRDefault="00ED449D" w:rsidP="00ED449D">
            <w:pPr>
              <w:rPr>
                <w:rFonts w:cstheme="minorHAnsi"/>
                <w:i/>
                <w:iCs/>
                <w:sz w:val="20"/>
                <w:szCs w:val="20"/>
              </w:rPr>
            </w:pPr>
            <w:r w:rsidRPr="00387F70">
              <w:rPr>
                <w:rFonts w:cstheme="minorHAnsi"/>
                <w:color w:val="000000" w:themeColor="text1"/>
                <w:sz w:val="20"/>
                <w:szCs w:val="20"/>
              </w:rPr>
              <w:t xml:space="preserve">Vsebinska </w:t>
            </w:r>
            <w:r w:rsidRPr="00387F70">
              <w:rPr>
                <w:rFonts w:cstheme="minorHAnsi"/>
                <w:i/>
                <w:iCs/>
                <w:color w:val="000000" w:themeColor="text1"/>
                <w:sz w:val="20"/>
                <w:szCs w:val="20"/>
              </w:rPr>
              <w:t xml:space="preserve">in organizacijska podpora </w:t>
            </w:r>
            <w:r>
              <w:rPr>
                <w:rFonts w:cstheme="minorHAnsi"/>
                <w:i/>
                <w:iCs/>
                <w:color w:val="000000" w:themeColor="text1"/>
                <w:sz w:val="20"/>
                <w:szCs w:val="20"/>
              </w:rPr>
              <w:t xml:space="preserve">izvajanju </w:t>
            </w:r>
            <w:r w:rsidRPr="00387F70">
              <w:rPr>
                <w:rFonts w:cstheme="minorHAnsi"/>
                <w:i/>
                <w:iCs/>
                <w:color w:val="000000" w:themeColor="text1"/>
                <w:sz w:val="20"/>
                <w:szCs w:val="20"/>
              </w:rPr>
              <w:t>ukrepo</w:t>
            </w:r>
            <w:r>
              <w:rPr>
                <w:rFonts w:cstheme="minorHAnsi"/>
                <w:i/>
                <w:iCs/>
                <w:color w:val="000000" w:themeColor="text1"/>
                <w:sz w:val="20"/>
                <w:szCs w:val="20"/>
              </w:rPr>
              <w:t>v</w:t>
            </w:r>
            <w:r w:rsidRPr="00387F70">
              <w:rPr>
                <w:rFonts w:cstheme="minorHAnsi"/>
                <w:i/>
                <w:iCs/>
                <w:color w:val="000000" w:themeColor="text1"/>
                <w:sz w:val="20"/>
                <w:szCs w:val="20"/>
              </w:rPr>
              <w:t xml:space="preserve"> NEPN</w:t>
            </w:r>
            <w:r w:rsidRPr="00842B66">
              <w:rPr>
                <w:rFonts w:cstheme="minorHAnsi"/>
                <w:i/>
                <w:iCs/>
                <w:sz w:val="20"/>
                <w:szCs w:val="20"/>
              </w:rPr>
              <w:t xml:space="preserve"> </w:t>
            </w:r>
            <w:r w:rsidRPr="00737E4A">
              <w:rPr>
                <w:rFonts w:cstheme="minorHAnsi"/>
                <w:b/>
                <w:bCs/>
                <w:sz w:val="20"/>
                <w:szCs w:val="20"/>
              </w:rPr>
              <w:t>s področja prostorskega načrtovanja</w:t>
            </w:r>
            <w:r w:rsidRPr="009C61C7">
              <w:rPr>
                <w:rFonts w:cstheme="minorHAnsi"/>
                <w:sz w:val="20"/>
                <w:szCs w:val="20"/>
              </w:rPr>
              <w:t xml:space="preserve"> za prehod v podnebno nevtralno družbo</w:t>
            </w:r>
            <w:r>
              <w:rPr>
                <w:rFonts w:cstheme="minorHAnsi"/>
                <w:sz w:val="20"/>
                <w:szCs w:val="20"/>
              </w:rPr>
              <w:t>:</w:t>
            </w:r>
          </w:p>
          <w:p w14:paraId="20E43175" w14:textId="5AA1F38A" w:rsidR="00ED449D" w:rsidRPr="009C61C7" w:rsidRDefault="00ED449D" w:rsidP="00ED449D">
            <w:pPr>
              <w:rPr>
                <w:rFonts w:cstheme="minorHAnsi"/>
                <w:sz w:val="20"/>
                <w:szCs w:val="20"/>
              </w:rPr>
            </w:pPr>
            <w:r w:rsidRPr="000E7B72">
              <w:rPr>
                <w:rFonts w:cstheme="minorHAnsi"/>
                <w:sz w:val="20"/>
                <w:szCs w:val="20"/>
              </w:rPr>
              <w:t xml:space="preserve">Izboljšanje vključevanja </w:t>
            </w:r>
            <w:r>
              <w:rPr>
                <w:rFonts w:cstheme="minorHAnsi"/>
                <w:sz w:val="20"/>
                <w:szCs w:val="20"/>
              </w:rPr>
              <w:t>učinkovite rabe energije (</w:t>
            </w:r>
            <w:r w:rsidRPr="000E7B72">
              <w:rPr>
                <w:rFonts w:cstheme="minorHAnsi"/>
                <w:sz w:val="20"/>
                <w:szCs w:val="20"/>
              </w:rPr>
              <w:t>URE</w:t>
            </w:r>
            <w:r>
              <w:rPr>
                <w:rFonts w:cstheme="minorHAnsi"/>
                <w:sz w:val="20"/>
                <w:szCs w:val="20"/>
              </w:rPr>
              <w:t>)</w:t>
            </w:r>
            <w:r w:rsidRPr="000E7B72">
              <w:rPr>
                <w:rFonts w:cstheme="minorHAnsi"/>
                <w:sz w:val="20"/>
                <w:szCs w:val="20"/>
              </w:rPr>
              <w:t xml:space="preserve">, </w:t>
            </w:r>
            <w:r>
              <w:rPr>
                <w:rFonts w:cstheme="minorHAnsi"/>
                <w:sz w:val="20"/>
                <w:szCs w:val="20"/>
              </w:rPr>
              <w:t>obnovljivih virov energije (</w:t>
            </w:r>
            <w:r w:rsidRPr="000E7B72">
              <w:rPr>
                <w:rFonts w:cstheme="minorHAnsi"/>
                <w:sz w:val="20"/>
                <w:szCs w:val="20"/>
              </w:rPr>
              <w:t>OVE</w:t>
            </w:r>
            <w:r>
              <w:rPr>
                <w:rFonts w:cstheme="minorHAnsi"/>
                <w:sz w:val="20"/>
                <w:szCs w:val="20"/>
              </w:rPr>
              <w:t>)</w:t>
            </w:r>
            <w:r w:rsidRPr="000E7B72">
              <w:rPr>
                <w:rFonts w:cstheme="minorHAnsi"/>
                <w:sz w:val="20"/>
                <w:szCs w:val="20"/>
              </w:rPr>
              <w:t xml:space="preserve"> in </w:t>
            </w:r>
            <w:proofErr w:type="spellStart"/>
            <w:r>
              <w:rPr>
                <w:rFonts w:cstheme="minorHAnsi"/>
                <w:sz w:val="20"/>
                <w:szCs w:val="20"/>
              </w:rPr>
              <w:t>nizkoogljičnih</w:t>
            </w:r>
            <w:proofErr w:type="spellEnd"/>
            <w:r>
              <w:rPr>
                <w:rFonts w:cstheme="minorHAnsi"/>
                <w:sz w:val="20"/>
                <w:szCs w:val="20"/>
              </w:rPr>
              <w:t xml:space="preserve"> virov (</w:t>
            </w:r>
            <w:r w:rsidRPr="000E7B72">
              <w:rPr>
                <w:rFonts w:cstheme="minorHAnsi"/>
                <w:sz w:val="20"/>
                <w:szCs w:val="20"/>
              </w:rPr>
              <w:t>NO</w:t>
            </w:r>
            <w:r>
              <w:rPr>
                <w:rFonts w:cstheme="minorHAnsi"/>
                <w:sz w:val="20"/>
                <w:szCs w:val="20"/>
              </w:rPr>
              <w:t xml:space="preserve">) </w:t>
            </w:r>
            <w:r w:rsidRPr="000E7B72">
              <w:rPr>
                <w:rFonts w:cstheme="minorHAnsi"/>
                <w:sz w:val="20"/>
                <w:szCs w:val="20"/>
              </w:rPr>
              <w:t>virov v občinske prostorske načrte (OPN) in podrobne prostorske načrte (OPPN</w:t>
            </w:r>
            <w:r w:rsidRPr="00E654C6">
              <w:rPr>
                <w:rFonts w:cstheme="minorHAnsi"/>
                <w:sz w:val="20"/>
                <w:szCs w:val="20"/>
              </w:rPr>
              <w:t>) (Ukrep NEPN M16.6)</w:t>
            </w:r>
          </w:p>
        </w:tc>
        <w:tc>
          <w:tcPr>
            <w:tcW w:w="1985" w:type="dxa"/>
            <w:shd w:val="clear" w:color="auto" w:fill="auto"/>
            <w:vAlign w:val="center"/>
          </w:tcPr>
          <w:p w14:paraId="39B66D04" w14:textId="77777777" w:rsidR="00ED449D" w:rsidRDefault="00ED449D" w:rsidP="00ED449D">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OPE</w:t>
            </w:r>
          </w:p>
          <w:p w14:paraId="6D4A23F4" w14:textId="66A6C897" w:rsidR="00ED449D" w:rsidRPr="009C61C7" w:rsidRDefault="003B7ACF" w:rsidP="00ED449D">
            <w:pPr>
              <w:rPr>
                <w:rFonts w:cstheme="minorHAnsi"/>
                <w:sz w:val="20"/>
                <w:szCs w:val="20"/>
              </w:rPr>
            </w:pPr>
            <w:r>
              <w:rPr>
                <w:rFonts w:cstheme="minorHAnsi"/>
                <w:sz w:val="20"/>
                <w:szCs w:val="20"/>
              </w:rPr>
              <w:t>(</w:t>
            </w:r>
            <w:r w:rsidR="00ED449D" w:rsidRPr="000E7B72">
              <w:rPr>
                <w:rFonts w:cstheme="minorHAnsi"/>
                <w:sz w:val="20"/>
                <w:szCs w:val="20"/>
              </w:rPr>
              <w:t>Sodelujoči: MNVP</w:t>
            </w:r>
            <w:r>
              <w:rPr>
                <w:rFonts w:cstheme="minorHAnsi"/>
                <w:sz w:val="20"/>
                <w:szCs w:val="20"/>
              </w:rPr>
              <w:t>)</w:t>
            </w:r>
          </w:p>
        </w:tc>
        <w:tc>
          <w:tcPr>
            <w:tcW w:w="2835" w:type="dxa"/>
            <w:shd w:val="clear" w:color="auto" w:fill="auto"/>
            <w:vAlign w:val="center"/>
          </w:tcPr>
          <w:p w14:paraId="5052284C" w14:textId="2E97A66F" w:rsidR="00ED449D" w:rsidRPr="00E654C6" w:rsidRDefault="00ED449D" w:rsidP="00E654C6">
            <w:pPr>
              <w:jc w:val="both"/>
              <w:rPr>
                <w:rFonts w:cstheme="minorHAnsi"/>
                <w:sz w:val="20"/>
                <w:szCs w:val="20"/>
              </w:rPr>
            </w:pPr>
            <w:r w:rsidRPr="00E654C6">
              <w:rPr>
                <w:rFonts w:cs="Aptos"/>
                <w:sz w:val="20"/>
                <w:szCs w:val="20"/>
              </w:rPr>
              <w:t>Število občin, ki v svojih OPN in OPPN  usmerjajo ukrepe URE ter OVE in NO vire</w:t>
            </w:r>
          </w:p>
        </w:tc>
        <w:tc>
          <w:tcPr>
            <w:tcW w:w="1134" w:type="dxa"/>
            <w:vAlign w:val="center"/>
          </w:tcPr>
          <w:p w14:paraId="7AE0D1BC" w14:textId="03A81504" w:rsidR="00ED449D" w:rsidRPr="007F76DE" w:rsidRDefault="00ED449D" w:rsidP="00ED449D">
            <w:pPr>
              <w:jc w:val="center"/>
              <w:rPr>
                <w:rFonts w:cstheme="minorHAnsi"/>
                <w:sz w:val="20"/>
                <w:szCs w:val="20"/>
              </w:rPr>
            </w:pPr>
            <w:r w:rsidRPr="007F76DE">
              <w:rPr>
                <w:rFonts w:cs="Aptos"/>
                <w:sz w:val="20"/>
                <w:szCs w:val="20"/>
              </w:rPr>
              <w:t>trenutno ni pregleda</w:t>
            </w:r>
          </w:p>
        </w:tc>
        <w:tc>
          <w:tcPr>
            <w:tcW w:w="1417" w:type="dxa"/>
            <w:vAlign w:val="center"/>
          </w:tcPr>
          <w:p w14:paraId="1DDB093E" w14:textId="623AE084" w:rsidR="00ED449D" w:rsidRPr="007F76DE" w:rsidRDefault="00ED449D" w:rsidP="00ED449D">
            <w:pPr>
              <w:jc w:val="center"/>
              <w:rPr>
                <w:rFonts w:cstheme="minorHAnsi"/>
                <w:sz w:val="20"/>
                <w:szCs w:val="20"/>
              </w:rPr>
            </w:pPr>
            <w:r w:rsidRPr="007F76DE">
              <w:rPr>
                <w:rFonts w:cs="Aptos"/>
                <w:sz w:val="20"/>
                <w:szCs w:val="20"/>
              </w:rPr>
              <w:t>Ciljna vrednost bo določena naknadno</w:t>
            </w:r>
          </w:p>
        </w:tc>
        <w:tc>
          <w:tcPr>
            <w:tcW w:w="1274" w:type="dxa"/>
            <w:shd w:val="clear" w:color="auto" w:fill="auto"/>
            <w:vAlign w:val="center"/>
          </w:tcPr>
          <w:p w14:paraId="317A97E9" w14:textId="3044884B" w:rsidR="00ED449D" w:rsidRPr="007F76DE" w:rsidRDefault="002662A5" w:rsidP="00ED449D">
            <w:pPr>
              <w:jc w:val="both"/>
              <w:rPr>
                <w:rFonts w:cs="Aptos"/>
                <w:sz w:val="20"/>
                <w:szCs w:val="20"/>
              </w:rPr>
            </w:pPr>
            <w:r>
              <w:rPr>
                <w:rFonts w:cs="Aptos"/>
                <w:sz w:val="20"/>
                <w:szCs w:val="20"/>
              </w:rPr>
              <w:t>2028-2034</w:t>
            </w:r>
          </w:p>
          <w:p w14:paraId="76FE5162" w14:textId="75637534" w:rsidR="00ED449D" w:rsidRPr="007F76DE" w:rsidRDefault="00ED449D" w:rsidP="00ED449D">
            <w:pPr>
              <w:jc w:val="both"/>
              <w:rPr>
                <w:rFonts w:cstheme="minorHAnsi"/>
                <w:sz w:val="20"/>
                <w:szCs w:val="20"/>
              </w:rPr>
            </w:pPr>
          </w:p>
        </w:tc>
      </w:tr>
      <w:tr w:rsidR="00C36E57" w:rsidRPr="009C61C7" w14:paraId="32ECF904" w14:textId="77777777" w:rsidTr="00B76521">
        <w:trPr>
          <w:trHeight w:val="284"/>
        </w:trPr>
        <w:tc>
          <w:tcPr>
            <w:tcW w:w="735" w:type="dxa"/>
            <w:shd w:val="clear" w:color="auto" w:fill="A8D08D" w:themeFill="accent6" w:themeFillTint="99"/>
          </w:tcPr>
          <w:p w14:paraId="4CE0BA98" w14:textId="330D575B" w:rsidR="00C36E57" w:rsidRPr="009C61C7" w:rsidRDefault="00C36E57" w:rsidP="00C36E57">
            <w:pPr>
              <w:rPr>
                <w:rFonts w:cstheme="minorHAnsi"/>
                <w:sz w:val="20"/>
                <w:szCs w:val="20"/>
              </w:rPr>
            </w:pPr>
          </w:p>
        </w:tc>
        <w:tc>
          <w:tcPr>
            <w:tcW w:w="5077" w:type="dxa"/>
            <w:shd w:val="clear" w:color="auto" w:fill="A8D08D" w:themeFill="accent6" w:themeFillTint="99"/>
            <w:vAlign w:val="center"/>
          </w:tcPr>
          <w:p w14:paraId="64633FDE" w14:textId="77777777" w:rsidR="00C36E57" w:rsidRPr="007779BC" w:rsidRDefault="00C36E57" w:rsidP="00C36E57">
            <w:pPr>
              <w:rPr>
                <w:rFonts w:cstheme="minorHAnsi"/>
                <w:b/>
                <w:bCs/>
                <w:sz w:val="28"/>
                <w:szCs w:val="28"/>
              </w:rPr>
            </w:pPr>
            <w:r w:rsidRPr="007779BC">
              <w:rPr>
                <w:rFonts w:cstheme="minorHAnsi"/>
                <w:b/>
                <w:bCs/>
                <w:sz w:val="28"/>
                <w:szCs w:val="28"/>
              </w:rPr>
              <w:t xml:space="preserve">URBANIZEM - </w:t>
            </w:r>
            <w:r>
              <w:rPr>
                <w:rFonts w:cstheme="minorHAnsi"/>
                <w:b/>
                <w:bCs/>
                <w:sz w:val="28"/>
                <w:szCs w:val="28"/>
              </w:rPr>
              <w:t>DRŽAVNI PROSTORSKI RED</w:t>
            </w:r>
          </w:p>
        </w:tc>
        <w:tc>
          <w:tcPr>
            <w:tcW w:w="1985" w:type="dxa"/>
            <w:shd w:val="clear" w:color="auto" w:fill="A8D08D" w:themeFill="accent6" w:themeFillTint="99"/>
            <w:vAlign w:val="center"/>
          </w:tcPr>
          <w:p w14:paraId="4E962201" w14:textId="77777777" w:rsidR="00C36E57" w:rsidRPr="009C61C7" w:rsidRDefault="00C36E57" w:rsidP="00C36E57">
            <w:pPr>
              <w:rPr>
                <w:rFonts w:cstheme="minorHAnsi"/>
                <w:sz w:val="20"/>
                <w:szCs w:val="20"/>
              </w:rPr>
            </w:pPr>
          </w:p>
        </w:tc>
        <w:tc>
          <w:tcPr>
            <w:tcW w:w="2835" w:type="dxa"/>
            <w:shd w:val="clear" w:color="auto" w:fill="A8D08D" w:themeFill="accent6" w:themeFillTint="99"/>
            <w:vAlign w:val="center"/>
          </w:tcPr>
          <w:p w14:paraId="70A371F4" w14:textId="77777777" w:rsidR="00C36E57" w:rsidRPr="009C61C7" w:rsidRDefault="00C36E57" w:rsidP="00C36E57">
            <w:pPr>
              <w:rPr>
                <w:rFonts w:cstheme="minorHAnsi"/>
                <w:sz w:val="20"/>
                <w:szCs w:val="20"/>
              </w:rPr>
            </w:pPr>
          </w:p>
        </w:tc>
        <w:tc>
          <w:tcPr>
            <w:tcW w:w="1134" w:type="dxa"/>
            <w:shd w:val="clear" w:color="auto" w:fill="A8D08D" w:themeFill="accent6" w:themeFillTint="99"/>
          </w:tcPr>
          <w:p w14:paraId="49578591" w14:textId="77777777" w:rsidR="00C36E57" w:rsidRPr="00813EDC" w:rsidRDefault="00C36E57" w:rsidP="00C36E57">
            <w:pPr>
              <w:jc w:val="center"/>
              <w:rPr>
                <w:rFonts w:cstheme="minorHAnsi"/>
                <w:sz w:val="20"/>
                <w:szCs w:val="20"/>
              </w:rPr>
            </w:pPr>
          </w:p>
        </w:tc>
        <w:tc>
          <w:tcPr>
            <w:tcW w:w="1417" w:type="dxa"/>
            <w:shd w:val="clear" w:color="auto" w:fill="A8D08D" w:themeFill="accent6" w:themeFillTint="99"/>
          </w:tcPr>
          <w:p w14:paraId="3DABE31E" w14:textId="77777777" w:rsidR="00C36E57" w:rsidRPr="00813EDC" w:rsidRDefault="00C36E57" w:rsidP="00C36E57">
            <w:pPr>
              <w:jc w:val="center"/>
              <w:rPr>
                <w:rFonts w:cstheme="minorHAnsi"/>
                <w:sz w:val="20"/>
                <w:szCs w:val="20"/>
              </w:rPr>
            </w:pPr>
          </w:p>
        </w:tc>
        <w:tc>
          <w:tcPr>
            <w:tcW w:w="1274" w:type="dxa"/>
            <w:shd w:val="clear" w:color="auto" w:fill="A8D08D" w:themeFill="accent6" w:themeFillTint="99"/>
            <w:vAlign w:val="center"/>
          </w:tcPr>
          <w:p w14:paraId="0634CEC4" w14:textId="77777777" w:rsidR="00C36E57" w:rsidRPr="00813EDC" w:rsidRDefault="00C36E57" w:rsidP="00C36E57">
            <w:pPr>
              <w:rPr>
                <w:rFonts w:cstheme="minorHAnsi"/>
                <w:sz w:val="20"/>
                <w:szCs w:val="20"/>
              </w:rPr>
            </w:pPr>
          </w:p>
        </w:tc>
      </w:tr>
      <w:tr w:rsidR="00B16A40" w:rsidRPr="009C61C7" w14:paraId="4CF94683" w14:textId="77777777" w:rsidTr="00B76521">
        <w:trPr>
          <w:trHeight w:val="284"/>
        </w:trPr>
        <w:tc>
          <w:tcPr>
            <w:tcW w:w="735" w:type="dxa"/>
            <w:shd w:val="clear" w:color="auto" w:fill="A8D08D" w:themeFill="accent6" w:themeFillTint="99"/>
          </w:tcPr>
          <w:p w14:paraId="6F2037C5" w14:textId="361AD8DE" w:rsidR="00B16A40" w:rsidRPr="009C61C7" w:rsidRDefault="00B16A40" w:rsidP="00B16A40">
            <w:pPr>
              <w:rPr>
                <w:rFonts w:cstheme="minorHAnsi"/>
                <w:sz w:val="20"/>
                <w:szCs w:val="20"/>
              </w:rPr>
            </w:pPr>
            <w:r>
              <w:rPr>
                <w:rFonts w:cstheme="minorHAnsi"/>
                <w:sz w:val="20"/>
                <w:szCs w:val="20"/>
              </w:rPr>
              <w:t>1.2</w:t>
            </w:r>
          </w:p>
        </w:tc>
        <w:tc>
          <w:tcPr>
            <w:tcW w:w="5077" w:type="dxa"/>
            <w:vAlign w:val="center"/>
          </w:tcPr>
          <w:p w14:paraId="42086C04" w14:textId="3EFE8C39" w:rsidR="00B16A40" w:rsidRDefault="00B16A40" w:rsidP="00B16A40">
            <w:pPr>
              <w:rPr>
                <w:rFonts w:cstheme="minorHAnsi"/>
                <w:sz w:val="20"/>
                <w:szCs w:val="20"/>
              </w:rPr>
            </w:pPr>
            <w:r w:rsidRPr="009C61C7">
              <w:rPr>
                <w:rFonts w:cstheme="minorHAnsi"/>
                <w:sz w:val="20"/>
                <w:szCs w:val="20"/>
              </w:rPr>
              <w:t xml:space="preserve">Preučitev in uvajanje alternativnih oblik javnega </w:t>
            </w:r>
            <w:r>
              <w:rPr>
                <w:rFonts w:cstheme="minorHAnsi"/>
                <w:sz w:val="20"/>
                <w:szCs w:val="20"/>
              </w:rPr>
              <w:t xml:space="preserve">prevoza (povečanje frekvence in uvajanje prevozov na klic) za omilitev prevozne revščine </w:t>
            </w:r>
            <w:r w:rsidRPr="009C61C7">
              <w:rPr>
                <w:rFonts w:cstheme="minorHAnsi"/>
                <w:sz w:val="20"/>
                <w:szCs w:val="20"/>
              </w:rPr>
              <w:t xml:space="preserve"> na </w:t>
            </w:r>
            <w:r>
              <w:rPr>
                <w:rFonts w:cstheme="minorHAnsi"/>
                <w:sz w:val="20"/>
                <w:szCs w:val="20"/>
              </w:rPr>
              <w:t xml:space="preserve">redkeje poseljenih </w:t>
            </w:r>
            <w:r w:rsidRPr="009C61C7">
              <w:rPr>
                <w:rFonts w:cstheme="minorHAnsi"/>
                <w:sz w:val="20"/>
                <w:szCs w:val="20"/>
              </w:rPr>
              <w:t>območjih (vključno s prenosi na podlagi že obstoječih dobrih praks)</w:t>
            </w:r>
          </w:p>
        </w:tc>
        <w:tc>
          <w:tcPr>
            <w:tcW w:w="1985" w:type="dxa"/>
            <w:vAlign w:val="center"/>
          </w:tcPr>
          <w:p w14:paraId="46563CCD" w14:textId="77777777" w:rsidR="00B16A40" w:rsidRPr="00253B36" w:rsidRDefault="00B16A40" w:rsidP="00B16A40">
            <w:pPr>
              <w:rPr>
                <w:rFonts w:cstheme="minorHAnsi"/>
                <w:sz w:val="20"/>
                <w:szCs w:val="20"/>
              </w:rPr>
            </w:pPr>
            <w:r w:rsidRPr="00253B36">
              <w:rPr>
                <w:rFonts w:cstheme="minorHAnsi"/>
                <w:sz w:val="20"/>
                <w:szCs w:val="20"/>
              </w:rPr>
              <w:t xml:space="preserve"> Nosilec: </w:t>
            </w:r>
            <w:r w:rsidRPr="00253B36">
              <w:rPr>
                <w:rFonts w:cstheme="minorHAnsi"/>
                <w:b/>
                <w:bCs/>
                <w:sz w:val="28"/>
                <w:szCs w:val="28"/>
              </w:rPr>
              <w:t>MOPE</w:t>
            </w:r>
            <w:r w:rsidRPr="00253B36">
              <w:rPr>
                <w:rFonts w:cstheme="minorHAnsi"/>
                <w:sz w:val="20"/>
                <w:szCs w:val="20"/>
              </w:rPr>
              <w:t xml:space="preserve"> </w:t>
            </w:r>
          </w:p>
          <w:p w14:paraId="58249B36" w14:textId="50E1A118" w:rsidR="00B16A40" w:rsidRPr="00253B36" w:rsidRDefault="00B16A40" w:rsidP="00B16A40">
            <w:pPr>
              <w:rPr>
                <w:rFonts w:cstheme="minorHAnsi"/>
                <w:sz w:val="20"/>
                <w:szCs w:val="20"/>
              </w:rPr>
            </w:pPr>
            <w:r w:rsidRPr="00253B36">
              <w:rPr>
                <w:rFonts w:cstheme="minorHAnsi"/>
                <w:sz w:val="20"/>
                <w:szCs w:val="20"/>
              </w:rPr>
              <w:t>(sodeluj</w:t>
            </w:r>
            <w:r w:rsidR="003B7ACF">
              <w:rPr>
                <w:rFonts w:cstheme="minorHAnsi"/>
                <w:sz w:val="20"/>
                <w:szCs w:val="20"/>
              </w:rPr>
              <w:t>oči:</w:t>
            </w:r>
            <w:r w:rsidRPr="00253B36">
              <w:rPr>
                <w:rFonts w:cstheme="minorHAnsi"/>
                <w:sz w:val="20"/>
                <w:szCs w:val="20"/>
              </w:rPr>
              <w:t xml:space="preserve"> MJU, MNVP, MVI, MDDSZ, MZI, združenja občin)</w:t>
            </w:r>
          </w:p>
        </w:tc>
        <w:tc>
          <w:tcPr>
            <w:tcW w:w="2835" w:type="dxa"/>
            <w:vAlign w:val="center"/>
          </w:tcPr>
          <w:p w14:paraId="17E7E844" w14:textId="77777777" w:rsidR="00B16A40" w:rsidRPr="009C61C7" w:rsidRDefault="00B16A40" w:rsidP="00B16A40">
            <w:pPr>
              <w:rPr>
                <w:rFonts w:cstheme="minorHAnsi"/>
                <w:sz w:val="20"/>
                <w:szCs w:val="20"/>
              </w:rPr>
            </w:pPr>
            <w:r w:rsidRPr="009C61C7">
              <w:rPr>
                <w:rFonts w:cstheme="minorHAnsi"/>
                <w:sz w:val="20"/>
                <w:szCs w:val="20"/>
              </w:rPr>
              <w:t xml:space="preserve">c) uvedeni primeri (5) </w:t>
            </w:r>
          </w:p>
          <w:p w14:paraId="0F634495" w14:textId="77777777" w:rsidR="00B16A40" w:rsidRPr="009C61C7" w:rsidRDefault="00B16A40" w:rsidP="00B16A40">
            <w:pPr>
              <w:rPr>
                <w:rFonts w:cstheme="minorHAnsi"/>
                <w:sz w:val="20"/>
                <w:szCs w:val="20"/>
              </w:rPr>
            </w:pPr>
          </w:p>
        </w:tc>
        <w:tc>
          <w:tcPr>
            <w:tcW w:w="1134" w:type="dxa"/>
          </w:tcPr>
          <w:p w14:paraId="36C63446" w14:textId="77777777" w:rsidR="00B16A40" w:rsidRDefault="00B16A40" w:rsidP="00B16A40">
            <w:pPr>
              <w:jc w:val="center"/>
              <w:rPr>
                <w:rFonts w:cstheme="minorHAnsi"/>
                <w:sz w:val="20"/>
                <w:szCs w:val="20"/>
              </w:rPr>
            </w:pPr>
            <w:r>
              <w:rPr>
                <w:rFonts w:cstheme="minorHAnsi"/>
                <w:sz w:val="20"/>
                <w:szCs w:val="20"/>
              </w:rPr>
              <w:t>0</w:t>
            </w:r>
          </w:p>
          <w:p w14:paraId="6E4AB30F" w14:textId="6CD0246A" w:rsidR="00B16A40" w:rsidRDefault="00B16A40" w:rsidP="00B16A40">
            <w:pPr>
              <w:jc w:val="center"/>
              <w:rPr>
                <w:rFonts w:cstheme="minorHAnsi"/>
                <w:sz w:val="20"/>
                <w:szCs w:val="20"/>
              </w:rPr>
            </w:pPr>
            <w:r>
              <w:rPr>
                <w:rFonts w:cstheme="minorHAnsi"/>
                <w:sz w:val="20"/>
                <w:szCs w:val="20"/>
              </w:rPr>
              <w:t>(2024)</w:t>
            </w:r>
          </w:p>
        </w:tc>
        <w:tc>
          <w:tcPr>
            <w:tcW w:w="1417" w:type="dxa"/>
          </w:tcPr>
          <w:p w14:paraId="0811DF30" w14:textId="77777777" w:rsidR="00B16A40" w:rsidRDefault="00B16A40" w:rsidP="00B16A40">
            <w:pPr>
              <w:jc w:val="center"/>
              <w:rPr>
                <w:rFonts w:cstheme="minorHAnsi"/>
                <w:sz w:val="20"/>
                <w:szCs w:val="20"/>
              </w:rPr>
            </w:pPr>
            <w:r>
              <w:rPr>
                <w:rFonts w:cstheme="minorHAnsi"/>
                <w:sz w:val="20"/>
                <w:szCs w:val="20"/>
              </w:rPr>
              <w:t>5</w:t>
            </w:r>
          </w:p>
          <w:p w14:paraId="30ABDE79" w14:textId="77777777" w:rsidR="00B16A40" w:rsidRDefault="00B16A40" w:rsidP="00B16A40">
            <w:pPr>
              <w:jc w:val="center"/>
              <w:rPr>
                <w:rFonts w:cstheme="minorHAnsi"/>
                <w:sz w:val="20"/>
                <w:szCs w:val="20"/>
              </w:rPr>
            </w:pPr>
            <w:r w:rsidRPr="009C61C7">
              <w:rPr>
                <w:rFonts w:cstheme="minorHAnsi"/>
                <w:sz w:val="20"/>
                <w:szCs w:val="20"/>
              </w:rPr>
              <w:t>Primer</w:t>
            </w:r>
            <w:r>
              <w:rPr>
                <w:rFonts w:cstheme="minorHAnsi"/>
                <w:sz w:val="20"/>
                <w:szCs w:val="20"/>
              </w:rPr>
              <w:t>ov</w:t>
            </w:r>
          </w:p>
          <w:p w14:paraId="42C449B9" w14:textId="4C829DF9" w:rsidR="00B16A40" w:rsidRDefault="00B16A40" w:rsidP="00B16A40">
            <w:pPr>
              <w:jc w:val="center"/>
              <w:rPr>
                <w:rFonts w:cstheme="minorHAnsi"/>
                <w:sz w:val="20"/>
                <w:szCs w:val="20"/>
              </w:rPr>
            </w:pPr>
            <w:r w:rsidRPr="009C61C7">
              <w:rPr>
                <w:rFonts w:cstheme="minorHAnsi"/>
                <w:sz w:val="20"/>
                <w:szCs w:val="20"/>
              </w:rPr>
              <w:t xml:space="preserve"> (</w:t>
            </w:r>
            <w:r>
              <w:rPr>
                <w:rFonts w:cstheme="minorHAnsi"/>
                <w:sz w:val="20"/>
                <w:szCs w:val="20"/>
              </w:rPr>
              <w:t>2030</w:t>
            </w:r>
            <w:r w:rsidRPr="009C61C7">
              <w:rPr>
                <w:rFonts w:cstheme="minorHAnsi"/>
                <w:sz w:val="20"/>
                <w:szCs w:val="20"/>
              </w:rPr>
              <w:t>)</w:t>
            </w:r>
          </w:p>
        </w:tc>
        <w:tc>
          <w:tcPr>
            <w:tcW w:w="1274" w:type="dxa"/>
            <w:vAlign w:val="center"/>
          </w:tcPr>
          <w:p w14:paraId="7F4D2109" w14:textId="49F34760" w:rsidR="00B16A40" w:rsidRDefault="00B16A40" w:rsidP="00B16A40">
            <w:pPr>
              <w:rPr>
                <w:rFonts w:cstheme="minorHAnsi"/>
                <w:sz w:val="20"/>
                <w:szCs w:val="20"/>
              </w:rPr>
            </w:pPr>
            <w:r>
              <w:rPr>
                <w:rFonts w:cstheme="minorHAnsi"/>
                <w:sz w:val="20"/>
                <w:szCs w:val="20"/>
              </w:rPr>
              <w:t xml:space="preserve">2028 - </w:t>
            </w:r>
            <w:r w:rsidRPr="009C61C7">
              <w:rPr>
                <w:rFonts w:cstheme="minorHAnsi"/>
                <w:sz w:val="20"/>
                <w:szCs w:val="20"/>
              </w:rPr>
              <w:t>2030</w:t>
            </w:r>
          </w:p>
        </w:tc>
      </w:tr>
      <w:tr w:rsidR="00C74CC2" w:rsidRPr="009C61C7" w14:paraId="59AA0831" w14:textId="77777777" w:rsidTr="00CC581A">
        <w:trPr>
          <w:trHeight w:val="284"/>
        </w:trPr>
        <w:tc>
          <w:tcPr>
            <w:tcW w:w="735" w:type="dxa"/>
            <w:shd w:val="clear" w:color="auto" w:fill="A8D08D" w:themeFill="accent6" w:themeFillTint="99"/>
          </w:tcPr>
          <w:p w14:paraId="59E612CD" w14:textId="3F7315B0" w:rsidR="00C74CC2" w:rsidRDefault="00C74CC2" w:rsidP="00C74CC2">
            <w:pPr>
              <w:rPr>
                <w:rFonts w:cstheme="minorHAnsi"/>
                <w:sz w:val="20"/>
                <w:szCs w:val="20"/>
              </w:rPr>
            </w:pPr>
            <w:r>
              <w:rPr>
                <w:rFonts w:cstheme="minorHAnsi"/>
                <w:sz w:val="20"/>
                <w:szCs w:val="20"/>
              </w:rPr>
              <w:t>1.6</w:t>
            </w:r>
          </w:p>
        </w:tc>
        <w:tc>
          <w:tcPr>
            <w:tcW w:w="5077" w:type="dxa"/>
          </w:tcPr>
          <w:p w14:paraId="6A6C399B" w14:textId="3D13C679" w:rsidR="00C74CC2" w:rsidRPr="009C61C7" w:rsidRDefault="00C74CC2" w:rsidP="00C74CC2">
            <w:pPr>
              <w:rPr>
                <w:rFonts w:cstheme="minorHAnsi"/>
                <w:sz w:val="20"/>
                <w:szCs w:val="20"/>
              </w:rPr>
            </w:pPr>
            <w:r w:rsidRPr="005B3C9C">
              <w:rPr>
                <w:rFonts w:cstheme="minorHAnsi"/>
                <w:sz w:val="20"/>
                <w:szCs w:val="20"/>
              </w:rPr>
              <w:t xml:space="preserve">Vzpostavitev mehanizma načrtovanja varnih poti v vrtce in osnovne šole skladno z načeli trajnostne mobilnosti z naslednjimi prioritetami: (1) pešpoti, (2) kolesarske poti, (3) </w:t>
            </w:r>
            <w:r>
              <w:rPr>
                <w:rFonts w:cstheme="minorHAnsi"/>
                <w:sz w:val="20"/>
                <w:szCs w:val="20"/>
              </w:rPr>
              <w:t>javni</w:t>
            </w:r>
            <w:r w:rsidRPr="005B3C9C">
              <w:rPr>
                <w:rFonts w:cstheme="minorHAnsi"/>
                <w:sz w:val="20"/>
                <w:szCs w:val="20"/>
              </w:rPr>
              <w:t xml:space="preserve"> prevoz, (4) </w:t>
            </w:r>
            <w:r>
              <w:rPr>
                <w:rFonts w:cstheme="minorHAnsi"/>
                <w:sz w:val="20"/>
                <w:szCs w:val="20"/>
              </w:rPr>
              <w:t>šolski</w:t>
            </w:r>
            <w:r w:rsidRPr="005B3C9C">
              <w:rPr>
                <w:rFonts w:cstheme="minorHAnsi"/>
                <w:sz w:val="20"/>
                <w:szCs w:val="20"/>
              </w:rPr>
              <w:t xml:space="preserve"> prevoz. Smernice </w:t>
            </w:r>
            <w:r>
              <w:rPr>
                <w:rFonts w:cstheme="minorHAnsi"/>
                <w:sz w:val="20"/>
                <w:szCs w:val="20"/>
              </w:rPr>
              <w:t xml:space="preserve">ministrstva, pristojnega za vzgojo in izobraževanje </w:t>
            </w:r>
            <w:r w:rsidRPr="005B3C9C">
              <w:rPr>
                <w:rFonts w:cstheme="minorHAnsi"/>
                <w:sz w:val="20"/>
                <w:szCs w:val="20"/>
              </w:rPr>
              <w:t xml:space="preserve">za prostorske </w:t>
            </w:r>
            <w:r>
              <w:rPr>
                <w:rFonts w:cstheme="minorHAnsi"/>
                <w:sz w:val="20"/>
                <w:szCs w:val="20"/>
              </w:rPr>
              <w:t>plane</w:t>
            </w:r>
            <w:r w:rsidRPr="005B3C9C">
              <w:rPr>
                <w:rFonts w:cstheme="minorHAnsi"/>
                <w:sz w:val="20"/>
                <w:szCs w:val="20"/>
              </w:rPr>
              <w:t xml:space="preserve"> bodo eno od izhodišč urbanističnega in prostorskega načrtovanja v okviru OPN in OPPN.</w:t>
            </w:r>
          </w:p>
        </w:tc>
        <w:tc>
          <w:tcPr>
            <w:tcW w:w="1985" w:type="dxa"/>
          </w:tcPr>
          <w:p w14:paraId="54EAE82B" w14:textId="3AB1D903" w:rsidR="00C74CC2" w:rsidRPr="00253B36" w:rsidRDefault="00C74CC2" w:rsidP="00C74CC2">
            <w:pPr>
              <w:rPr>
                <w:rFonts w:cstheme="minorHAnsi"/>
                <w:sz w:val="20"/>
                <w:szCs w:val="20"/>
              </w:rPr>
            </w:pPr>
            <w:r w:rsidRPr="00253B36">
              <w:rPr>
                <w:rFonts w:cstheme="minorHAnsi"/>
                <w:sz w:val="20"/>
                <w:szCs w:val="20"/>
              </w:rPr>
              <w:t>Nosilec:</w:t>
            </w:r>
            <w:r w:rsidRPr="00253B36">
              <w:rPr>
                <w:rFonts w:cstheme="minorHAnsi"/>
                <w:b/>
                <w:bCs/>
                <w:sz w:val="28"/>
                <w:szCs w:val="28"/>
              </w:rPr>
              <w:t xml:space="preserve"> </w:t>
            </w:r>
            <w:r>
              <w:rPr>
                <w:rFonts w:cstheme="minorHAnsi"/>
                <w:b/>
                <w:bCs/>
                <w:sz w:val="28"/>
                <w:szCs w:val="28"/>
              </w:rPr>
              <w:t xml:space="preserve">MVI </w:t>
            </w:r>
            <w:r w:rsidRPr="00253B36">
              <w:rPr>
                <w:rFonts w:cstheme="minorHAnsi"/>
                <w:sz w:val="20"/>
                <w:szCs w:val="20"/>
              </w:rPr>
              <w:t>(sodeluj</w:t>
            </w:r>
            <w:r>
              <w:rPr>
                <w:rFonts w:cstheme="minorHAnsi"/>
                <w:sz w:val="20"/>
                <w:szCs w:val="20"/>
              </w:rPr>
              <w:t>oči: MOPE</w:t>
            </w:r>
            <w:r w:rsidRPr="00253B36">
              <w:rPr>
                <w:rFonts w:cstheme="minorHAnsi"/>
                <w:sz w:val="20"/>
                <w:szCs w:val="20"/>
              </w:rPr>
              <w:t>, MNVP</w:t>
            </w:r>
            <w:r>
              <w:rPr>
                <w:rFonts w:cstheme="minorHAnsi"/>
                <w:sz w:val="20"/>
                <w:szCs w:val="20"/>
              </w:rPr>
              <w:t xml:space="preserve">, </w:t>
            </w:r>
            <w:proofErr w:type="spellStart"/>
            <w:r>
              <w:rPr>
                <w:rFonts w:cstheme="minorHAnsi"/>
                <w:sz w:val="20"/>
                <w:szCs w:val="20"/>
              </w:rPr>
              <w:t>MzI</w:t>
            </w:r>
            <w:proofErr w:type="spellEnd"/>
            <w:r>
              <w:rPr>
                <w:rFonts w:cstheme="minorHAnsi"/>
                <w:sz w:val="20"/>
                <w:szCs w:val="20"/>
              </w:rPr>
              <w:t>/DRSI, MZ, NIJZ</w:t>
            </w:r>
            <w:r w:rsidRPr="00253B36">
              <w:rPr>
                <w:rFonts w:cstheme="minorHAnsi"/>
                <w:sz w:val="20"/>
                <w:szCs w:val="20"/>
              </w:rPr>
              <w:t>)</w:t>
            </w:r>
          </w:p>
        </w:tc>
        <w:tc>
          <w:tcPr>
            <w:tcW w:w="2835" w:type="dxa"/>
          </w:tcPr>
          <w:p w14:paraId="52D992EF" w14:textId="53DF25C0" w:rsidR="00C74CC2" w:rsidRPr="009C61C7" w:rsidRDefault="00C74CC2" w:rsidP="00C74CC2">
            <w:pPr>
              <w:rPr>
                <w:rFonts w:cstheme="minorHAnsi"/>
                <w:sz w:val="20"/>
                <w:szCs w:val="20"/>
              </w:rPr>
            </w:pPr>
            <w:r w:rsidRPr="009C61C7">
              <w:rPr>
                <w:rFonts w:cstheme="minorHAnsi"/>
                <w:sz w:val="20"/>
                <w:szCs w:val="20"/>
              </w:rPr>
              <w:t xml:space="preserve">Vzpostavljen mehanizem  - smernice </w:t>
            </w:r>
          </w:p>
        </w:tc>
        <w:tc>
          <w:tcPr>
            <w:tcW w:w="1134" w:type="dxa"/>
          </w:tcPr>
          <w:p w14:paraId="32B8128A" w14:textId="77777777" w:rsidR="00C74CC2" w:rsidRDefault="00C74CC2" w:rsidP="00C74CC2">
            <w:pPr>
              <w:jc w:val="center"/>
              <w:rPr>
                <w:rFonts w:cstheme="minorHAnsi"/>
                <w:sz w:val="20"/>
                <w:szCs w:val="20"/>
              </w:rPr>
            </w:pPr>
            <w:r>
              <w:rPr>
                <w:rFonts w:cstheme="minorHAnsi"/>
                <w:sz w:val="20"/>
                <w:szCs w:val="20"/>
              </w:rPr>
              <w:t>0</w:t>
            </w:r>
          </w:p>
          <w:p w14:paraId="7FE6C871" w14:textId="5AABFF2A" w:rsidR="00C74CC2" w:rsidRDefault="00C74CC2" w:rsidP="00C74CC2">
            <w:pPr>
              <w:jc w:val="center"/>
              <w:rPr>
                <w:rFonts w:cstheme="minorHAnsi"/>
                <w:sz w:val="20"/>
                <w:szCs w:val="20"/>
              </w:rPr>
            </w:pPr>
            <w:r>
              <w:rPr>
                <w:rFonts w:cstheme="minorHAnsi"/>
                <w:sz w:val="20"/>
                <w:szCs w:val="20"/>
              </w:rPr>
              <w:t>(2024)</w:t>
            </w:r>
          </w:p>
        </w:tc>
        <w:tc>
          <w:tcPr>
            <w:tcW w:w="1417" w:type="dxa"/>
          </w:tcPr>
          <w:p w14:paraId="1368CF98" w14:textId="77777777" w:rsidR="00C74CC2" w:rsidRDefault="00C74CC2" w:rsidP="00C74CC2">
            <w:pPr>
              <w:jc w:val="center"/>
              <w:rPr>
                <w:rFonts w:cstheme="minorHAnsi"/>
                <w:sz w:val="20"/>
                <w:szCs w:val="20"/>
              </w:rPr>
            </w:pPr>
            <w:r>
              <w:rPr>
                <w:rFonts w:cstheme="minorHAnsi"/>
                <w:sz w:val="20"/>
                <w:szCs w:val="20"/>
              </w:rPr>
              <w:t>1</w:t>
            </w:r>
          </w:p>
          <w:p w14:paraId="36F0ABD2" w14:textId="77777777" w:rsidR="00C74CC2" w:rsidRDefault="00C74CC2" w:rsidP="00C74CC2">
            <w:pPr>
              <w:jc w:val="center"/>
              <w:rPr>
                <w:rFonts w:cstheme="minorHAnsi"/>
                <w:sz w:val="20"/>
                <w:szCs w:val="20"/>
              </w:rPr>
            </w:pPr>
            <w:r w:rsidRPr="009C61C7">
              <w:rPr>
                <w:rFonts w:cstheme="minorHAnsi"/>
                <w:sz w:val="20"/>
                <w:szCs w:val="20"/>
              </w:rPr>
              <w:t>smernice</w:t>
            </w:r>
          </w:p>
          <w:p w14:paraId="53A48D49" w14:textId="03E3A61D" w:rsidR="00C74CC2" w:rsidRDefault="00C74CC2" w:rsidP="00C74CC2">
            <w:pPr>
              <w:jc w:val="center"/>
              <w:rPr>
                <w:rFonts w:cstheme="minorHAnsi"/>
                <w:sz w:val="20"/>
                <w:szCs w:val="20"/>
              </w:rPr>
            </w:pPr>
            <w:r w:rsidRPr="009C61C7">
              <w:rPr>
                <w:rFonts w:cstheme="minorHAnsi"/>
                <w:sz w:val="20"/>
                <w:szCs w:val="20"/>
              </w:rPr>
              <w:t>(</w:t>
            </w:r>
            <w:r>
              <w:rPr>
                <w:rFonts w:cstheme="minorHAnsi"/>
                <w:sz w:val="20"/>
                <w:szCs w:val="20"/>
              </w:rPr>
              <w:t>2028</w:t>
            </w:r>
            <w:r w:rsidRPr="009C61C7">
              <w:rPr>
                <w:rFonts w:cstheme="minorHAnsi"/>
                <w:sz w:val="20"/>
                <w:szCs w:val="20"/>
              </w:rPr>
              <w:t>)</w:t>
            </w:r>
          </w:p>
        </w:tc>
        <w:tc>
          <w:tcPr>
            <w:tcW w:w="1274" w:type="dxa"/>
          </w:tcPr>
          <w:p w14:paraId="6ACD1BA2" w14:textId="75F7005D" w:rsidR="00C74CC2" w:rsidRDefault="00C74CC2" w:rsidP="00C74CC2">
            <w:pPr>
              <w:rPr>
                <w:rFonts w:cstheme="minorHAnsi"/>
                <w:sz w:val="20"/>
                <w:szCs w:val="20"/>
              </w:rPr>
            </w:pPr>
            <w:r>
              <w:rPr>
                <w:rFonts w:cstheme="minorHAnsi"/>
                <w:sz w:val="20"/>
                <w:szCs w:val="20"/>
              </w:rPr>
              <w:t>2028</w:t>
            </w:r>
          </w:p>
        </w:tc>
      </w:tr>
      <w:tr w:rsidR="00B16A40" w:rsidRPr="009C61C7" w14:paraId="69F6BF0B" w14:textId="77777777" w:rsidTr="00B76521">
        <w:trPr>
          <w:trHeight w:val="284"/>
        </w:trPr>
        <w:tc>
          <w:tcPr>
            <w:tcW w:w="735" w:type="dxa"/>
            <w:shd w:val="clear" w:color="auto" w:fill="A8D08D" w:themeFill="accent6" w:themeFillTint="99"/>
          </w:tcPr>
          <w:p w14:paraId="0A7F8CD3" w14:textId="494DE8EC" w:rsidR="00B16A40" w:rsidRDefault="00B16A40" w:rsidP="00B16A40">
            <w:pPr>
              <w:rPr>
                <w:rFonts w:cstheme="minorHAnsi"/>
                <w:sz w:val="20"/>
                <w:szCs w:val="20"/>
              </w:rPr>
            </w:pPr>
            <w:r w:rsidRPr="009C61C7">
              <w:rPr>
                <w:rFonts w:cstheme="minorHAnsi"/>
                <w:sz w:val="20"/>
                <w:szCs w:val="20"/>
              </w:rPr>
              <w:t>2.1</w:t>
            </w:r>
          </w:p>
        </w:tc>
        <w:tc>
          <w:tcPr>
            <w:tcW w:w="5077" w:type="dxa"/>
            <w:vAlign w:val="center"/>
          </w:tcPr>
          <w:p w14:paraId="5A4A3099" w14:textId="4CED6F17" w:rsidR="00B16A40" w:rsidRPr="009C61C7" w:rsidRDefault="00B16A40" w:rsidP="00B16A40">
            <w:pPr>
              <w:rPr>
                <w:rFonts w:cstheme="minorHAnsi"/>
                <w:sz w:val="20"/>
                <w:szCs w:val="20"/>
              </w:rPr>
            </w:pPr>
            <w:r>
              <w:rPr>
                <w:rFonts w:cstheme="minorHAnsi"/>
                <w:sz w:val="20"/>
                <w:szCs w:val="20"/>
              </w:rPr>
              <w:t>R</w:t>
            </w:r>
            <w:r w:rsidRPr="00B379AA">
              <w:rPr>
                <w:rFonts w:cstheme="minorHAnsi"/>
                <w:sz w:val="20"/>
                <w:szCs w:val="20"/>
              </w:rPr>
              <w:t xml:space="preserve">azširitev </w:t>
            </w:r>
            <w:r w:rsidRPr="00B379AA">
              <w:rPr>
                <w:rFonts w:cstheme="minorHAnsi"/>
                <w:b/>
                <w:bCs/>
                <w:sz w:val="20"/>
                <w:szCs w:val="20"/>
              </w:rPr>
              <w:t>analize kakovosti zelenih površin in dostopnosti prebivalcev do zelenih površin v mestih</w:t>
            </w:r>
            <w:r w:rsidRPr="00B379AA">
              <w:rPr>
                <w:rFonts w:cstheme="minorHAnsi"/>
                <w:sz w:val="20"/>
                <w:szCs w:val="20"/>
              </w:rPr>
              <w:t xml:space="preserve"> in drugih urbanih naseljih na ostale občine za urbana naselja</w:t>
            </w:r>
          </w:p>
        </w:tc>
        <w:tc>
          <w:tcPr>
            <w:tcW w:w="1985" w:type="dxa"/>
            <w:vAlign w:val="center"/>
          </w:tcPr>
          <w:p w14:paraId="4BCB9887" w14:textId="77777777" w:rsidR="00B16A40" w:rsidRDefault="00B16A40" w:rsidP="00B16A40">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6B375564" w14:textId="7AEDE690" w:rsidR="00B16A40" w:rsidRPr="00253B36" w:rsidRDefault="003B7ACF" w:rsidP="00B16A40">
            <w:pPr>
              <w:rPr>
                <w:rFonts w:cstheme="minorHAnsi"/>
                <w:sz w:val="20"/>
                <w:szCs w:val="20"/>
              </w:rPr>
            </w:pPr>
            <w:r>
              <w:rPr>
                <w:rFonts w:cstheme="minorHAnsi"/>
                <w:sz w:val="20"/>
                <w:szCs w:val="20"/>
              </w:rPr>
              <w:t>(</w:t>
            </w:r>
            <w:r w:rsidRPr="009C61C7">
              <w:rPr>
                <w:rFonts w:cstheme="minorHAnsi"/>
                <w:sz w:val="20"/>
                <w:szCs w:val="20"/>
              </w:rPr>
              <w:t>S</w:t>
            </w:r>
            <w:r w:rsidR="00B16A40" w:rsidRPr="009C61C7">
              <w:rPr>
                <w:rFonts w:cstheme="minorHAnsi"/>
                <w:sz w:val="20"/>
                <w:szCs w:val="20"/>
              </w:rPr>
              <w:t>odeluj</w:t>
            </w:r>
            <w:r>
              <w:rPr>
                <w:rFonts w:cstheme="minorHAnsi"/>
                <w:sz w:val="20"/>
                <w:szCs w:val="20"/>
              </w:rPr>
              <w:t>oči:</w:t>
            </w:r>
            <w:r w:rsidR="00B16A40" w:rsidRPr="009C61C7">
              <w:rPr>
                <w:rFonts w:cstheme="minorHAnsi"/>
                <w:sz w:val="20"/>
                <w:szCs w:val="20"/>
              </w:rPr>
              <w:t xml:space="preserve"> MZ</w:t>
            </w:r>
            <w:r w:rsidR="00B16A40">
              <w:rPr>
                <w:rFonts w:cstheme="minorHAnsi"/>
                <w:sz w:val="20"/>
                <w:szCs w:val="20"/>
              </w:rPr>
              <w:t>, MVI</w:t>
            </w:r>
            <w:r>
              <w:rPr>
                <w:rFonts w:cstheme="minorHAnsi"/>
                <w:sz w:val="20"/>
                <w:szCs w:val="20"/>
              </w:rPr>
              <w:t>)</w:t>
            </w:r>
          </w:p>
        </w:tc>
        <w:tc>
          <w:tcPr>
            <w:tcW w:w="2835" w:type="dxa"/>
            <w:vAlign w:val="center"/>
          </w:tcPr>
          <w:p w14:paraId="170FA4DE" w14:textId="77777777" w:rsidR="00B16A40" w:rsidRPr="009C61C7" w:rsidRDefault="00B16A40" w:rsidP="00B16A40">
            <w:pPr>
              <w:rPr>
                <w:rFonts w:cstheme="minorHAnsi"/>
                <w:sz w:val="20"/>
                <w:szCs w:val="20"/>
              </w:rPr>
            </w:pPr>
            <w:r w:rsidRPr="009C61C7">
              <w:rPr>
                <w:rFonts w:cstheme="minorHAnsi"/>
                <w:sz w:val="20"/>
                <w:szCs w:val="20"/>
              </w:rPr>
              <w:t>b) izvedene analize v dodatnih občinah</w:t>
            </w:r>
          </w:p>
          <w:p w14:paraId="44D3C82D" w14:textId="4E348588" w:rsidR="00B16A40" w:rsidRPr="009C61C7" w:rsidRDefault="00B16A40" w:rsidP="00B16A40">
            <w:pPr>
              <w:rPr>
                <w:rFonts w:cstheme="minorHAnsi"/>
                <w:sz w:val="20"/>
                <w:szCs w:val="20"/>
              </w:rPr>
            </w:pPr>
            <w:r w:rsidRPr="009C61C7">
              <w:rPr>
                <w:rFonts w:cstheme="minorHAnsi"/>
                <w:sz w:val="20"/>
                <w:szCs w:val="20"/>
              </w:rPr>
              <w:t>(21)</w:t>
            </w:r>
          </w:p>
        </w:tc>
        <w:tc>
          <w:tcPr>
            <w:tcW w:w="1134" w:type="dxa"/>
          </w:tcPr>
          <w:p w14:paraId="4FF384AD" w14:textId="77777777" w:rsidR="00B16A40" w:rsidRDefault="00B16A40" w:rsidP="00B16A40">
            <w:pPr>
              <w:jc w:val="center"/>
              <w:rPr>
                <w:rFonts w:cstheme="minorHAnsi"/>
                <w:sz w:val="20"/>
                <w:szCs w:val="20"/>
              </w:rPr>
            </w:pPr>
            <w:r>
              <w:rPr>
                <w:rFonts w:cstheme="minorHAnsi"/>
                <w:sz w:val="20"/>
                <w:szCs w:val="20"/>
              </w:rPr>
              <w:t>0</w:t>
            </w:r>
          </w:p>
          <w:p w14:paraId="0BB34117" w14:textId="4C35CB9F" w:rsidR="00B16A40" w:rsidRDefault="00B16A40" w:rsidP="00B16A40">
            <w:pPr>
              <w:jc w:val="center"/>
              <w:rPr>
                <w:rFonts w:cstheme="minorHAnsi"/>
                <w:sz w:val="20"/>
                <w:szCs w:val="20"/>
              </w:rPr>
            </w:pPr>
            <w:r>
              <w:rPr>
                <w:rFonts w:cstheme="minorHAnsi"/>
                <w:sz w:val="20"/>
                <w:szCs w:val="20"/>
              </w:rPr>
              <w:t>(2024)</w:t>
            </w:r>
          </w:p>
        </w:tc>
        <w:tc>
          <w:tcPr>
            <w:tcW w:w="1417" w:type="dxa"/>
          </w:tcPr>
          <w:p w14:paraId="46D16662" w14:textId="77777777" w:rsidR="00B16A40" w:rsidRDefault="00B16A40" w:rsidP="00B16A40">
            <w:pPr>
              <w:jc w:val="center"/>
              <w:rPr>
                <w:rFonts w:cstheme="minorHAnsi"/>
                <w:sz w:val="20"/>
                <w:szCs w:val="20"/>
              </w:rPr>
            </w:pPr>
            <w:r>
              <w:rPr>
                <w:rFonts w:cstheme="minorHAnsi"/>
                <w:sz w:val="20"/>
                <w:szCs w:val="20"/>
              </w:rPr>
              <w:t>21</w:t>
            </w:r>
          </w:p>
          <w:p w14:paraId="6A518C59" w14:textId="77777777" w:rsidR="00B16A40" w:rsidRPr="009C61C7" w:rsidRDefault="00B16A40" w:rsidP="00B16A40">
            <w:pPr>
              <w:jc w:val="center"/>
              <w:rPr>
                <w:rFonts w:cstheme="minorHAnsi"/>
                <w:sz w:val="20"/>
                <w:szCs w:val="20"/>
              </w:rPr>
            </w:pPr>
            <w:r w:rsidRPr="009C61C7">
              <w:rPr>
                <w:rFonts w:cstheme="minorHAnsi"/>
                <w:sz w:val="20"/>
                <w:szCs w:val="20"/>
              </w:rPr>
              <w:t>izveden</w:t>
            </w:r>
            <w:r>
              <w:rPr>
                <w:rFonts w:cstheme="minorHAnsi"/>
                <w:sz w:val="20"/>
                <w:szCs w:val="20"/>
              </w:rPr>
              <w:t>ih</w:t>
            </w:r>
            <w:r w:rsidRPr="009C61C7">
              <w:rPr>
                <w:rFonts w:cstheme="minorHAnsi"/>
                <w:sz w:val="20"/>
                <w:szCs w:val="20"/>
              </w:rPr>
              <w:t xml:space="preserve"> analiz v </w:t>
            </w:r>
          </w:p>
          <w:p w14:paraId="76D4C18E" w14:textId="55822EDD" w:rsidR="00B16A40" w:rsidRDefault="00B16A40" w:rsidP="00B16A40">
            <w:pPr>
              <w:jc w:val="center"/>
              <w:rPr>
                <w:rFonts w:cstheme="minorHAnsi"/>
                <w:sz w:val="20"/>
                <w:szCs w:val="20"/>
              </w:rPr>
            </w:pPr>
            <w:r w:rsidRPr="009C61C7">
              <w:rPr>
                <w:rFonts w:cstheme="minorHAnsi"/>
                <w:sz w:val="20"/>
                <w:szCs w:val="20"/>
              </w:rPr>
              <w:t>(2</w:t>
            </w:r>
            <w:r>
              <w:rPr>
                <w:rFonts w:cstheme="minorHAnsi"/>
                <w:sz w:val="20"/>
                <w:szCs w:val="20"/>
              </w:rPr>
              <w:t>034</w:t>
            </w:r>
            <w:r w:rsidRPr="009C61C7">
              <w:rPr>
                <w:rFonts w:cstheme="minorHAnsi"/>
                <w:sz w:val="20"/>
                <w:szCs w:val="20"/>
              </w:rPr>
              <w:t>)</w:t>
            </w:r>
          </w:p>
        </w:tc>
        <w:tc>
          <w:tcPr>
            <w:tcW w:w="1274" w:type="dxa"/>
            <w:vAlign w:val="center"/>
          </w:tcPr>
          <w:p w14:paraId="5B12593F" w14:textId="7E4CA9C6" w:rsidR="00B16A40" w:rsidRDefault="00B16A40" w:rsidP="00B16A40">
            <w:pPr>
              <w:rPr>
                <w:rFonts w:cstheme="minorHAnsi"/>
                <w:sz w:val="20"/>
                <w:szCs w:val="20"/>
              </w:rPr>
            </w:pPr>
            <w:r>
              <w:rPr>
                <w:rFonts w:cstheme="minorHAnsi"/>
                <w:sz w:val="20"/>
                <w:szCs w:val="20"/>
              </w:rPr>
              <w:t xml:space="preserve">2028 - </w:t>
            </w:r>
            <w:r w:rsidRPr="009C61C7">
              <w:rPr>
                <w:rFonts w:cstheme="minorHAnsi"/>
                <w:sz w:val="20"/>
                <w:szCs w:val="20"/>
              </w:rPr>
              <w:t>2034</w:t>
            </w:r>
          </w:p>
        </w:tc>
      </w:tr>
      <w:tr w:rsidR="004317AB" w:rsidRPr="009C61C7" w14:paraId="2679E20B" w14:textId="77777777" w:rsidTr="004317AB">
        <w:trPr>
          <w:trHeight w:val="1463"/>
        </w:trPr>
        <w:tc>
          <w:tcPr>
            <w:tcW w:w="735" w:type="dxa"/>
            <w:vMerge w:val="restart"/>
            <w:shd w:val="clear" w:color="auto" w:fill="A8D08D" w:themeFill="accent6" w:themeFillTint="99"/>
          </w:tcPr>
          <w:p w14:paraId="6A25F4E7" w14:textId="079FDE2D" w:rsidR="004317AB" w:rsidRPr="009C61C7" w:rsidRDefault="004317AB" w:rsidP="00C36E57">
            <w:pPr>
              <w:rPr>
                <w:rFonts w:cstheme="minorHAnsi"/>
                <w:sz w:val="20"/>
                <w:szCs w:val="20"/>
              </w:rPr>
            </w:pPr>
            <w:r>
              <w:rPr>
                <w:rFonts w:cstheme="minorHAnsi"/>
                <w:sz w:val="20"/>
                <w:szCs w:val="20"/>
              </w:rPr>
              <w:t>2.2</w:t>
            </w:r>
          </w:p>
        </w:tc>
        <w:tc>
          <w:tcPr>
            <w:tcW w:w="5077" w:type="dxa"/>
            <w:vAlign w:val="center"/>
          </w:tcPr>
          <w:p w14:paraId="4D312C2A" w14:textId="77777777" w:rsidR="004317AB" w:rsidRPr="009C61C7" w:rsidRDefault="004317AB" w:rsidP="00C36E57">
            <w:pPr>
              <w:rPr>
                <w:rFonts w:cstheme="minorHAnsi"/>
                <w:sz w:val="20"/>
                <w:szCs w:val="20"/>
              </w:rPr>
            </w:pPr>
            <w:r w:rsidRPr="009C61C7">
              <w:rPr>
                <w:rFonts w:cstheme="minorHAnsi"/>
                <w:sz w:val="20"/>
                <w:szCs w:val="20"/>
              </w:rPr>
              <w:t>Izboljšava predpisov za:</w:t>
            </w:r>
          </w:p>
          <w:p w14:paraId="727836D3" w14:textId="77777777" w:rsidR="004317AB" w:rsidRPr="009C61C7" w:rsidRDefault="004317AB" w:rsidP="002662A5">
            <w:pPr>
              <w:pStyle w:val="Odstavekseznama"/>
              <w:numPr>
                <w:ilvl w:val="0"/>
                <w:numId w:val="32"/>
              </w:numPr>
              <w:jc w:val="both"/>
              <w:rPr>
                <w:rFonts w:cstheme="minorHAnsi"/>
                <w:sz w:val="20"/>
                <w:szCs w:val="20"/>
              </w:rPr>
            </w:pPr>
            <w:r w:rsidRPr="009C61C7">
              <w:rPr>
                <w:rFonts w:cstheme="minorHAnsi"/>
                <w:sz w:val="20"/>
                <w:szCs w:val="20"/>
              </w:rPr>
              <w:t>določitev večnamenske rabe obvodnih in poplavnih površin za namene rekreacije, športa, turizma in podobnih aktivnosti s funkcijo zadrževanja vode in zagotavljanjem ekološko-hidrološke funkcije;</w:t>
            </w:r>
          </w:p>
          <w:p w14:paraId="0100F2CD" w14:textId="0538B850" w:rsidR="004317AB" w:rsidRPr="004317AB" w:rsidRDefault="004317AB" w:rsidP="004317AB">
            <w:pPr>
              <w:jc w:val="both"/>
              <w:rPr>
                <w:rFonts w:cstheme="minorHAnsi"/>
                <w:sz w:val="20"/>
                <w:szCs w:val="20"/>
              </w:rPr>
            </w:pPr>
          </w:p>
        </w:tc>
        <w:tc>
          <w:tcPr>
            <w:tcW w:w="1985" w:type="dxa"/>
            <w:vAlign w:val="center"/>
          </w:tcPr>
          <w:p w14:paraId="1C6F43E5" w14:textId="772EE530" w:rsidR="004317AB" w:rsidRDefault="004317AB"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738C5C1D" w14:textId="13B32225" w:rsidR="004317AB" w:rsidRPr="00B379AA" w:rsidRDefault="004317AB" w:rsidP="00C36E57">
            <w:pPr>
              <w:rPr>
                <w:rFonts w:cstheme="minorHAnsi"/>
                <w:sz w:val="20"/>
                <w:szCs w:val="20"/>
              </w:rPr>
            </w:pPr>
            <w:r>
              <w:rPr>
                <w:rFonts w:cstheme="minorHAnsi"/>
                <w:sz w:val="20"/>
                <w:szCs w:val="20"/>
              </w:rPr>
              <w:t xml:space="preserve">a) </w:t>
            </w:r>
            <w:r w:rsidRPr="00B379AA">
              <w:rPr>
                <w:rFonts w:cstheme="minorHAnsi"/>
                <w:sz w:val="20"/>
                <w:szCs w:val="20"/>
              </w:rPr>
              <w:t>(sodeluj</w:t>
            </w:r>
            <w:r w:rsidR="003B7ACF">
              <w:rPr>
                <w:rFonts w:cstheme="minorHAnsi"/>
                <w:sz w:val="20"/>
                <w:szCs w:val="20"/>
              </w:rPr>
              <w:t>oči:</w:t>
            </w:r>
            <w:r w:rsidRPr="00B379AA">
              <w:rPr>
                <w:rFonts w:cstheme="minorHAnsi"/>
                <w:sz w:val="20"/>
                <w:szCs w:val="20"/>
              </w:rPr>
              <w:t>,  MGTŠ, STO)</w:t>
            </w:r>
          </w:p>
          <w:p w14:paraId="6AB6CB84" w14:textId="7125132C" w:rsidR="004317AB" w:rsidRPr="002658FF" w:rsidRDefault="004317AB" w:rsidP="00C36E57">
            <w:pPr>
              <w:rPr>
                <w:rFonts w:cstheme="minorHAnsi"/>
                <w:sz w:val="20"/>
                <w:szCs w:val="20"/>
              </w:rPr>
            </w:pPr>
          </w:p>
        </w:tc>
        <w:tc>
          <w:tcPr>
            <w:tcW w:w="2835" w:type="dxa"/>
            <w:vMerge w:val="restart"/>
            <w:vAlign w:val="center"/>
          </w:tcPr>
          <w:p w14:paraId="01AA7CAB" w14:textId="77777777" w:rsidR="004317AB" w:rsidRPr="009C61C7" w:rsidRDefault="004317AB" w:rsidP="00C36E57">
            <w:pPr>
              <w:rPr>
                <w:rFonts w:cstheme="minorHAnsi"/>
                <w:sz w:val="20"/>
                <w:szCs w:val="20"/>
              </w:rPr>
            </w:pPr>
            <w:proofErr w:type="spellStart"/>
            <w:r w:rsidRPr="009C61C7">
              <w:rPr>
                <w:rFonts w:cstheme="minorHAnsi"/>
                <w:sz w:val="20"/>
                <w:szCs w:val="20"/>
              </w:rPr>
              <w:t>a,b,c</w:t>
            </w:r>
            <w:proofErr w:type="spellEnd"/>
            <w:r w:rsidRPr="009C61C7">
              <w:rPr>
                <w:rFonts w:cstheme="minorHAnsi"/>
                <w:sz w:val="20"/>
                <w:szCs w:val="20"/>
              </w:rPr>
              <w:t>) Število področij z izboljšanimi predpisi</w:t>
            </w:r>
          </w:p>
          <w:p w14:paraId="047D6D50" w14:textId="77777777" w:rsidR="004317AB" w:rsidRPr="009C61C7" w:rsidRDefault="004317AB" w:rsidP="00C36E57">
            <w:pPr>
              <w:rPr>
                <w:rFonts w:cstheme="minorHAnsi"/>
                <w:sz w:val="20"/>
                <w:szCs w:val="20"/>
              </w:rPr>
            </w:pPr>
            <w:r w:rsidRPr="009C61C7">
              <w:rPr>
                <w:rFonts w:cstheme="minorHAnsi"/>
                <w:sz w:val="20"/>
                <w:szCs w:val="20"/>
              </w:rPr>
              <w:t>(</w:t>
            </w:r>
            <w:r>
              <w:rPr>
                <w:rFonts w:cstheme="minorHAnsi"/>
                <w:sz w:val="20"/>
                <w:szCs w:val="20"/>
              </w:rPr>
              <w:t>3</w:t>
            </w:r>
            <w:r w:rsidRPr="009C61C7">
              <w:rPr>
                <w:rFonts w:cstheme="minorHAnsi"/>
                <w:sz w:val="20"/>
                <w:szCs w:val="20"/>
              </w:rPr>
              <w:t>)</w:t>
            </w:r>
          </w:p>
        </w:tc>
        <w:tc>
          <w:tcPr>
            <w:tcW w:w="1134" w:type="dxa"/>
            <w:vMerge w:val="restart"/>
          </w:tcPr>
          <w:p w14:paraId="2E2A9740" w14:textId="77777777" w:rsidR="004317AB" w:rsidRDefault="004317AB" w:rsidP="00C36E57">
            <w:pPr>
              <w:jc w:val="center"/>
              <w:rPr>
                <w:rFonts w:cstheme="minorHAnsi"/>
                <w:sz w:val="20"/>
                <w:szCs w:val="20"/>
              </w:rPr>
            </w:pPr>
            <w:r>
              <w:rPr>
                <w:rFonts w:cstheme="minorHAnsi"/>
                <w:sz w:val="20"/>
                <w:szCs w:val="20"/>
              </w:rPr>
              <w:t>0</w:t>
            </w:r>
          </w:p>
          <w:p w14:paraId="5AD74A97" w14:textId="32F947D2" w:rsidR="004317AB" w:rsidRDefault="004317AB" w:rsidP="00C36E57">
            <w:pPr>
              <w:jc w:val="center"/>
              <w:rPr>
                <w:rFonts w:cstheme="minorHAnsi"/>
                <w:sz w:val="20"/>
                <w:szCs w:val="20"/>
              </w:rPr>
            </w:pPr>
            <w:r>
              <w:rPr>
                <w:rFonts w:cstheme="minorHAnsi"/>
                <w:sz w:val="20"/>
                <w:szCs w:val="20"/>
              </w:rPr>
              <w:t>(2024)</w:t>
            </w:r>
          </w:p>
        </w:tc>
        <w:tc>
          <w:tcPr>
            <w:tcW w:w="1417" w:type="dxa"/>
            <w:vMerge w:val="restart"/>
          </w:tcPr>
          <w:p w14:paraId="3ADA0978" w14:textId="77777777" w:rsidR="004317AB" w:rsidRDefault="004317AB" w:rsidP="00C36E57">
            <w:pPr>
              <w:jc w:val="center"/>
              <w:rPr>
                <w:rFonts w:cstheme="minorHAnsi"/>
                <w:sz w:val="20"/>
                <w:szCs w:val="20"/>
              </w:rPr>
            </w:pPr>
            <w:r>
              <w:rPr>
                <w:rFonts w:cstheme="minorHAnsi"/>
                <w:sz w:val="20"/>
                <w:szCs w:val="20"/>
              </w:rPr>
              <w:t>3</w:t>
            </w:r>
          </w:p>
          <w:p w14:paraId="23FE30B4" w14:textId="3D324B2D" w:rsidR="004317AB" w:rsidRPr="009C61C7" w:rsidRDefault="004317AB" w:rsidP="00C36E57">
            <w:pPr>
              <w:jc w:val="center"/>
              <w:rPr>
                <w:rFonts w:cstheme="minorHAnsi"/>
                <w:sz w:val="20"/>
                <w:szCs w:val="20"/>
              </w:rPr>
            </w:pPr>
            <w:r w:rsidRPr="009C61C7">
              <w:rPr>
                <w:rFonts w:cstheme="minorHAnsi"/>
                <w:sz w:val="20"/>
                <w:szCs w:val="20"/>
              </w:rPr>
              <w:t>področ</w:t>
            </w:r>
            <w:r>
              <w:rPr>
                <w:rFonts w:cstheme="minorHAnsi"/>
                <w:sz w:val="20"/>
                <w:szCs w:val="20"/>
              </w:rPr>
              <w:t>ja</w:t>
            </w:r>
            <w:r w:rsidRPr="009C61C7">
              <w:rPr>
                <w:rFonts w:cstheme="minorHAnsi"/>
                <w:sz w:val="20"/>
                <w:szCs w:val="20"/>
              </w:rPr>
              <w:t xml:space="preserve"> z izboljšanimi predpisi</w:t>
            </w:r>
          </w:p>
          <w:p w14:paraId="105559FE" w14:textId="7A6EEE8F" w:rsidR="004317AB" w:rsidRDefault="004317AB" w:rsidP="00C36E57">
            <w:pPr>
              <w:jc w:val="center"/>
              <w:rPr>
                <w:rFonts w:cstheme="minorHAnsi"/>
                <w:sz w:val="20"/>
                <w:szCs w:val="20"/>
              </w:rPr>
            </w:pPr>
            <w:r w:rsidRPr="009C61C7">
              <w:rPr>
                <w:rFonts w:cstheme="minorHAnsi"/>
                <w:sz w:val="20"/>
                <w:szCs w:val="20"/>
              </w:rPr>
              <w:t>(</w:t>
            </w:r>
            <w:r>
              <w:rPr>
                <w:rFonts w:cstheme="minorHAnsi"/>
                <w:sz w:val="20"/>
                <w:szCs w:val="20"/>
              </w:rPr>
              <w:t>2032</w:t>
            </w:r>
            <w:r w:rsidRPr="009C61C7">
              <w:rPr>
                <w:rFonts w:cstheme="minorHAnsi"/>
                <w:sz w:val="20"/>
                <w:szCs w:val="20"/>
              </w:rPr>
              <w:t>)</w:t>
            </w:r>
          </w:p>
        </w:tc>
        <w:tc>
          <w:tcPr>
            <w:tcW w:w="1274" w:type="dxa"/>
            <w:vAlign w:val="center"/>
          </w:tcPr>
          <w:p w14:paraId="356A12FB" w14:textId="77777777" w:rsidR="004317AB" w:rsidRPr="009C61C7" w:rsidRDefault="004317AB" w:rsidP="00C36E57">
            <w:pPr>
              <w:rPr>
                <w:rFonts w:cstheme="minorHAnsi"/>
                <w:sz w:val="20"/>
                <w:szCs w:val="20"/>
              </w:rPr>
            </w:pPr>
            <w:r>
              <w:rPr>
                <w:rFonts w:cstheme="minorHAnsi"/>
                <w:sz w:val="20"/>
                <w:szCs w:val="20"/>
              </w:rPr>
              <w:t>a</w:t>
            </w:r>
            <w:r w:rsidRPr="009C61C7">
              <w:rPr>
                <w:rFonts w:cstheme="minorHAnsi"/>
                <w:sz w:val="20"/>
                <w:szCs w:val="20"/>
              </w:rPr>
              <w:t xml:space="preserve">) </w:t>
            </w:r>
            <w:r>
              <w:rPr>
                <w:rFonts w:cstheme="minorHAnsi"/>
                <w:sz w:val="20"/>
                <w:szCs w:val="20"/>
              </w:rPr>
              <w:t xml:space="preserve">2029 - </w:t>
            </w:r>
            <w:r w:rsidRPr="009C61C7">
              <w:rPr>
                <w:rFonts w:cstheme="minorHAnsi"/>
                <w:sz w:val="20"/>
                <w:szCs w:val="20"/>
              </w:rPr>
              <w:t>2030</w:t>
            </w:r>
          </w:p>
          <w:p w14:paraId="4166F961" w14:textId="4350C5E1" w:rsidR="004317AB" w:rsidRPr="009C61C7" w:rsidRDefault="004317AB" w:rsidP="00C36E57">
            <w:pPr>
              <w:rPr>
                <w:rFonts w:cstheme="minorHAnsi"/>
                <w:sz w:val="20"/>
                <w:szCs w:val="20"/>
              </w:rPr>
            </w:pPr>
          </w:p>
        </w:tc>
      </w:tr>
      <w:tr w:rsidR="004317AB" w:rsidRPr="009C61C7" w14:paraId="6425FF6B" w14:textId="77777777" w:rsidTr="00B76521">
        <w:trPr>
          <w:trHeight w:val="1462"/>
        </w:trPr>
        <w:tc>
          <w:tcPr>
            <w:tcW w:w="735" w:type="dxa"/>
            <w:vMerge/>
            <w:shd w:val="clear" w:color="auto" w:fill="A8D08D" w:themeFill="accent6" w:themeFillTint="99"/>
          </w:tcPr>
          <w:p w14:paraId="1378691E" w14:textId="77777777" w:rsidR="004317AB" w:rsidRDefault="004317AB" w:rsidP="00C36E57">
            <w:pPr>
              <w:rPr>
                <w:rFonts w:cstheme="minorHAnsi"/>
                <w:sz w:val="20"/>
                <w:szCs w:val="20"/>
              </w:rPr>
            </w:pPr>
          </w:p>
        </w:tc>
        <w:tc>
          <w:tcPr>
            <w:tcW w:w="5077" w:type="dxa"/>
            <w:vAlign w:val="center"/>
          </w:tcPr>
          <w:p w14:paraId="6C038E61" w14:textId="77777777" w:rsidR="004317AB" w:rsidRPr="009C61C7" w:rsidRDefault="004317AB" w:rsidP="002662A5">
            <w:pPr>
              <w:pStyle w:val="Odstavekseznama"/>
              <w:numPr>
                <w:ilvl w:val="0"/>
                <w:numId w:val="32"/>
              </w:numPr>
              <w:jc w:val="both"/>
              <w:rPr>
                <w:rFonts w:cstheme="minorHAnsi"/>
                <w:sz w:val="20"/>
                <w:szCs w:val="20"/>
              </w:rPr>
            </w:pPr>
            <w:r w:rsidRPr="009C61C7">
              <w:rPr>
                <w:rFonts w:cstheme="minorHAnsi"/>
                <w:sz w:val="20"/>
                <w:szCs w:val="20"/>
              </w:rPr>
              <w:t>določitev ustreznih deležev zelenih površin v naseljih in površin namenjenih urbanemu kmetijstvu v naseljih</w:t>
            </w:r>
            <w:r>
              <w:rPr>
                <w:rFonts w:cstheme="minorHAnsi"/>
                <w:sz w:val="20"/>
                <w:szCs w:val="20"/>
              </w:rPr>
              <w:t xml:space="preserve"> in zelenih površin, namenjenih telesni dejavnosti prebivalstva</w:t>
            </w:r>
            <w:r w:rsidRPr="009C61C7">
              <w:rPr>
                <w:rFonts w:cstheme="minorHAnsi"/>
                <w:sz w:val="20"/>
                <w:szCs w:val="20"/>
              </w:rPr>
              <w:t>;</w:t>
            </w:r>
          </w:p>
          <w:p w14:paraId="0D656E15" w14:textId="608C7D53" w:rsidR="004317AB" w:rsidRPr="003E33A6" w:rsidRDefault="004317AB" w:rsidP="003E33A6">
            <w:pPr>
              <w:pStyle w:val="Odstavekseznama"/>
              <w:numPr>
                <w:ilvl w:val="0"/>
                <w:numId w:val="32"/>
              </w:numPr>
              <w:rPr>
                <w:rFonts w:cstheme="minorHAnsi"/>
                <w:sz w:val="20"/>
                <w:szCs w:val="20"/>
              </w:rPr>
            </w:pPr>
            <w:r w:rsidRPr="003E33A6">
              <w:rPr>
                <w:rFonts w:cstheme="minorHAnsi"/>
                <w:sz w:val="20"/>
                <w:szCs w:val="20"/>
              </w:rPr>
              <w:t>zbiranje in ponovno uporabo padavinskih voda in ločevanje sive/črne voda in ponovna uporaba vode (za gospodinjske namene).</w:t>
            </w:r>
          </w:p>
        </w:tc>
        <w:tc>
          <w:tcPr>
            <w:tcW w:w="1985" w:type="dxa"/>
            <w:vAlign w:val="center"/>
          </w:tcPr>
          <w:p w14:paraId="59F9F0B6" w14:textId="77777777" w:rsidR="004317AB" w:rsidRDefault="004317AB" w:rsidP="004317AB">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92C71ED" w14:textId="5A31946C" w:rsidR="004317AB" w:rsidRDefault="00984F66" w:rsidP="004317AB">
            <w:pPr>
              <w:rPr>
                <w:rFonts w:cstheme="minorHAnsi"/>
                <w:sz w:val="20"/>
                <w:szCs w:val="20"/>
              </w:rPr>
            </w:pPr>
            <w:r>
              <w:rPr>
                <w:rFonts w:cstheme="minorHAnsi"/>
                <w:sz w:val="20"/>
                <w:szCs w:val="20"/>
              </w:rPr>
              <w:t>b</w:t>
            </w:r>
            <w:r w:rsidR="004317AB">
              <w:rPr>
                <w:rFonts w:cstheme="minorHAnsi"/>
                <w:sz w:val="20"/>
                <w:szCs w:val="20"/>
              </w:rPr>
              <w:t xml:space="preserve">) </w:t>
            </w:r>
            <w:r w:rsidR="003B7ACF">
              <w:rPr>
                <w:rFonts w:cstheme="minorHAnsi"/>
                <w:sz w:val="20"/>
                <w:szCs w:val="20"/>
              </w:rPr>
              <w:t>(</w:t>
            </w:r>
            <w:r w:rsidR="004317AB" w:rsidRPr="002658FF">
              <w:rPr>
                <w:rFonts w:cstheme="minorHAnsi"/>
                <w:sz w:val="20"/>
                <w:szCs w:val="20"/>
              </w:rPr>
              <w:t>sodeluj</w:t>
            </w:r>
            <w:r w:rsidR="003B7ACF">
              <w:rPr>
                <w:rFonts w:cstheme="minorHAnsi"/>
                <w:sz w:val="20"/>
                <w:szCs w:val="20"/>
              </w:rPr>
              <w:t>oči:</w:t>
            </w:r>
            <w:r w:rsidR="004317AB" w:rsidRPr="002658FF">
              <w:rPr>
                <w:rFonts w:cstheme="minorHAnsi"/>
                <w:sz w:val="20"/>
                <w:szCs w:val="20"/>
              </w:rPr>
              <w:t xml:space="preserve"> MOPE, MKGP</w:t>
            </w:r>
            <w:r w:rsidR="004317AB">
              <w:rPr>
                <w:rFonts w:cstheme="minorHAnsi"/>
                <w:sz w:val="20"/>
                <w:szCs w:val="20"/>
              </w:rPr>
              <w:t>, MZ, NIJZ, MVI</w:t>
            </w:r>
            <w:r w:rsidR="004317AB" w:rsidRPr="002658FF">
              <w:rPr>
                <w:rFonts w:cstheme="minorHAnsi"/>
                <w:sz w:val="20"/>
                <w:szCs w:val="20"/>
              </w:rPr>
              <w:t>)</w:t>
            </w:r>
          </w:p>
          <w:p w14:paraId="72D979F1" w14:textId="77777777" w:rsidR="00D81B06" w:rsidRDefault="00D81B06" w:rsidP="00D81B06">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73CC85D" w14:textId="3B17C8CE" w:rsidR="00D81B06" w:rsidRPr="00253B36" w:rsidRDefault="00D81B06" w:rsidP="00D81B06">
            <w:pPr>
              <w:rPr>
                <w:rFonts w:cstheme="minorHAnsi"/>
                <w:sz w:val="20"/>
                <w:szCs w:val="20"/>
              </w:rPr>
            </w:pPr>
            <w:r>
              <w:rPr>
                <w:rFonts w:cstheme="minorHAnsi"/>
                <w:sz w:val="20"/>
                <w:szCs w:val="20"/>
              </w:rPr>
              <w:t xml:space="preserve">c) </w:t>
            </w:r>
            <w:r w:rsidRPr="002658FF">
              <w:rPr>
                <w:rFonts w:cstheme="minorHAnsi"/>
                <w:sz w:val="20"/>
                <w:szCs w:val="20"/>
              </w:rPr>
              <w:t>s</w:t>
            </w:r>
            <w:r w:rsidR="003B7ACF">
              <w:rPr>
                <w:rFonts w:cstheme="minorHAnsi"/>
                <w:sz w:val="20"/>
                <w:szCs w:val="20"/>
              </w:rPr>
              <w:t>(</w:t>
            </w:r>
            <w:proofErr w:type="spellStart"/>
            <w:r w:rsidRPr="002658FF">
              <w:rPr>
                <w:rFonts w:cstheme="minorHAnsi"/>
                <w:sz w:val="20"/>
                <w:szCs w:val="20"/>
              </w:rPr>
              <w:t>odeluj</w:t>
            </w:r>
            <w:r w:rsidR="003B7ACF">
              <w:rPr>
                <w:rFonts w:cstheme="minorHAnsi"/>
                <w:sz w:val="20"/>
                <w:szCs w:val="20"/>
              </w:rPr>
              <w:t>oči</w:t>
            </w:r>
            <w:proofErr w:type="spellEnd"/>
            <w:r w:rsidR="003B7ACF">
              <w:rPr>
                <w:rFonts w:cstheme="minorHAnsi"/>
                <w:sz w:val="20"/>
                <w:szCs w:val="20"/>
              </w:rPr>
              <w:t>:</w:t>
            </w:r>
            <w:r w:rsidRPr="002658FF">
              <w:rPr>
                <w:rFonts w:cstheme="minorHAnsi"/>
                <w:sz w:val="20"/>
                <w:szCs w:val="20"/>
              </w:rPr>
              <w:t xml:space="preserve"> MOPE, MKGP</w:t>
            </w:r>
            <w:r>
              <w:rPr>
                <w:rFonts w:cstheme="minorHAnsi"/>
                <w:sz w:val="20"/>
                <w:szCs w:val="20"/>
              </w:rPr>
              <w:t>, MVI</w:t>
            </w:r>
            <w:r w:rsidRPr="002658FF">
              <w:rPr>
                <w:rFonts w:cstheme="minorHAnsi"/>
                <w:sz w:val="20"/>
                <w:szCs w:val="20"/>
              </w:rPr>
              <w:t>)</w:t>
            </w:r>
          </w:p>
        </w:tc>
        <w:tc>
          <w:tcPr>
            <w:tcW w:w="2835" w:type="dxa"/>
            <w:vMerge/>
            <w:vAlign w:val="center"/>
          </w:tcPr>
          <w:p w14:paraId="41DF5C1F" w14:textId="77777777" w:rsidR="004317AB" w:rsidRPr="009C61C7" w:rsidRDefault="004317AB" w:rsidP="00C36E57">
            <w:pPr>
              <w:rPr>
                <w:rFonts w:cstheme="minorHAnsi"/>
                <w:sz w:val="20"/>
                <w:szCs w:val="20"/>
              </w:rPr>
            </w:pPr>
          </w:p>
        </w:tc>
        <w:tc>
          <w:tcPr>
            <w:tcW w:w="1134" w:type="dxa"/>
            <w:vMerge/>
          </w:tcPr>
          <w:p w14:paraId="30DDDDEA" w14:textId="77777777" w:rsidR="004317AB" w:rsidRDefault="004317AB" w:rsidP="00C36E57">
            <w:pPr>
              <w:jc w:val="center"/>
              <w:rPr>
                <w:rFonts w:cstheme="minorHAnsi"/>
                <w:sz w:val="20"/>
                <w:szCs w:val="20"/>
              </w:rPr>
            </w:pPr>
          </w:p>
        </w:tc>
        <w:tc>
          <w:tcPr>
            <w:tcW w:w="1417" w:type="dxa"/>
            <w:vMerge/>
          </w:tcPr>
          <w:p w14:paraId="4A972CE1" w14:textId="77777777" w:rsidR="004317AB" w:rsidRDefault="004317AB" w:rsidP="00C36E57">
            <w:pPr>
              <w:jc w:val="center"/>
              <w:rPr>
                <w:rFonts w:cstheme="minorHAnsi"/>
                <w:sz w:val="20"/>
                <w:szCs w:val="20"/>
              </w:rPr>
            </w:pPr>
          </w:p>
        </w:tc>
        <w:tc>
          <w:tcPr>
            <w:tcW w:w="1274" w:type="dxa"/>
            <w:vAlign w:val="center"/>
          </w:tcPr>
          <w:p w14:paraId="24A18988" w14:textId="0CC41C83" w:rsidR="004317AB" w:rsidRDefault="004317AB" w:rsidP="00C36E57">
            <w:pPr>
              <w:rPr>
                <w:rFonts w:cstheme="minorHAnsi"/>
                <w:sz w:val="20"/>
                <w:szCs w:val="20"/>
              </w:rPr>
            </w:pPr>
            <w:proofErr w:type="spellStart"/>
            <w:r>
              <w:rPr>
                <w:rFonts w:cstheme="minorHAnsi"/>
                <w:sz w:val="20"/>
                <w:szCs w:val="20"/>
              </w:rPr>
              <w:t>b,c</w:t>
            </w:r>
            <w:proofErr w:type="spellEnd"/>
            <w:r w:rsidRPr="009C61C7">
              <w:rPr>
                <w:rFonts w:cstheme="minorHAnsi"/>
                <w:sz w:val="20"/>
                <w:szCs w:val="20"/>
              </w:rPr>
              <w:t>)</w:t>
            </w:r>
            <w:r>
              <w:rPr>
                <w:rFonts w:cstheme="minorHAnsi"/>
                <w:sz w:val="20"/>
                <w:szCs w:val="20"/>
              </w:rPr>
              <w:t xml:space="preserve">2031- </w:t>
            </w:r>
            <w:r w:rsidRPr="009C61C7">
              <w:rPr>
                <w:rFonts w:cstheme="minorHAnsi"/>
                <w:sz w:val="20"/>
                <w:szCs w:val="20"/>
              </w:rPr>
              <w:t>2032</w:t>
            </w:r>
          </w:p>
        </w:tc>
      </w:tr>
      <w:tr w:rsidR="00000152" w:rsidRPr="009C61C7" w14:paraId="3A0A0C58" w14:textId="77777777" w:rsidTr="004317AB">
        <w:trPr>
          <w:trHeight w:val="1256"/>
        </w:trPr>
        <w:tc>
          <w:tcPr>
            <w:tcW w:w="735" w:type="dxa"/>
            <w:vMerge w:val="restart"/>
            <w:shd w:val="clear" w:color="auto" w:fill="A8D08D" w:themeFill="accent6" w:themeFillTint="99"/>
          </w:tcPr>
          <w:p w14:paraId="2CE197BD" w14:textId="5D1B4E68" w:rsidR="00000152" w:rsidRPr="009C61C7" w:rsidRDefault="00000152" w:rsidP="00C36E57">
            <w:pPr>
              <w:rPr>
                <w:rFonts w:cstheme="minorHAnsi"/>
                <w:sz w:val="20"/>
                <w:szCs w:val="20"/>
              </w:rPr>
            </w:pPr>
            <w:r>
              <w:rPr>
                <w:rFonts w:cstheme="minorHAnsi"/>
                <w:sz w:val="20"/>
                <w:szCs w:val="20"/>
              </w:rPr>
              <w:t>2.3</w:t>
            </w:r>
          </w:p>
        </w:tc>
        <w:tc>
          <w:tcPr>
            <w:tcW w:w="5077" w:type="dxa"/>
            <w:shd w:val="clear" w:color="auto" w:fill="auto"/>
            <w:vAlign w:val="center"/>
          </w:tcPr>
          <w:p w14:paraId="067FBEF6" w14:textId="60F13CC6" w:rsidR="00000152" w:rsidRPr="004317AB" w:rsidRDefault="00000152" w:rsidP="00000152">
            <w:pPr>
              <w:rPr>
                <w:rFonts w:cstheme="minorHAnsi"/>
                <w:b/>
                <w:bCs/>
                <w:sz w:val="20"/>
                <w:szCs w:val="20"/>
              </w:rPr>
            </w:pPr>
            <w:r>
              <w:rPr>
                <w:rFonts w:cstheme="minorHAnsi"/>
                <w:sz w:val="20"/>
                <w:szCs w:val="20"/>
              </w:rPr>
              <w:t xml:space="preserve">a) </w:t>
            </w:r>
            <w:r w:rsidRPr="009C61C7">
              <w:rPr>
                <w:rFonts w:cstheme="minorHAnsi"/>
                <w:sz w:val="20"/>
                <w:szCs w:val="20"/>
              </w:rPr>
              <w:t>Priprava</w:t>
            </w:r>
            <w:r>
              <w:rPr>
                <w:rFonts w:cstheme="minorHAnsi"/>
                <w:sz w:val="20"/>
                <w:szCs w:val="20"/>
              </w:rPr>
              <w:t xml:space="preserve"> </w:t>
            </w:r>
            <w:r w:rsidRPr="00222C6F">
              <w:rPr>
                <w:rFonts w:cstheme="minorHAnsi"/>
                <w:b/>
                <w:bCs/>
                <w:sz w:val="20"/>
                <w:szCs w:val="20"/>
              </w:rPr>
              <w:t>Priporočil in tehničnih smernic za zbiranje in ponovno uporabo meteornih voda kot obvezo za javne gospodarske službe, ponovno uporabo padavinskih voda v in ob objektih ter povečano zadrževanje in ponikanje padavinskih voda na lokaciji;</w:t>
            </w:r>
          </w:p>
        </w:tc>
        <w:tc>
          <w:tcPr>
            <w:tcW w:w="1985" w:type="dxa"/>
            <w:vAlign w:val="center"/>
          </w:tcPr>
          <w:p w14:paraId="6DCDA71A" w14:textId="26434508" w:rsidR="00000152" w:rsidRDefault="00000152"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05907215" w14:textId="77777777" w:rsidR="00000152" w:rsidRPr="009C61C7" w:rsidRDefault="00000152" w:rsidP="00C36E57">
            <w:pPr>
              <w:rPr>
                <w:rFonts w:cstheme="minorHAnsi"/>
                <w:sz w:val="20"/>
                <w:szCs w:val="20"/>
              </w:rPr>
            </w:pPr>
          </w:p>
        </w:tc>
        <w:tc>
          <w:tcPr>
            <w:tcW w:w="2835" w:type="dxa"/>
            <w:vAlign w:val="center"/>
          </w:tcPr>
          <w:p w14:paraId="117536D2" w14:textId="77777777" w:rsidR="00000152" w:rsidRPr="009C61C7" w:rsidRDefault="00000152" w:rsidP="00C36E57">
            <w:pPr>
              <w:rPr>
                <w:rFonts w:cstheme="minorHAnsi"/>
                <w:sz w:val="20"/>
                <w:szCs w:val="20"/>
              </w:rPr>
            </w:pPr>
            <w:r>
              <w:rPr>
                <w:rFonts w:cstheme="minorHAnsi"/>
                <w:sz w:val="20"/>
                <w:szCs w:val="20"/>
              </w:rPr>
              <w:t>I</w:t>
            </w:r>
            <w:r w:rsidRPr="009C61C7">
              <w:rPr>
                <w:rFonts w:cstheme="minorHAnsi"/>
                <w:sz w:val="20"/>
                <w:szCs w:val="20"/>
              </w:rPr>
              <w:t>zdan</w:t>
            </w:r>
            <w:r>
              <w:rPr>
                <w:rFonts w:cstheme="minorHAnsi"/>
                <w:sz w:val="20"/>
                <w:szCs w:val="20"/>
              </w:rPr>
              <w:t xml:space="preserve">a priporočila, </w:t>
            </w:r>
            <w:r w:rsidRPr="009C61C7">
              <w:rPr>
                <w:rFonts w:cstheme="minorHAnsi"/>
                <w:sz w:val="20"/>
                <w:szCs w:val="20"/>
              </w:rPr>
              <w:t xml:space="preserve"> smernic</w:t>
            </w:r>
            <w:r>
              <w:rPr>
                <w:rFonts w:cstheme="minorHAnsi"/>
                <w:sz w:val="20"/>
                <w:szCs w:val="20"/>
              </w:rPr>
              <w:t xml:space="preserve">e </w:t>
            </w:r>
            <w:r w:rsidRPr="009C61C7">
              <w:rPr>
                <w:rFonts w:cstheme="minorHAnsi"/>
                <w:sz w:val="20"/>
                <w:szCs w:val="20"/>
              </w:rPr>
              <w:t>ali tehničn</w:t>
            </w:r>
            <w:r>
              <w:rPr>
                <w:rFonts w:cstheme="minorHAnsi"/>
                <w:sz w:val="20"/>
                <w:szCs w:val="20"/>
              </w:rPr>
              <w:t xml:space="preserve">a </w:t>
            </w:r>
            <w:r w:rsidRPr="009C61C7">
              <w:rPr>
                <w:rFonts w:cstheme="minorHAnsi"/>
                <w:sz w:val="20"/>
                <w:szCs w:val="20"/>
              </w:rPr>
              <w:t xml:space="preserve"> navodil</w:t>
            </w:r>
            <w:r>
              <w:rPr>
                <w:rFonts w:cstheme="minorHAnsi"/>
                <w:sz w:val="20"/>
                <w:szCs w:val="20"/>
              </w:rPr>
              <w:t xml:space="preserve">a </w:t>
            </w:r>
            <w:r w:rsidRPr="009C61C7">
              <w:rPr>
                <w:rFonts w:cstheme="minorHAnsi"/>
                <w:sz w:val="20"/>
                <w:szCs w:val="20"/>
              </w:rPr>
              <w:t>(</w:t>
            </w:r>
            <w:r>
              <w:rPr>
                <w:rFonts w:cstheme="minorHAnsi"/>
                <w:sz w:val="20"/>
                <w:szCs w:val="20"/>
              </w:rPr>
              <w:t>1</w:t>
            </w:r>
            <w:r w:rsidRPr="009C61C7">
              <w:rPr>
                <w:rFonts w:cstheme="minorHAnsi"/>
                <w:sz w:val="20"/>
                <w:szCs w:val="20"/>
              </w:rPr>
              <w:t>)</w:t>
            </w:r>
          </w:p>
        </w:tc>
        <w:tc>
          <w:tcPr>
            <w:tcW w:w="1134" w:type="dxa"/>
          </w:tcPr>
          <w:p w14:paraId="20450767" w14:textId="77777777" w:rsidR="00000152" w:rsidRDefault="00000152" w:rsidP="00C36E57">
            <w:pPr>
              <w:jc w:val="center"/>
              <w:rPr>
                <w:rFonts w:cstheme="minorHAnsi"/>
                <w:sz w:val="20"/>
                <w:szCs w:val="20"/>
              </w:rPr>
            </w:pPr>
            <w:r>
              <w:rPr>
                <w:rFonts w:cstheme="minorHAnsi"/>
                <w:sz w:val="20"/>
                <w:szCs w:val="20"/>
              </w:rPr>
              <w:t>0</w:t>
            </w:r>
          </w:p>
          <w:p w14:paraId="58C4C9B0" w14:textId="1339B22B" w:rsidR="00000152" w:rsidRPr="00B379AA" w:rsidRDefault="00000152" w:rsidP="00C36E57">
            <w:pPr>
              <w:jc w:val="center"/>
              <w:rPr>
                <w:rFonts w:cstheme="minorHAnsi"/>
                <w:sz w:val="20"/>
                <w:szCs w:val="20"/>
              </w:rPr>
            </w:pPr>
            <w:r>
              <w:rPr>
                <w:rFonts w:cstheme="minorHAnsi"/>
                <w:sz w:val="20"/>
                <w:szCs w:val="20"/>
              </w:rPr>
              <w:t>(2024)</w:t>
            </w:r>
          </w:p>
        </w:tc>
        <w:tc>
          <w:tcPr>
            <w:tcW w:w="1417" w:type="dxa"/>
          </w:tcPr>
          <w:p w14:paraId="3B94C8DB" w14:textId="77777777" w:rsidR="00000152" w:rsidRDefault="00000152" w:rsidP="00C36E57">
            <w:pPr>
              <w:jc w:val="center"/>
              <w:rPr>
                <w:rFonts w:cstheme="minorHAnsi"/>
                <w:sz w:val="20"/>
                <w:szCs w:val="20"/>
              </w:rPr>
            </w:pPr>
            <w:r>
              <w:rPr>
                <w:rFonts w:cstheme="minorHAnsi"/>
                <w:sz w:val="20"/>
                <w:szCs w:val="20"/>
              </w:rPr>
              <w:t>1</w:t>
            </w:r>
          </w:p>
          <w:p w14:paraId="107A5602" w14:textId="5DF302DA" w:rsidR="00000152" w:rsidRPr="00B379AA" w:rsidRDefault="00000152" w:rsidP="00C36E57">
            <w:pPr>
              <w:jc w:val="center"/>
              <w:rPr>
                <w:rFonts w:cstheme="minorHAnsi"/>
                <w:sz w:val="20"/>
                <w:szCs w:val="20"/>
              </w:rPr>
            </w:pPr>
            <w:r>
              <w:rPr>
                <w:rFonts w:cstheme="minorHAnsi"/>
                <w:sz w:val="20"/>
                <w:szCs w:val="20"/>
              </w:rPr>
              <w:t xml:space="preserve">priporočila, </w:t>
            </w:r>
            <w:r w:rsidRPr="009C61C7">
              <w:rPr>
                <w:rFonts w:cstheme="minorHAnsi"/>
                <w:sz w:val="20"/>
                <w:szCs w:val="20"/>
              </w:rPr>
              <w:t xml:space="preserve"> smernic</w:t>
            </w:r>
            <w:r>
              <w:rPr>
                <w:rFonts w:cstheme="minorHAnsi"/>
                <w:sz w:val="20"/>
                <w:szCs w:val="20"/>
              </w:rPr>
              <w:t xml:space="preserve">e </w:t>
            </w:r>
            <w:r w:rsidRPr="009C61C7">
              <w:rPr>
                <w:rFonts w:cstheme="minorHAnsi"/>
                <w:sz w:val="20"/>
                <w:szCs w:val="20"/>
              </w:rPr>
              <w:t>(</w:t>
            </w:r>
            <w:r>
              <w:rPr>
                <w:rFonts w:cstheme="minorHAnsi"/>
                <w:sz w:val="20"/>
                <w:szCs w:val="20"/>
              </w:rPr>
              <w:t>2028</w:t>
            </w:r>
            <w:r w:rsidRPr="009C61C7">
              <w:rPr>
                <w:rFonts w:cstheme="minorHAnsi"/>
                <w:sz w:val="20"/>
                <w:szCs w:val="20"/>
              </w:rPr>
              <w:t>)</w:t>
            </w:r>
          </w:p>
        </w:tc>
        <w:tc>
          <w:tcPr>
            <w:tcW w:w="1274" w:type="dxa"/>
            <w:vAlign w:val="center"/>
          </w:tcPr>
          <w:p w14:paraId="404241E0" w14:textId="77777777" w:rsidR="00000152" w:rsidRPr="009C61C7" w:rsidRDefault="00000152" w:rsidP="00C36E57">
            <w:pPr>
              <w:rPr>
                <w:rFonts w:cstheme="minorHAnsi"/>
                <w:sz w:val="20"/>
                <w:szCs w:val="20"/>
              </w:rPr>
            </w:pPr>
            <w:r w:rsidRPr="00B379AA">
              <w:rPr>
                <w:rFonts w:cstheme="minorHAnsi"/>
                <w:sz w:val="20"/>
                <w:szCs w:val="20"/>
              </w:rPr>
              <w:t>2028</w:t>
            </w:r>
          </w:p>
          <w:p w14:paraId="48E5FC3A" w14:textId="77777777" w:rsidR="00000152" w:rsidRPr="009C61C7" w:rsidRDefault="00000152" w:rsidP="00C36E57">
            <w:pPr>
              <w:rPr>
                <w:rFonts w:cstheme="minorHAnsi"/>
                <w:sz w:val="20"/>
                <w:szCs w:val="20"/>
              </w:rPr>
            </w:pPr>
          </w:p>
        </w:tc>
      </w:tr>
      <w:tr w:rsidR="00000152" w:rsidRPr="009C61C7" w14:paraId="11D4B630" w14:textId="77777777" w:rsidTr="00935AF6">
        <w:trPr>
          <w:trHeight w:val="284"/>
        </w:trPr>
        <w:tc>
          <w:tcPr>
            <w:tcW w:w="735" w:type="dxa"/>
            <w:vMerge/>
            <w:shd w:val="clear" w:color="auto" w:fill="A8D08D" w:themeFill="accent6" w:themeFillTint="99"/>
          </w:tcPr>
          <w:p w14:paraId="1D00C498" w14:textId="65ED46DA" w:rsidR="00000152" w:rsidRDefault="00000152" w:rsidP="00000152">
            <w:pPr>
              <w:rPr>
                <w:rFonts w:cstheme="minorHAnsi"/>
                <w:sz w:val="20"/>
                <w:szCs w:val="20"/>
              </w:rPr>
            </w:pPr>
          </w:p>
        </w:tc>
        <w:tc>
          <w:tcPr>
            <w:tcW w:w="5077" w:type="dxa"/>
            <w:shd w:val="clear" w:color="auto" w:fill="auto"/>
            <w:vAlign w:val="center"/>
          </w:tcPr>
          <w:p w14:paraId="4182CD0A" w14:textId="5F8C49CB" w:rsidR="00000152" w:rsidRPr="009C61C7" w:rsidRDefault="00000152" w:rsidP="00000152">
            <w:pPr>
              <w:rPr>
                <w:rFonts w:cstheme="minorHAnsi"/>
                <w:sz w:val="20"/>
                <w:szCs w:val="20"/>
              </w:rPr>
            </w:pPr>
            <w:r>
              <w:rPr>
                <w:rFonts w:cstheme="minorHAnsi"/>
                <w:sz w:val="20"/>
                <w:szCs w:val="20"/>
              </w:rPr>
              <w:t xml:space="preserve">b) </w:t>
            </w:r>
            <w:r w:rsidRPr="009C61C7">
              <w:rPr>
                <w:rFonts w:cstheme="minorHAnsi"/>
                <w:sz w:val="20"/>
                <w:szCs w:val="20"/>
              </w:rPr>
              <w:t>Priprava smernic</w:t>
            </w:r>
            <w:r>
              <w:rPr>
                <w:rFonts w:cstheme="minorHAnsi"/>
                <w:sz w:val="20"/>
                <w:szCs w:val="20"/>
              </w:rPr>
              <w:t xml:space="preserve"> </w:t>
            </w:r>
            <w:r w:rsidRPr="00BE0642">
              <w:rPr>
                <w:rFonts w:cstheme="minorHAnsi"/>
                <w:sz w:val="20"/>
                <w:szCs w:val="20"/>
              </w:rPr>
              <w:t xml:space="preserve">za ohranjanje in izboljšanje </w:t>
            </w:r>
            <w:proofErr w:type="spellStart"/>
            <w:r w:rsidRPr="00BE0642">
              <w:rPr>
                <w:rFonts w:cstheme="minorHAnsi"/>
                <w:sz w:val="20"/>
                <w:szCs w:val="20"/>
              </w:rPr>
              <w:t>biodiverzitete</w:t>
            </w:r>
            <w:proofErr w:type="spellEnd"/>
            <w:r w:rsidRPr="00BE0642">
              <w:rPr>
                <w:rFonts w:cstheme="minorHAnsi"/>
                <w:sz w:val="20"/>
                <w:szCs w:val="20"/>
              </w:rPr>
              <w:t xml:space="preserve"> in naravnih vrednot v naseljih (prilagajanje naselij na širjenje tujerodnih vrst preprečevanjem in obvladovanjem njihovega vnosa ter širjenja)</w:t>
            </w:r>
          </w:p>
        </w:tc>
        <w:tc>
          <w:tcPr>
            <w:tcW w:w="1985" w:type="dxa"/>
            <w:vAlign w:val="center"/>
          </w:tcPr>
          <w:p w14:paraId="7C1100C0" w14:textId="77777777" w:rsidR="00D83C06" w:rsidRDefault="00000152" w:rsidP="00000152">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NVP</w:t>
            </w:r>
          </w:p>
          <w:p w14:paraId="7E645195" w14:textId="4FAA8AC7" w:rsidR="00000152" w:rsidRDefault="003B7ACF" w:rsidP="00000152">
            <w:pPr>
              <w:rPr>
                <w:rFonts w:cstheme="minorHAnsi"/>
                <w:sz w:val="20"/>
                <w:szCs w:val="20"/>
              </w:rPr>
            </w:pPr>
            <w:r>
              <w:rPr>
                <w:rFonts w:cstheme="minorHAnsi"/>
                <w:sz w:val="20"/>
                <w:szCs w:val="20"/>
              </w:rPr>
              <w:t>(</w:t>
            </w:r>
            <w:r w:rsidR="00D83C06" w:rsidRPr="00764FC8">
              <w:rPr>
                <w:rFonts w:cstheme="minorHAnsi"/>
                <w:sz w:val="20"/>
                <w:szCs w:val="20"/>
              </w:rPr>
              <w:t xml:space="preserve">Sodelujoči: </w:t>
            </w:r>
            <w:r w:rsidR="00000152" w:rsidRPr="00764FC8">
              <w:rPr>
                <w:rFonts w:cstheme="minorHAnsi"/>
                <w:b/>
                <w:bCs/>
                <w:sz w:val="28"/>
                <w:szCs w:val="28"/>
              </w:rPr>
              <w:t xml:space="preserve"> </w:t>
            </w:r>
            <w:r w:rsidR="00D83C06" w:rsidRPr="00764FC8">
              <w:rPr>
                <w:rFonts w:cstheme="minorHAnsi"/>
                <w:sz w:val="20"/>
                <w:szCs w:val="20"/>
              </w:rPr>
              <w:t>ZRSVN</w:t>
            </w:r>
            <w:r>
              <w:rPr>
                <w:rFonts w:cstheme="minorHAnsi"/>
                <w:sz w:val="20"/>
                <w:szCs w:val="20"/>
              </w:rPr>
              <w:t>)</w:t>
            </w:r>
          </w:p>
          <w:p w14:paraId="5200DFF5" w14:textId="663D5E49" w:rsidR="00000152" w:rsidRPr="00253B36" w:rsidRDefault="00000152" w:rsidP="00000152">
            <w:pPr>
              <w:rPr>
                <w:rFonts w:cstheme="minorHAnsi"/>
                <w:sz w:val="20"/>
                <w:szCs w:val="20"/>
              </w:rPr>
            </w:pPr>
          </w:p>
        </w:tc>
        <w:tc>
          <w:tcPr>
            <w:tcW w:w="2835" w:type="dxa"/>
            <w:vAlign w:val="center"/>
          </w:tcPr>
          <w:p w14:paraId="069CA65B" w14:textId="4D237243" w:rsidR="00000152" w:rsidRDefault="00000152" w:rsidP="00000152">
            <w:pPr>
              <w:rPr>
                <w:rFonts w:cstheme="minorHAnsi"/>
                <w:sz w:val="20"/>
                <w:szCs w:val="20"/>
              </w:rPr>
            </w:pPr>
            <w:r>
              <w:rPr>
                <w:rFonts w:cstheme="minorHAnsi"/>
                <w:sz w:val="20"/>
                <w:szCs w:val="20"/>
              </w:rPr>
              <w:t>I</w:t>
            </w:r>
            <w:r w:rsidRPr="009C61C7">
              <w:rPr>
                <w:rFonts w:cstheme="minorHAnsi"/>
                <w:sz w:val="20"/>
                <w:szCs w:val="20"/>
              </w:rPr>
              <w:t>zdan</w:t>
            </w:r>
            <w:r>
              <w:rPr>
                <w:rFonts w:cstheme="minorHAnsi"/>
                <w:sz w:val="20"/>
                <w:szCs w:val="20"/>
              </w:rPr>
              <w:t xml:space="preserve">e </w:t>
            </w:r>
            <w:r w:rsidRPr="009C61C7">
              <w:rPr>
                <w:rFonts w:cstheme="minorHAnsi"/>
                <w:sz w:val="20"/>
                <w:szCs w:val="20"/>
              </w:rPr>
              <w:t>smernic</w:t>
            </w:r>
            <w:r>
              <w:rPr>
                <w:rFonts w:cstheme="minorHAnsi"/>
                <w:sz w:val="20"/>
                <w:szCs w:val="20"/>
              </w:rPr>
              <w:t>e (1)</w:t>
            </w:r>
          </w:p>
        </w:tc>
        <w:tc>
          <w:tcPr>
            <w:tcW w:w="1134" w:type="dxa"/>
          </w:tcPr>
          <w:p w14:paraId="63E36182" w14:textId="77777777" w:rsidR="00000152" w:rsidRDefault="00000152" w:rsidP="00000152">
            <w:pPr>
              <w:jc w:val="center"/>
              <w:rPr>
                <w:rFonts w:cstheme="minorHAnsi"/>
                <w:sz w:val="20"/>
                <w:szCs w:val="20"/>
              </w:rPr>
            </w:pPr>
            <w:r>
              <w:rPr>
                <w:rFonts w:cstheme="minorHAnsi"/>
                <w:sz w:val="20"/>
                <w:szCs w:val="20"/>
              </w:rPr>
              <w:t>0</w:t>
            </w:r>
          </w:p>
          <w:p w14:paraId="42A69732" w14:textId="2520AB05" w:rsidR="00000152" w:rsidRDefault="00000152" w:rsidP="00000152">
            <w:pPr>
              <w:jc w:val="center"/>
              <w:rPr>
                <w:rFonts w:cstheme="minorHAnsi"/>
                <w:sz w:val="20"/>
                <w:szCs w:val="20"/>
              </w:rPr>
            </w:pPr>
            <w:r>
              <w:rPr>
                <w:rFonts w:cstheme="minorHAnsi"/>
                <w:sz w:val="20"/>
                <w:szCs w:val="20"/>
              </w:rPr>
              <w:t>(2024)</w:t>
            </w:r>
          </w:p>
        </w:tc>
        <w:tc>
          <w:tcPr>
            <w:tcW w:w="1417" w:type="dxa"/>
          </w:tcPr>
          <w:p w14:paraId="714D9CC8" w14:textId="77777777" w:rsidR="00000152" w:rsidRDefault="00000152" w:rsidP="00000152">
            <w:pPr>
              <w:jc w:val="center"/>
              <w:rPr>
                <w:rFonts w:cstheme="minorHAnsi"/>
                <w:sz w:val="20"/>
                <w:szCs w:val="20"/>
              </w:rPr>
            </w:pPr>
            <w:r>
              <w:rPr>
                <w:rFonts w:cstheme="minorHAnsi"/>
                <w:sz w:val="20"/>
                <w:szCs w:val="20"/>
              </w:rPr>
              <w:t>1</w:t>
            </w:r>
          </w:p>
          <w:p w14:paraId="0C034477" w14:textId="498486D0" w:rsidR="00000152" w:rsidRDefault="00000152" w:rsidP="00000152">
            <w:pPr>
              <w:jc w:val="center"/>
              <w:rPr>
                <w:rFonts w:cstheme="minorHAnsi"/>
                <w:sz w:val="20"/>
                <w:szCs w:val="20"/>
              </w:rPr>
            </w:pPr>
            <w:r w:rsidRPr="009C61C7">
              <w:rPr>
                <w:rFonts w:cstheme="minorHAnsi"/>
                <w:sz w:val="20"/>
                <w:szCs w:val="20"/>
              </w:rPr>
              <w:t>smernic</w:t>
            </w:r>
            <w:r>
              <w:rPr>
                <w:rFonts w:cstheme="minorHAnsi"/>
                <w:sz w:val="20"/>
                <w:szCs w:val="20"/>
              </w:rPr>
              <w:t>e (2028)</w:t>
            </w:r>
          </w:p>
        </w:tc>
        <w:tc>
          <w:tcPr>
            <w:tcW w:w="1274" w:type="dxa"/>
          </w:tcPr>
          <w:p w14:paraId="7C34B19A" w14:textId="77777777" w:rsidR="00000152" w:rsidRPr="009C61C7" w:rsidRDefault="00000152" w:rsidP="00000152">
            <w:pPr>
              <w:rPr>
                <w:rFonts w:cstheme="minorHAnsi"/>
                <w:sz w:val="20"/>
                <w:szCs w:val="20"/>
              </w:rPr>
            </w:pPr>
            <w:r w:rsidRPr="009C61C7">
              <w:rPr>
                <w:rFonts w:cstheme="minorHAnsi"/>
                <w:sz w:val="20"/>
                <w:szCs w:val="20"/>
              </w:rPr>
              <w:t>2028</w:t>
            </w:r>
          </w:p>
          <w:p w14:paraId="746640E6" w14:textId="77777777" w:rsidR="00000152" w:rsidRPr="00B379AA" w:rsidRDefault="00000152" w:rsidP="00000152">
            <w:pPr>
              <w:rPr>
                <w:rFonts w:cstheme="minorHAnsi"/>
                <w:sz w:val="20"/>
                <w:szCs w:val="20"/>
              </w:rPr>
            </w:pPr>
          </w:p>
        </w:tc>
      </w:tr>
      <w:tr w:rsidR="00000152" w:rsidRPr="009C61C7" w14:paraId="2F3B0BAA" w14:textId="77777777" w:rsidTr="0070694E">
        <w:trPr>
          <w:trHeight w:val="284"/>
        </w:trPr>
        <w:tc>
          <w:tcPr>
            <w:tcW w:w="735" w:type="dxa"/>
            <w:vMerge/>
            <w:shd w:val="clear" w:color="auto" w:fill="A8D08D" w:themeFill="accent6" w:themeFillTint="99"/>
          </w:tcPr>
          <w:p w14:paraId="35BDEB83" w14:textId="66D67498" w:rsidR="00000152" w:rsidRDefault="00000152" w:rsidP="00000152">
            <w:pPr>
              <w:rPr>
                <w:rFonts w:cstheme="minorHAnsi"/>
                <w:sz w:val="20"/>
                <w:szCs w:val="20"/>
              </w:rPr>
            </w:pPr>
          </w:p>
        </w:tc>
        <w:tc>
          <w:tcPr>
            <w:tcW w:w="5077" w:type="dxa"/>
            <w:shd w:val="clear" w:color="auto" w:fill="auto"/>
          </w:tcPr>
          <w:p w14:paraId="5200E18C" w14:textId="4A50FADD" w:rsidR="00000152" w:rsidRPr="009C61C7" w:rsidRDefault="00000152" w:rsidP="00000152">
            <w:pPr>
              <w:rPr>
                <w:rFonts w:cstheme="minorHAnsi"/>
                <w:sz w:val="20"/>
                <w:szCs w:val="20"/>
              </w:rPr>
            </w:pPr>
            <w:r>
              <w:rPr>
                <w:rFonts w:cstheme="minorHAnsi"/>
                <w:sz w:val="20"/>
                <w:szCs w:val="20"/>
              </w:rPr>
              <w:t xml:space="preserve">c) </w:t>
            </w:r>
            <w:r w:rsidRPr="00F930ED">
              <w:rPr>
                <w:rFonts w:cstheme="minorHAnsi"/>
                <w:sz w:val="20"/>
                <w:szCs w:val="20"/>
              </w:rPr>
              <w:t xml:space="preserve">Priporočila in </w:t>
            </w:r>
            <w:r w:rsidRPr="00737E4A">
              <w:rPr>
                <w:rFonts w:cstheme="minorHAnsi"/>
                <w:b/>
                <w:bCs/>
                <w:sz w:val="20"/>
                <w:szCs w:val="20"/>
              </w:rPr>
              <w:t xml:space="preserve">smernice za urbanistično in arhitekturno načrtovanje stavb </w:t>
            </w:r>
            <w:r w:rsidR="00D9339F">
              <w:rPr>
                <w:rFonts w:cstheme="minorHAnsi"/>
                <w:b/>
                <w:bCs/>
                <w:sz w:val="20"/>
                <w:szCs w:val="20"/>
              </w:rPr>
              <w:t>vzgoje in izobraževanja (</w:t>
            </w:r>
            <w:r w:rsidRPr="00737E4A">
              <w:rPr>
                <w:rFonts w:cstheme="minorHAnsi"/>
                <w:b/>
                <w:bCs/>
                <w:sz w:val="20"/>
                <w:szCs w:val="20"/>
              </w:rPr>
              <w:t>VIZ</w:t>
            </w:r>
            <w:r w:rsidR="00D9339F">
              <w:rPr>
                <w:rFonts w:cstheme="minorHAnsi"/>
                <w:b/>
                <w:bCs/>
                <w:sz w:val="20"/>
                <w:szCs w:val="20"/>
              </w:rPr>
              <w:t>)</w:t>
            </w:r>
            <w:r w:rsidRPr="00737E4A">
              <w:rPr>
                <w:rFonts w:cstheme="minorHAnsi"/>
                <w:b/>
                <w:bCs/>
                <w:sz w:val="20"/>
                <w:szCs w:val="20"/>
              </w:rPr>
              <w:t xml:space="preserve"> </w:t>
            </w:r>
            <w:r w:rsidRPr="00F930ED">
              <w:rPr>
                <w:rFonts w:cstheme="minorHAnsi"/>
                <w:sz w:val="20"/>
                <w:szCs w:val="20"/>
              </w:rPr>
              <w:t>in pripadajočih zunanjih površin</w:t>
            </w:r>
          </w:p>
        </w:tc>
        <w:tc>
          <w:tcPr>
            <w:tcW w:w="1985" w:type="dxa"/>
          </w:tcPr>
          <w:p w14:paraId="5CD38264" w14:textId="77777777" w:rsidR="00000152" w:rsidRPr="00253B36" w:rsidRDefault="00000152" w:rsidP="00000152">
            <w:pPr>
              <w:rPr>
                <w:rFonts w:cstheme="minorHAnsi"/>
                <w:sz w:val="20"/>
                <w:szCs w:val="20"/>
              </w:rPr>
            </w:pPr>
            <w:r w:rsidRPr="00253B36">
              <w:rPr>
                <w:rFonts w:cstheme="minorHAnsi"/>
                <w:sz w:val="20"/>
                <w:szCs w:val="20"/>
              </w:rPr>
              <w:t xml:space="preserve">Nosilec: </w:t>
            </w:r>
            <w:r w:rsidRPr="00253B36">
              <w:rPr>
                <w:rFonts w:cstheme="minorHAnsi"/>
                <w:b/>
                <w:bCs/>
                <w:sz w:val="28"/>
                <w:szCs w:val="28"/>
              </w:rPr>
              <w:t>MVI</w:t>
            </w:r>
            <w:r w:rsidRPr="00253B36">
              <w:rPr>
                <w:rFonts w:cstheme="minorHAnsi"/>
                <w:sz w:val="20"/>
                <w:szCs w:val="20"/>
              </w:rPr>
              <w:t xml:space="preserve"> </w:t>
            </w:r>
          </w:p>
          <w:p w14:paraId="06D9935A" w14:textId="3C3E86CE" w:rsidR="00000152" w:rsidRPr="00253B36" w:rsidRDefault="003B7ACF" w:rsidP="00000152">
            <w:pPr>
              <w:rPr>
                <w:rFonts w:cstheme="minorHAnsi"/>
                <w:sz w:val="20"/>
                <w:szCs w:val="20"/>
              </w:rPr>
            </w:pPr>
            <w:r>
              <w:rPr>
                <w:rFonts w:cstheme="minorHAnsi"/>
                <w:sz w:val="20"/>
                <w:szCs w:val="20"/>
              </w:rPr>
              <w:t>(</w:t>
            </w:r>
            <w:r w:rsidR="00000152" w:rsidRPr="00253B36">
              <w:rPr>
                <w:rFonts w:cstheme="minorHAnsi"/>
                <w:sz w:val="20"/>
                <w:szCs w:val="20"/>
              </w:rPr>
              <w:t>sodelujoči: MNVP</w:t>
            </w:r>
            <w:r w:rsidR="00000152">
              <w:rPr>
                <w:rFonts w:cstheme="minorHAnsi"/>
                <w:sz w:val="20"/>
                <w:szCs w:val="20"/>
              </w:rPr>
              <w:t>, MK</w:t>
            </w:r>
            <w:r w:rsidR="003E33A6">
              <w:rPr>
                <w:rFonts w:cstheme="minorHAnsi"/>
                <w:sz w:val="20"/>
                <w:szCs w:val="20"/>
              </w:rPr>
              <w:t>, MZ, NIJZ</w:t>
            </w:r>
            <w:r>
              <w:rPr>
                <w:rFonts w:cstheme="minorHAnsi"/>
                <w:sz w:val="20"/>
                <w:szCs w:val="20"/>
              </w:rPr>
              <w:t>)</w:t>
            </w:r>
          </w:p>
        </w:tc>
        <w:tc>
          <w:tcPr>
            <w:tcW w:w="2835" w:type="dxa"/>
          </w:tcPr>
          <w:p w14:paraId="63F68EDA" w14:textId="21885F0C" w:rsidR="00000152" w:rsidRDefault="00000152" w:rsidP="00000152">
            <w:pPr>
              <w:rPr>
                <w:rFonts w:cstheme="minorHAnsi"/>
                <w:sz w:val="20"/>
                <w:szCs w:val="20"/>
              </w:rPr>
            </w:pPr>
            <w:r>
              <w:rPr>
                <w:rFonts w:cstheme="minorHAnsi"/>
                <w:sz w:val="20"/>
                <w:szCs w:val="20"/>
              </w:rPr>
              <w:t>Priporočila in smernice</w:t>
            </w:r>
          </w:p>
        </w:tc>
        <w:tc>
          <w:tcPr>
            <w:tcW w:w="1134" w:type="dxa"/>
          </w:tcPr>
          <w:p w14:paraId="07B31978" w14:textId="77777777" w:rsidR="00000152" w:rsidRDefault="00000152" w:rsidP="00000152">
            <w:pPr>
              <w:jc w:val="center"/>
              <w:rPr>
                <w:rFonts w:cstheme="minorHAnsi"/>
                <w:sz w:val="20"/>
                <w:szCs w:val="20"/>
              </w:rPr>
            </w:pPr>
            <w:r>
              <w:rPr>
                <w:rFonts w:cstheme="minorHAnsi"/>
                <w:sz w:val="20"/>
                <w:szCs w:val="20"/>
              </w:rPr>
              <w:t>0</w:t>
            </w:r>
          </w:p>
          <w:p w14:paraId="04D33304" w14:textId="7CE4B65B" w:rsidR="00000152" w:rsidRDefault="00000152" w:rsidP="00000152">
            <w:pPr>
              <w:jc w:val="center"/>
              <w:rPr>
                <w:rFonts w:cstheme="minorHAnsi"/>
                <w:sz w:val="20"/>
                <w:szCs w:val="20"/>
              </w:rPr>
            </w:pPr>
            <w:r>
              <w:rPr>
                <w:rFonts w:cstheme="minorHAnsi"/>
                <w:sz w:val="20"/>
                <w:szCs w:val="20"/>
              </w:rPr>
              <w:t>(2024)</w:t>
            </w:r>
          </w:p>
        </w:tc>
        <w:tc>
          <w:tcPr>
            <w:tcW w:w="1417" w:type="dxa"/>
          </w:tcPr>
          <w:p w14:paraId="6D34AFE0" w14:textId="77777777" w:rsidR="00000152" w:rsidRDefault="00000152" w:rsidP="00000152">
            <w:pPr>
              <w:jc w:val="center"/>
              <w:rPr>
                <w:rFonts w:cstheme="minorHAnsi"/>
                <w:sz w:val="20"/>
                <w:szCs w:val="20"/>
              </w:rPr>
            </w:pPr>
            <w:r>
              <w:rPr>
                <w:rFonts w:cstheme="minorHAnsi"/>
                <w:sz w:val="20"/>
                <w:szCs w:val="20"/>
              </w:rPr>
              <w:t>1</w:t>
            </w:r>
          </w:p>
          <w:p w14:paraId="194C1718" w14:textId="77777777" w:rsidR="00000152" w:rsidRDefault="00000152" w:rsidP="00000152">
            <w:pPr>
              <w:jc w:val="center"/>
              <w:rPr>
                <w:rFonts w:cstheme="minorHAnsi"/>
                <w:sz w:val="20"/>
                <w:szCs w:val="20"/>
              </w:rPr>
            </w:pPr>
            <w:r>
              <w:rPr>
                <w:rFonts w:cstheme="minorHAnsi"/>
                <w:sz w:val="20"/>
                <w:szCs w:val="20"/>
              </w:rPr>
              <w:t>Smernice</w:t>
            </w:r>
          </w:p>
          <w:p w14:paraId="3558D08F" w14:textId="171EAACB" w:rsidR="00000152" w:rsidRDefault="00000152" w:rsidP="00000152">
            <w:pPr>
              <w:jc w:val="center"/>
              <w:rPr>
                <w:rFonts w:cstheme="minorHAnsi"/>
                <w:sz w:val="20"/>
                <w:szCs w:val="20"/>
              </w:rPr>
            </w:pPr>
            <w:r>
              <w:rPr>
                <w:rFonts w:cstheme="minorHAnsi"/>
                <w:sz w:val="20"/>
                <w:szCs w:val="20"/>
              </w:rPr>
              <w:t>(2034)</w:t>
            </w:r>
          </w:p>
        </w:tc>
        <w:tc>
          <w:tcPr>
            <w:tcW w:w="1274" w:type="dxa"/>
          </w:tcPr>
          <w:p w14:paraId="2B45C8F4" w14:textId="0E8AF4A2" w:rsidR="00000152" w:rsidRPr="009C61C7" w:rsidRDefault="00000152" w:rsidP="00000152">
            <w:pPr>
              <w:rPr>
                <w:rFonts w:cstheme="minorHAnsi"/>
                <w:sz w:val="20"/>
                <w:szCs w:val="20"/>
              </w:rPr>
            </w:pPr>
            <w:r>
              <w:rPr>
                <w:rFonts w:cstheme="minorHAnsi"/>
                <w:sz w:val="20"/>
                <w:szCs w:val="20"/>
              </w:rPr>
              <w:t xml:space="preserve">2028 - </w:t>
            </w:r>
            <w:r w:rsidRPr="009C61C7">
              <w:rPr>
                <w:rFonts w:cstheme="minorHAnsi"/>
                <w:sz w:val="20"/>
                <w:szCs w:val="20"/>
              </w:rPr>
              <w:t>2034</w:t>
            </w:r>
          </w:p>
        </w:tc>
      </w:tr>
      <w:tr w:rsidR="00000152" w:rsidRPr="009C61C7" w14:paraId="77293070" w14:textId="77777777" w:rsidTr="0070694E">
        <w:trPr>
          <w:trHeight w:val="284"/>
        </w:trPr>
        <w:tc>
          <w:tcPr>
            <w:tcW w:w="735" w:type="dxa"/>
            <w:vMerge/>
            <w:shd w:val="clear" w:color="auto" w:fill="A8D08D" w:themeFill="accent6" w:themeFillTint="99"/>
          </w:tcPr>
          <w:p w14:paraId="22867C2E" w14:textId="0D157B6A" w:rsidR="00000152" w:rsidRDefault="00000152" w:rsidP="00000152">
            <w:pPr>
              <w:rPr>
                <w:rFonts w:cstheme="minorHAnsi"/>
                <w:sz w:val="20"/>
                <w:szCs w:val="20"/>
              </w:rPr>
            </w:pPr>
          </w:p>
        </w:tc>
        <w:tc>
          <w:tcPr>
            <w:tcW w:w="5077" w:type="dxa"/>
            <w:shd w:val="clear" w:color="auto" w:fill="auto"/>
            <w:vAlign w:val="center"/>
          </w:tcPr>
          <w:p w14:paraId="1C56B379" w14:textId="00EA9950" w:rsidR="00000152" w:rsidRPr="009C61C7" w:rsidRDefault="00000152" w:rsidP="00000152">
            <w:pPr>
              <w:rPr>
                <w:rFonts w:cstheme="minorHAnsi"/>
                <w:sz w:val="20"/>
                <w:szCs w:val="20"/>
              </w:rPr>
            </w:pPr>
            <w:r>
              <w:rPr>
                <w:rFonts w:cstheme="minorHAnsi"/>
                <w:sz w:val="20"/>
                <w:szCs w:val="20"/>
              </w:rPr>
              <w:t xml:space="preserve">d) </w:t>
            </w:r>
            <w:r w:rsidRPr="000302C4">
              <w:rPr>
                <w:rFonts w:cstheme="minorHAnsi"/>
                <w:sz w:val="20"/>
                <w:szCs w:val="20"/>
              </w:rPr>
              <w:t>Izdelava smernic za krepitev odpornosti kulturne dediščine na podnebne sprememb</w:t>
            </w:r>
            <w:r>
              <w:rPr>
                <w:rFonts w:cstheme="minorHAnsi"/>
                <w:sz w:val="20"/>
                <w:szCs w:val="20"/>
              </w:rPr>
              <w:t>e</w:t>
            </w:r>
          </w:p>
        </w:tc>
        <w:tc>
          <w:tcPr>
            <w:tcW w:w="1985" w:type="dxa"/>
            <w:vAlign w:val="center"/>
          </w:tcPr>
          <w:p w14:paraId="43084E3B" w14:textId="77777777" w:rsidR="00000152" w:rsidRDefault="00000152" w:rsidP="00000152">
            <w:pPr>
              <w:rPr>
                <w:rFonts w:cstheme="minorHAnsi"/>
                <w:b/>
                <w:bCs/>
                <w:sz w:val="28"/>
                <w:szCs w:val="28"/>
              </w:rPr>
            </w:pPr>
            <w:r w:rsidRPr="00253B36">
              <w:rPr>
                <w:rFonts w:cstheme="minorHAnsi"/>
                <w:sz w:val="20"/>
                <w:szCs w:val="20"/>
              </w:rPr>
              <w:t xml:space="preserve">Nosilec: </w:t>
            </w:r>
            <w:r w:rsidRPr="00253B36">
              <w:rPr>
                <w:rFonts w:cstheme="minorHAnsi"/>
                <w:b/>
                <w:bCs/>
                <w:sz w:val="28"/>
                <w:szCs w:val="28"/>
              </w:rPr>
              <w:t>MK</w:t>
            </w:r>
          </w:p>
          <w:p w14:paraId="452FFCBA" w14:textId="51967DC4" w:rsidR="00000152" w:rsidRPr="00253B36" w:rsidRDefault="003B7ACF" w:rsidP="00000152">
            <w:pPr>
              <w:rPr>
                <w:rFonts w:cstheme="minorHAnsi"/>
                <w:sz w:val="20"/>
                <w:szCs w:val="20"/>
              </w:rPr>
            </w:pPr>
            <w:r>
              <w:rPr>
                <w:rFonts w:cstheme="minorHAnsi"/>
                <w:sz w:val="20"/>
                <w:szCs w:val="20"/>
              </w:rPr>
              <w:t>(</w:t>
            </w:r>
            <w:r w:rsidR="00000152" w:rsidRPr="00253B36">
              <w:rPr>
                <w:rFonts w:cstheme="minorHAnsi"/>
                <w:sz w:val="20"/>
                <w:szCs w:val="20"/>
              </w:rPr>
              <w:t xml:space="preserve">sodelujoči: </w:t>
            </w:r>
            <w:r w:rsidR="00000152">
              <w:rPr>
                <w:rFonts w:cstheme="minorHAnsi"/>
                <w:sz w:val="20"/>
                <w:szCs w:val="20"/>
              </w:rPr>
              <w:t xml:space="preserve">MNVP, </w:t>
            </w:r>
            <w:r w:rsidR="00000152" w:rsidRPr="00253B36">
              <w:rPr>
                <w:rFonts w:cstheme="minorHAnsi"/>
                <w:sz w:val="20"/>
                <w:szCs w:val="20"/>
              </w:rPr>
              <w:t>M</w:t>
            </w:r>
            <w:r w:rsidR="00000152">
              <w:rPr>
                <w:rFonts w:cstheme="minorHAnsi"/>
                <w:sz w:val="20"/>
                <w:szCs w:val="20"/>
              </w:rPr>
              <w:t>Z, NIJZ, MOPE</w:t>
            </w:r>
            <w:r>
              <w:rPr>
                <w:rFonts w:cstheme="minorHAnsi"/>
                <w:sz w:val="20"/>
                <w:szCs w:val="20"/>
              </w:rPr>
              <w:t>)</w:t>
            </w:r>
          </w:p>
        </w:tc>
        <w:tc>
          <w:tcPr>
            <w:tcW w:w="2835" w:type="dxa"/>
            <w:vAlign w:val="center"/>
          </w:tcPr>
          <w:p w14:paraId="5CFF4841" w14:textId="1E880F02" w:rsidR="00000152" w:rsidRDefault="00000152" w:rsidP="00000152">
            <w:pPr>
              <w:rPr>
                <w:rFonts w:cstheme="minorHAnsi"/>
                <w:sz w:val="20"/>
                <w:szCs w:val="20"/>
              </w:rPr>
            </w:pPr>
            <w:r>
              <w:rPr>
                <w:rFonts w:cstheme="minorHAnsi"/>
                <w:sz w:val="20"/>
                <w:szCs w:val="20"/>
              </w:rPr>
              <w:t>Smernice</w:t>
            </w:r>
          </w:p>
        </w:tc>
        <w:tc>
          <w:tcPr>
            <w:tcW w:w="1134" w:type="dxa"/>
          </w:tcPr>
          <w:p w14:paraId="64B48B07" w14:textId="77777777" w:rsidR="00000152" w:rsidRDefault="00000152" w:rsidP="00000152">
            <w:pPr>
              <w:jc w:val="center"/>
              <w:rPr>
                <w:rFonts w:cstheme="minorHAnsi"/>
                <w:sz w:val="20"/>
                <w:szCs w:val="20"/>
              </w:rPr>
            </w:pPr>
            <w:r>
              <w:rPr>
                <w:rFonts w:cstheme="minorHAnsi"/>
                <w:sz w:val="20"/>
                <w:szCs w:val="20"/>
              </w:rPr>
              <w:t>0</w:t>
            </w:r>
          </w:p>
          <w:p w14:paraId="4883D9E7" w14:textId="7D467A6F" w:rsidR="00000152" w:rsidRDefault="00000152" w:rsidP="00000152">
            <w:pPr>
              <w:jc w:val="center"/>
              <w:rPr>
                <w:rFonts w:cstheme="minorHAnsi"/>
                <w:sz w:val="20"/>
                <w:szCs w:val="20"/>
              </w:rPr>
            </w:pPr>
            <w:r>
              <w:rPr>
                <w:rFonts w:cstheme="minorHAnsi"/>
                <w:sz w:val="20"/>
                <w:szCs w:val="20"/>
              </w:rPr>
              <w:t>(2024)</w:t>
            </w:r>
          </w:p>
        </w:tc>
        <w:tc>
          <w:tcPr>
            <w:tcW w:w="1417" w:type="dxa"/>
          </w:tcPr>
          <w:p w14:paraId="13D3EDF0" w14:textId="77777777" w:rsidR="00000152" w:rsidRDefault="00000152" w:rsidP="00000152">
            <w:pPr>
              <w:jc w:val="center"/>
              <w:rPr>
                <w:rFonts w:cstheme="minorHAnsi"/>
                <w:sz w:val="20"/>
                <w:szCs w:val="20"/>
              </w:rPr>
            </w:pPr>
            <w:r>
              <w:rPr>
                <w:rFonts w:cstheme="minorHAnsi"/>
                <w:sz w:val="20"/>
                <w:szCs w:val="20"/>
              </w:rPr>
              <w:t>1</w:t>
            </w:r>
          </w:p>
          <w:p w14:paraId="445BBC2C" w14:textId="77777777" w:rsidR="00000152" w:rsidRDefault="00000152" w:rsidP="00000152">
            <w:pPr>
              <w:jc w:val="center"/>
              <w:rPr>
                <w:rFonts w:cstheme="minorHAnsi"/>
                <w:sz w:val="20"/>
                <w:szCs w:val="20"/>
              </w:rPr>
            </w:pPr>
            <w:r>
              <w:rPr>
                <w:rFonts w:cstheme="minorHAnsi"/>
                <w:sz w:val="20"/>
                <w:szCs w:val="20"/>
              </w:rPr>
              <w:t>Smernice</w:t>
            </w:r>
          </w:p>
          <w:p w14:paraId="054B492A" w14:textId="0E4EAF5E" w:rsidR="00000152" w:rsidRDefault="00000152" w:rsidP="00000152">
            <w:pPr>
              <w:jc w:val="center"/>
              <w:rPr>
                <w:rFonts w:cstheme="minorHAnsi"/>
                <w:sz w:val="20"/>
                <w:szCs w:val="20"/>
              </w:rPr>
            </w:pPr>
            <w:r>
              <w:rPr>
                <w:rFonts w:cstheme="minorHAnsi"/>
                <w:sz w:val="20"/>
                <w:szCs w:val="20"/>
              </w:rPr>
              <w:t>(2028)</w:t>
            </w:r>
          </w:p>
        </w:tc>
        <w:tc>
          <w:tcPr>
            <w:tcW w:w="1274" w:type="dxa"/>
            <w:vAlign w:val="center"/>
          </w:tcPr>
          <w:p w14:paraId="3442865B" w14:textId="7BAA5248" w:rsidR="00000152" w:rsidRPr="009C61C7" w:rsidRDefault="00000152" w:rsidP="00000152">
            <w:pPr>
              <w:rPr>
                <w:rFonts w:cstheme="minorHAnsi"/>
                <w:sz w:val="20"/>
                <w:szCs w:val="20"/>
              </w:rPr>
            </w:pPr>
            <w:r w:rsidRPr="009C61C7">
              <w:rPr>
                <w:rFonts w:cstheme="minorHAnsi"/>
                <w:sz w:val="20"/>
                <w:szCs w:val="20"/>
              </w:rPr>
              <w:t>2028</w:t>
            </w:r>
          </w:p>
        </w:tc>
      </w:tr>
      <w:tr w:rsidR="00D862DA" w:rsidRPr="009C61C7" w14:paraId="29B723B7" w14:textId="77777777" w:rsidTr="00D862DA">
        <w:trPr>
          <w:trHeight w:val="284"/>
        </w:trPr>
        <w:tc>
          <w:tcPr>
            <w:tcW w:w="735" w:type="dxa"/>
            <w:shd w:val="clear" w:color="auto" w:fill="A8D08D" w:themeFill="accent6" w:themeFillTint="99"/>
          </w:tcPr>
          <w:p w14:paraId="51143804" w14:textId="2357BBA0" w:rsidR="00D862DA" w:rsidRPr="009C61C7" w:rsidDel="00F85C4E" w:rsidRDefault="00D862DA" w:rsidP="00D862DA">
            <w:pPr>
              <w:rPr>
                <w:rFonts w:cstheme="minorHAnsi"/>
                <w:sz w:val="20"/>
                <w:szCs w:val="20"/>
              </w:rPr>
            </w:pPr>
            <w:r>
              <w:rPr>
                <w:rFonts w:cstheme="minorHAnsi"/>
                <w:sz w:val="20"/>
                <w:szCs w:val="20"/>
              </w:rPr>
              <w:t>2.6</w:t>
            </w:r>
          </w:p>
        </w:tc>
        <w:tc>
          <w:tcPr>
            <w:tcW w:w="5077" w:type="dxa"/>
            <w:shd w:val="clear" w:color="auto" w:fill="auto"/>
          </w:tcPr>
          <w:p w14:paraId="77C5A4FD" w14:textId="7781F821" w:rsidR="00D862DA" w:rsidRDefault="00D862DA" w:rsidP="00D862DA">
            <w:pPr>
              <w:rPr>
                <w:rFonts w:cstheme="minorHAnsi"/>
                <w:sz w:val="20"/>
                <w:szCs w:val="20"/>
              </w:rPr>
            </w:pPr>
            <w:r>
              <w:rPr>
                <w:rFonts w:cstheme="minorHAnsi"/>
                <w:sz w:val="20"/>
                <w:szCs w:val="20"/>
              </w:rPr>
              <w:t xml:space="preserve">Izvajanje Uredbe </w:t>
            </w:r>
            <w:r w:rsidR="002C7A05">
              <w:rPr>
                <w:rFonts w:cstheme="minorHAnsi"/>
                <w:sz w:val="20"/>
                <w:szCs w:val="20"/>
              </w:rPr>
              <w:t xml:space="preserve">EU </w:t>
            </w:r>
            <w:r>
              <w:rPr>
                <w:rFonts w:cstheme="minorHAnsi"/>
                <w:sz w:val="20"/>
                <w:szCs w:val="20"/>
              </w:rPr>
              <w:t xml:space="preserve">o obnovi narave: </w:t>
            </w:r>
          </w:p>
          <w:p w14:paraId="74578321" w14:textId="248350A0" w:rsidR="00D862DA" w:rsidRPr="00D862DA" w:rsidRDefault="00D862DA" w:rsidP="002662A5">
            <w:pPr>
              <w:pStyle w:val="Odstavekseznama"/>
              <w:numPr>
                <w:ilvl w:val="0"/>
                <w:numId w:val="39"/>
              </w:numPr>
              <w:rPr>
                <w:rFonts w:cstheme="minorHAnsi"/>
                <w:sz w:val="20"/>
                <w:szCs w:val="20"/>
              </w:rPr>
            </w:pPr>
            <w:r w:rsidRPr="00D862DA">
              <w:rPr>
                <w:rFonts w:cstheme="minorHAnsi"/>
                <w:sz w:val="20"/>
                <w:szCs w:val="20"/>
              </w:rPr>
              <w:t xml:space="preserve">Določitev zadovoljive ravni urbanih zelenih površin določena v skladu s </w:t>
            </w:r>
            <w:proofErr w:type="spellStart"/>
            <w:r w:rsidRPr="00D862DA">
              <w:rPr>
                <w:rFonts w:cstheme="minorHAnsi"/>
                <w:sz w:val="20"/>
                <w:szCs w:val="20"/>
              </w:rPr>
              <w:t>čl</w:t>
            </w:r>
            <w:proofErr w:type="spellEnd"/>
            <w:r w:rsidRPr="00D862DA">
              <w:rPr>
                <w:rFonts w:cstheme="minorHAnsi"/>
                <w:sz w:val="20"/>
                <w:szCs w:val="20"/>
              </w:rPr>
              <w:t>, 14(5) Uredbe (EU) 2024/1991 o obnovi narave.</w:t>
            </w:r>
          </w:p>
          <w:p w14:paraId="17AD9ED0" w14:textId="77777777" w:rsidR="00D862DA" w:rsidRDefault="00D862DA" w:rsidP="002662A5">
            <w:pPr>
              <w:pStyle w:val="Odstavekseznama"/>
              <w:numPr>
                <w:ilvl w:val="0"/>
                <w:numId w:val="39"/>
              </w:numPr>
              <w:rPr>
                <w:rFonts w:cstheme="minorHAnsi"/>
                <w:sz w:val="20"/>
                <w:szCs w:val="20"/>
              </w:rPr>
            </w:pPr>
            <w:r w:rsidRPr="00D862DA">
              <w:rPr>
                <w:rFonts w:cstheme="minorHAnsi"/>
                <w:sz w:val="20"/>
                <w:szCs w:val="20"/>
              </w:rPr>
              <w:t xml:space="preserve">Določitev zadovoljive ravni površine urbanega pokrova drevesnih krošenj določena v skladu s </w:t>
            </w:r>
            <w:proofErr w:type="spellStart"/>
            <w:r w:rsidRPr="00D862DA">
              <w:rPr>
                <w:rFonts w:cstheme="minorHAnsi"/>
                <w:sz w:val="20"/>
                <w:szCs w:val="20"/>
              </w:rPr>
              <w:t>čl</w:t>
            </w:r>
            <w:proofErr w:type="spellEnd"/>
            <w:r w:rsidRPr="00D862DA">
              <w:rPr>
                <w:rFonts w:cstheme="minorHAnsi"/>
                <w:sz w:val="20"/>
                <w:szCs w:val="20"/>
              </w:rPr>
              <w:t>, 14(5) Uredbe (EU) 2024/1991 o obnovi narave.</w:t>
            </w:r>
          </w:p>
          <w:p w14:paraId="0FB5D39D" w14:textId="049EC728" w:rsidR="002C7A05" w:rsidRPr="00D862DA" w:rsidRDefault="002C7A05" w:rsidP="002662A5">
            <w:pPr>
              <w:pStyle w:val="Odstavekseznama"/>
              <w:numPr>
                <w:ilvl w:val="0"/>
                <w:numId w:val="39"/>
              </w:numPr>
              <w:rPr>
                <w:rFonts w:cstheme="minorHAnsi"/>
                <w:sz w:val="20"/>
                <w:szCs w:val="20"/>
              </w:rPr>
            </w:pPr>
            <w:r>
              <w:rPr>
                <w:rFonts w:cstheme="minorHAnsi"/>
                <w:sz w:val="20"/>
                <w:szCs w:val="20"/>
              </w:rPr>
              <w:t>I</w:t>
            </w:r>
            <w:r w:rsidRPr="00D85F3E">
              <w:rPr>
                <w:rFonts w:cstheme="minorHAnsi"/>
                <w:sz w:val="20"/>
                <w:szCs w:val="20"/>
              </w:rPr>
              <w:t xml:space="preserve">zvajanje ukrepov za doseganje </w:t>
            </w:r>
            <w:r>
              <w:rPr>
                <w:rFonts w:cstheme="minorHAnsi"/>
                <w:sz w:val="20"/>
                <w:szCs w:val="20"/>
              </w:rPr>
              <w:t>povečanja</w:t>
            </w:r>
            <w:r w:rsidRPr="00D85F3E">
              <w:rPr>
                <w:rFonts w:cstheme="minorHAnsi"/>
                <w:sz w:val="20"/>
                <w:szCs w:val="20"/>
              </w:rPr>
              <w:t xml:space="preserve"> zelenih površin v urbanem okolju ter doseganje trenda povečanja urbanega pokrova drevesnih krošenj v vsakem območju urbanega ekosistema</w:t>
            </w:r>
            <w:r>
              <w:rPr>
                <w:rFonts w:cstheme="minorHAnsi"/>
                <w:sz w:val="20"/>
                <w:szCs w:val="20"/>
              </w:rPr>
              <w:t>,</w:t>
            </w:r>
            <w:r w:rsidRPr="00D85F3E">
              <w:rPr>
                <w:rFonts w:cstheme="minorHAnsi"/>
                <w:sz w:val="20"/>
                <w:szCs w:val="20"/>
              </w:rPr>
              <w:t xml:space="preserve"> dokler ni dosežena zadovoljiva raven urbanega pokrova drevesnih krošenj, v skladu </w:t>
            </w:r>
            <w:r>
              <w:rPr>
                <w:rFonts w:cstheme="minorHAnsi"/>
                <w:sz w:val="20"/>
                <w:szCs w:val="20"/>
              </w:rPr>
              <w:t>z določili</w:t>
            </w:r>
            <w:r w:rsidRPr="00D85F3E">
              <w:rPr>
                <w:rFonts w:cstheme="minorHAnsi"/>
                <w:sz w:val="20"/>
                <w:szCs w:val="20"/>
              </w:rPr>
              <w:t xml:space="preserve"> Uredbe EU o obnovi narave od 1.</w:t>
            </w:r>
            <w:r>
              <w:rPr>
                <w:rFonts w:cstheme="minorHAnsi"/>
                <w:sz w:val="20"/>
                <w:szCs w:val="20"/>
              </w:rPr>
              <w:t xml:space="preserve"> </w:t>
            </w:r>
            <w:r w:rsidRPr="00D85F3E">
              <w:rPr>
                <w:rFonts w:cstheme="minorHAnsi"/>
                <w:sz w:val="20"/>
                <w:szCs w:val="20"/>
              </w:rPr>
              <w:t>1.</w:t>
            </w:r>
            <w:r>
              <w:rPr>
                <w:rFonts w:cstheme="minorHAnsi"/>
                <w:sz w:val="20"/>
                <w:szCs w:val="20"/>
              </w:rPr>
              <w:t xml:space="preserve"> </w:t>
            </w:r>
            <w:r w:rsidRPr="00D85F3E">
              <w:rPr>
                <w:rFonts w:cstheme="minorHAnsi"/>
                <w:sz w:val="20"/>
                <w:szCs w:val="20"/>
              </w:rPr>
              <w:t>2031</w:t>
            </w:r>
            <w:r>
              <w:rPr>
                <w:rFonts w:cstheme="minorHAnsi"/>
                <w:sz w:val="20"/>
                <w:szCs w:val="20"/>
              </w:rPr>
              <w:t>.</w:t>
            </w:r>
          </w:p>
        </w:tc>
        <w:tc>
          <w:tcPr>
            <w:tcW w:w="1985" w:type="dxa"/>
          </w:tcPr>
          <w:p w14:paraId="4BB87122" w14:textId="77777777" w:rsidR="00D862DA" w:rsidRDefault="00D862DA" w:rsidP="00D862DA">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D83DF90" w14:textId="77777777" w:rsidR="00D862DA" w:rsidRPr="00253B36" w:rsidRDefault="00D862DA" w:rsidP="00D862DA">
            <w:pPr>
              <w:rPr>
                <w:rFonts w:cstheme="minorHAnsi"/>
                <w:sz w:val="20"/>
                <w:szCs w:val="20"/>
              </w:rPr>
            </w:pPr>
          </w:p>
        </w:tc>
        <w:tc>
          <w:tcPr>
            <w:tcW w:w="2835" w:type="dxa"/>
          </w:tcPr>
          <w:p w14:paraId="7DD90B67" w14:textId="3DC1B56F" w:rsidR="00D862DA" w:rsidRPr="00D862DA" w:rsidRDefault="00D862DA" w:rsidP="002662A5">
            <w:pPr>
              <w:pStyle w:val="Odstavekseznama"/>
              <w:numPr>
                <w:ilvl w:val="0"/>
                <w:numId w:val="40"/>
              </w:numPr>
              <w:rPr>
                <w:rFonts w:cstheme="minorHAnsi"/>
                <w:sz w:val="20"/>
                <w:szCs w:val="20"/>
              </w:rPr>
            </w:pPr>
            <w:r w:rsidRPr="00D862DA">
              <w:rPr>
                <w:rFonts w:cstheme="minorHAnsi"/>
                <w:sz w:val="20"/>
                <w:szCs w:val="20"/>
              </w:rPr>
              <w:t xml:space="preserve">Izvedena strokovna študija za določitev zadovoljive ravni urbanih zelenih površin (1) </w:t>
            </w:r>
          </w:p>
          <w:p w14:paraId="5FE3CDE5" w14:textId="77777777" w:rsidR="00D862DA" w:rsidRDefault="00D862DA" w:rsidP="002662A5">
            <w:pPr>
              <w:pStyle w:val="Odstavekseznama"/>
              <w:numPr>
                <w:ilvl w:val="0"/>
                <w:numId w:val="40"/>
              </w:numPr>
              <w:rPr>
                <w:rFonts w:cstheme="minorHAnsi"/>
                <w:sz w:val="20"/>
                <w:szCs w:val="20"/>
              </w:rPr>
            </w:pPr>
            <w:r w:rsidRPr="00D862DA">
              <w:rPr>
                <w:rFonts w:cstheme="minorHAnsi"/>
                <w:sz w:val="20"/>
                <w:szCs w:val="20"/>
              </w:rPr>
              <w:t xml:space="preserve">Izvedena strokovna študija za določitev zadovoljive ravni urbanega pokrova drevesnih krošenj (1) </w:t>
            </w:r>
          </w:p>
          <w:p w14:paraId="572473A0" w14:textId="2C63690B" w:rsidR="002C7A05" w:rsidRPr="00D862DA" w:rsidRDefault="002C7A05" w:rsidP="002662A5">
            <w:pPr>
              <w:pStyle w:val="Odstavekseznama"/>
              <w:numPr>
                <w:ilvl w:val="0"/>
                <w:numId w:val="40"/>
              </w:numPr>
              <w:rPr>
                <w:rFonts w:cstheme="minorHAnsi"/>
                <w:sz w:val="20"/>
                <w:szCs w:val="20"/>
              </w:rPr>
            </w:pPr>
            <w:r>
              <w:rPr>
                <w:rFonts w:cstheme="minorHAnsi"/>
                <w:sz w:val="20"/>
                <w:szCs w:val="20"/>
              </w:rPr>
              <w:t xml:space="preserve">Število izvedenih ukrepov </w:t>
            </w:r>
            <w:r w:rsidRPr="003222E6">
              <w:rPr>
                <w:rFonts w:cstheme="minorHAnsi"/>
                <w:sz w:val="20"/>
                <w:szCs w:val="20"/>
              </w:rPr>
              <w:t>nacionalnega načrt</w:t>
            </w:r>
            <w:r>
              <w:rPr>
                <w:rFonts w:cstheme="minorHAnsi"/>
                <w:sz w:val="20"/>
                <w:szCs w:val="20"/>
              </w:rPr>
              <w:t>a</w:t>
            </w:r>
            <w:r w:rsidRPr="003222E6">
              <w:rPr>
                <w:rFonts w:cstheme="minorHAnsi"/>
                <w:sz w:val="20"/>
                <w:szCs w:val="20"/>
              </w:rPr>
              <w:t xml:space="preserve"> za obnovo narave</w:t>
            </w:r>
          </w:p>
        </w:tc>
        <w:tc>
          <w:tcPr>
            <w:tcW w:w="1134" w:type="dxa"/>
          </w:tcPr>
          <w:p w14:paraId="6B008399" w14:textId="77777777" w:rsidR="00D862DA" w:rsidRDefault="00D862DA" w:rsidP="00D862DA">
            <w:pPr>
              <w:jc w:val="center"/>
              <w:rPr>
                <w:rFonts w:cstheme="minorHAnsi"/>
                <w:sz w:val="20"/>
                <w:szCs w:val="20"/>
              </w:rPr>
            </w:pPr>
            <w:r>
              <w:rPr>
                <w:rFonts w:cstheme="minorHAnsi"/>
                <w:sz w:val="20"/>
                <w:szCs w:val="20"/>
              </w:rPr>
              <w:t>0</w:t>
            </w:r>
          </w:p>
          <w:p w14:paraId="2C749293" w14:textId="0DC5707B" w:rsidR="00D862DA" w:rsidRDefault="00D862DA" w:rsidP="00D862DA">
            <w:pPr>
              <w:jc w:val="center"/>
              <w:rPr>
                <w:rFonts w:cstheme="minorHAnsi"/>
                <w:sz w:val="20"/>
                <w:szCs w:val="20"/>
              </w:rPr>
            </w:pPr>
            <w:r>
              <w:rPr>
                <w:rFonts w:cstheme="minorHAnsi"/>
                <w:sz w:val="20"/>
                <w:szCs w:val="20"/>
              </w:rPr>
              <w:t>(2024)</w:t>
            </w:r>
          </w:p>
        </w:tc>
        <w:tc>
          <w:tcPr>
            <w:tcW w:w="1417" w:type="dxa"/>
          </w:tcPr>
          <w:p w14:paraId="367FBB5A" w14:textId="77777777" w:rsidR="002C7A05" w:rsidRDefault="002C7A05" w:rsidP="002C7A05">
            <w:pPr>
              <w:jc w:val="center"/>
              <w:rPr>
                <w:rFonts w:cstheme="minorHAnsi"/>
                <w:sz w:val="20"/>
                <w:szCs w:val="20"/>
              </w:rPr>
            </w:pPr>
            <w:proofErr w:type="spellStart"/>
            <w:r>
              <w:rPr>
                <w:rFonts w:cstheme="minorHAnsi"/>
                <w:sz w:val="20"/>
                <w:szCs w:val="20"/>
              </w:rPr>
              <w:t>a,b</w:t>
            </w:r>
            <w:proofErr w:type="spellEnd"/>
            <w:r>
              <w:rPr>
                <w:rFonts w:cstheme="minorHAnsi"/>
                <w:sz w:val="20"/>
                <w:szCs w:val="20"/>
              </w:rPr>
              <w:t xml:space="preserve">) </w:t>
            </w:r>
          </w:p>
          <w:p w14:paraId="5D43326D" w14:textId="77777777" w:rsidR="002C7A05" w:rsidRDefault="002C7A05" w:rsidP="002C7A05">
            <w:pPr>
              <w:jc w:val="center"/>
              <w:rPr>
                <w:rFonts w:cstheme="minorHAnsi"/>
                <w:sz w:val="20"/>
                <w:szCs w:val="20"/>
              </w:rPr>
            </w:pPr>
            <w:r>
              <w:rPr>
                <w:rFonts w:cstheme="minorHAnsi"/>
                <w:sz w:val="20"/>
                <w:szCs w:val="20"/>
              </w:rPr>
              <w:t xml:space="preserve">2 </w:t>
            </w:r>
          </w:p>
          <w:p w14:paraId="75F26B6B" w14:textId="77777777" w:rsidR="002C7A05" w:rsidRDefault="002C7A05" w:rsidP="002C7A05">
            <w:pPr>
              <w:jc w:val="center"/>
              <w:rPr>
                <w:rFonts w:cstheme="minorHAnsi"/>
                <w:sz w:val="20"/>
                <w:szCs w:val="20"/>
              </w:rPr>
            </w:pPr>
            <w:r>
              <w:rPr>
                <w:rFonts w:cstheme="minorHAnsi"/>
                <w:sz w:val="20"/>
                <w:szCs w:val="20"/>
              </w:rPr>
              <w:t>izvedeni študiji</w:t>
            </w:r>
          </w:p>
          <w:p w14:paraId="700FD052" w14:textId="77777777" w:rsidR="002C7A05" w:rsidRDefault="002C7A05" w:rsidP="002C7A05">
            <w:pPr>
              <w:jc w:val="center"/>
              <w:rPr>
                <w:rFonts w:cstheme="minorHAnsi"/>
                <w:sz w:val="20"/>
                <w:szCs w:val="20"/>
              </w:rPr>
            </w:pPr>
            <w:r>
              <w:rPr>
                <w:rFonts w:cstheme="minorHAnsi"/>
                <w:sz w:val="20"/>
                <w:szCs w:val="20"/>
              </w:rPr>
              <w:t>(2029</w:t>
            </w:r>
          </w:p>
          <w:p w14:paraId="29B7BBB9" w14:textId="77777777" w:rsidR="002C7A05" w:rsidRDefault="002C7A05" w:rsidP="002C7A05">
            <w:pPr>
              <w:jc w:val="center"/>
              <w:rPr>
                <w:rFonts w:cstheme="minorHAnsi"/>
                <w:sz w:val="20"/>
                <w:szCs w:val="20"/>
              </w:rPr>
            </w:pPr>
          </w:p>
          <w:p w14:paraId="08A96B46" w14:textId="77777777" w:rsidR="002C7A05" w:rsidRDefault="002C7A05" w:rsidP="002C7A05">
            <w:pPr>
              <w:jc w:val="center"/>
              <w:rPr>
                <w:rFonts w:cstheme="minorHAnsi"/>
                <w:sz w:val="20"/>
                <w:szCs w:val="20"/>
              </w:rPr>
            </w:pPr>
            <w:r>
              <w:rPr>
                <w:rFonts w:cstheme="minorHAnsi"/>
                <w:sz w:val="20"/>
                <w:szCs w:val="20"/>
              </w:rPr>
              <w:t>c)</w:t>
            </w:r>
          </w:p>
          <w:p w14:paraId="0F27D5E4" w14:textId="22D31B22" w:rsidR="00D862DA" w:rsidRDefault="002C7A05" w:rsidP="00D862DA">
            <w:pPr>
              <w:jc w:val="center"/>
              <w:rPr>
                <w:rFonts w:cstheme="minorHAnsi"/>
                <w:sz w:val="20"/>
                <w:szCs w:val="20"/>
              </w:rPr>
            </w:pPr>
            <w:r>
              <w:rPr>
                <w:rFonts w:cstheme="minorHAnsi"/>
                <w:sz w:val="20"/>
                <w:szCs w:val="20"/>
              </w:rPr>
              <w:t xml:space="preserve"> kot opredeljeno v načrtu za obnovo narave</w:t>
            </w:r>
            <w:r w:rsidRPr="009C61C7">
              <w:rPr>
                <w:rFonts w:cstheme="minorHAnsi"/>
                <w:sz w:val="20"/>
                <w:szCs w:val="20"/>
              </w:rPr>
              <w:t>(</w:t>
            </w:r>
            <w:r>
              <w:rPr>
                <w:rFonts w:cstheme="minorHAnsi"/>
                <w:sz w:val="20"/>
                <w:szCs w:val="20"/>
              </w:rPr>
              <w:t>2034</w:t>
            </w:r>
            <w:r w:rsidRPr="009C61C7">
              <w:rPr>
                <w:rFonts w:cstheme="minorHAnsi"/>
                <w:sz w:val="20"/>
                <w:szCs w:val="20"/>
              </w:rPr>
              <w:t>)</w:t>
            </w:r>
          </w:p>
        </w:tc>
        <w:tc>
          <w:tcPr>
            <w:tcW w:w="1274" w:type="dxa"/>
          </w:tcPr>
          <w:p w14:paraId="33472B68" w14:textId="77777777" w:rsidR="002C7A05" w:rsidRDefault="002C7A05" w:rsidP="002C7A05">
            <w:pPr>
              <w:rPr>
                <w:rFonts w:cstheme="minorHAnsi"/>
                <w:sz w:val="20"/>
                <w:szCs w:val="20"/>
              </w:rPr>
            </w:pPr>
            <w:proofErr w:type="spellStart"/>
            <w:r>
              <w:rPr>
                <w:rFonts w:cstheme="minorHAnsi"/>
                <w:sz w:val="20"/>
                <w:szCs w:val="20"/>
              </w:rPr>
              <w:t>a,b</w:t>
            </w:r>
            <w:proofErr w:type="spellEnd"/>
            <w:r>
              <w:rPr>
                <w:rFonts w:cstheme="minorHAnsi"/>
                <w:sz w:val="20"/>
                <w:szCs w:val="20"/>
              </w:rPr>
              <w:t>) 2029</w:t>
            </w:r>
          </w:p>
          <w:p w14:paraId="653582AF" w14:textId="17C4A445" w:rsidR="00D862DA" w:rsidRDefault="00D862DA" w:rsidP="00D862DA">
            <w:pPr>
              <w:rPr>
                <w:rFonts w:cstheme="minorHAnsi"/>
                <w:sz w:val="20"/>
                <w:szCs w:val="20"/>
              </w:rPr>
            </w:pPr>
          </w:p>
          <w:p w14:paraId="0645400F" w14:textId="34E98DE8" w:rsidR="002C7A05" w:rsidRPr="00B379AA" w:rsidRDefault="002C7A05" w:rsidP="00D862DA">
            <w:pPr>
              <w:rPr>
                <w:rFonts w:cstheme="minorHAnsi"/>
                <w:sz w:val="20"/>
                <w:szCs w:val="20"/>
              </w:rPr>
            </w:pPr>
            <w:r>
              <w:rPr>
                <w:rFonts w:cstheme="minorHAnsi"/>
                <w:sz w:val="20"/>
                <w:szCs w:val="20"/>
              </w:rPr>
              <w:t>c) 2028 - 2034</w:t>
            </w:r>
          </w:p>
        </w:tc>
      </w:tr>
      <w:tr w:rsidR="00C36E57" w:rsidRPr="009C61C7" w14:paraId="4E593D69" w14:textId="77777777" w:rsidTr="00B76521">
        <w:trPr>
          <w:trHeight w:val="284"/>
        </w:trPr>
        <w:tc>
          <w:tcPr>
            <w:tcW w:w="735" w:type="dxa"/>
            <w:shd w:val="clear" w:color="auto" w:fill="A8D08D" w:themeFill="accent6" w:themeFillTint="99"/>
          </w:tcPr>
          <w:p w14:paraId="2E886C8D" w14:textId="7DBC1BF2" w:rsidR="00C36E57" w:rsidRPr="009C61C7" w:rsidRDefault="00E308E4" w:rsidP="00C36E57">
            <w:pPr>
              <w:rPr>
                <w:rFonts w:cstheme="minorHAnsi"/>
                <w:sz w:val="20"/>
                <w:szCs w:val="20"/>
              </w:rPr>
            </w:pPr>
            <w:r>
              <w:rPr>
                <w:rFonts w:cstheme="minorHAnsi"/>
                <w:sz w:val="20"/>
                <w:szCs w:val="20"/>
              </w:rPr>
              <w:t>3.1</w:t>
            </w:r>
          </w:p>
        </w:tc>
        <w:tc>
          <w:tcPr>
            <w:tcW w:w="5077" w:type="dxa"/>
            <w:vAlign w:val="center"/>
          </w:tcPr>
          <w:p w14:paraId="42B93C3B" w14:textId="77777777" w:rsidR="00C36E57" w:rsidRPr="009C61C7" w:rsidRDefault="00C36E57" w:rsidP="00C36E57">
            <w:pPr>
              <w:rPr>
                <w:rFonts w:cstheme="minorHAnsi"/>
                <w:sz w:val="20"/>
                <w:szCs w:val="20"/>
              </w:rPr>
            </w:pPr>
            <w:r w:rsidRPr="009C61C7">
              <w:rPr>
                <w:rFonts w:cstheme="minorHAnsi"/>
                <w:sz w:val="20"/>
                <w:szCs w:val="20"/>
              </w:rPr>
              <w:t>Razvoj metodologije in izvedba analize obstoječih nakupovalnih središč, s posebno pozornostjo namenjeno izzivu aktivacije opuščenih ali neuporabljenih površin ter uvedbe mešane rabe / dejavnosti</w:t>
            </w:r>
          </w:p>
        </w:tc>
        <w:tc>
          <w:tcPr>
            <w:tcW w:w="1985" w:type="dxa"/>
            <w:vAlign w:val="center"/>
          </w:tcPr>
          <w:p w14:paraId="5748898F" w14:textId="0664FD9E" w:rsidR="00C36E57" w:rsidRDefault="00C36E57" w:rsidP="00C36E57">
            <w:pPr>
              <w:rPr>
                <w:rFonts w:cstheme="minorHAnsi"/>
                <w:sz w:val="20"/>
                <w:szCs w:val="20"/>
              </w:rPr>
            </w:pPr>
            <w:r w:rsidRPr="009C61C7">
              <w:rPr>
                <w:rFonts w:cstheme="minorHAnsi"/>
                <w:sz w:val="20"/>
                <w:szCs w:val="20"/>
              </w:rPr>
              <w:t xml:space="preserve"> </w:t>
            </w: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14D222E5" w14:textId="1A7F4AF3" w:rsidR="00C36E57" w:rsidRPr="009C61C7" w:rsidRDefault="00C36E57" w:rsidP="00C36E57">
            <w:pPr>
              <w:rPr>
                <w:rFonts w:cstheme="minorHAnsi"/>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MVI)</w:t>
            </w:r>
          </w:p>
        </w:tc>
        <w:tc>
          <w:tcPr>
            <w:tcW w:w="2835" w:type="dxa"/>
            <w:vAlign w:val="center"/>
          </w:tcPr>
          <w:p w14:paraId="5C916CE7" w14:textId="77777777" w:rsidR="00C36E57" w:rsidRPr="009C61C7" w:rsidRDefault="00C36E57" w:rsidP="00C36E57">
            <w:pPr>
              <w:rPr>
                <w:rFonts w:cstheme="minorHAnsi"/>
                <w:sz w:val="20"/>
                <w:szCs w:val="20"/>
              </w:rPr>
            </w:pPr>
            <w:r w:rsidRPr="009C61C7">
              <w:rPr>
                <w:rFonts w:cstheme="minorHAnsi"/>
                <w:sz w:val="20"/>
                <w:szCs w:val="20"/>
              </w:rPr>
              <w:t>Poročilo o analizi(1)</w:t>
            </w:r>
          </w:p>
        </w:tc>
        <w:tc>
          <w:tcPr>
            <w:tcW w:w="1134" w:type="dxa"/>
          </w:tcPr>
          <w:p w14:paraId="2774D47E" w14:textId="77777777" w:rsidR="00C36E57" w:rsidRDefault="00C36E57" w:rsidP="00C36E57">
            <w:pPr>
              <w:jc w:val="center"/>
              <w:rPr>
                <w:rFonts w:cstheme="minorHAnsi"/>
                <w:sz w:val="20"/>
                <w:szCs w:val="20"/>
              </w:rPr>
            </w:pPr>
            <w:r>
              <w:rPr>
                <w:rFonts w:cstheme="minorHAnsi"/>
                <w:sz w:val="20"/>
                <w:szCs w:val="20"/>
              </w:rPr>
              <w:t>0</w:t>
            </w:r>
          </w:p>
          <w:p w14:paraId="520BBF38" w14:textId="4808BA71" w:rsidR="00C36E57" w:rsidRDefault="00C36E57" w:rsidP="00C36E57">
            <w:pPr>
              <w:jc w:val="center"/>
              <w:rPr>
                <w:rFonts w:cstheme="minorHAnsi"/>
                <w:sz w:val="20"/>
                <w:szCs w:val="20"/>
              </w:rPr>
            </w:pPr>
            <w:r>
              <w:rPr>
                <w:rFonts w:cstheme="minorHAnsi"/>
                <w:sz w:val="20"/>
                <w:szCs w:val="20"/>
              </w:rPr>
              <w:t>(2024)</w:t>
            </w:r>
          </w:p>
        </w:tc>
        <w:tc>
          <w:tcPr>
            <w:tcW w:w="1417" w:type="dxa"/>
          </w:tcPr>
          <w:p w14:paraId="1B25ED90" w14:textId="77777777" w:rsidR="00C36E57" w:rsidRDefault="00C36E57" w:rsidP="00C36E57">
            <w:pPr>
              <w:jc w:val="center"/>
              <w:rPr>
                <w:rFonts w:cstheme="minorHAnsi"/>
                <w:sz w:val="20"/>
                <w:szCs w:val="20"/>
              </w:rPr>
            </w:pPr>
            <w:r>
              <w:rPr>
                <w:rFonts w:cstheme="minorHAnsi"/>
                <w:sz w:val="20"/>
                <w:szCs w:val="20"/>
              </w:rPr>
              <w:t>1</w:t>
            </w:r>
          </w:p>
          <w:p w14:paraId="07BF9723" w14:textId="035CB84C" w:rsidR="00C36E57" w:rsidRDefault="00C36E57" w:rsidP="00C36E57">
            <w:pPr>
              <w:jc w:val="center"/>
              <w:rPr>
                <w:rFonts w:cstheme="minorHAnsi"/>
                <w:sz w:val="20"/>
                <w:szCs w:val="20"/>
              </w:rPr>
            </w:pPr>
            <w:r w:rsidRPr="009C61C7">
              <w:rPr>
                <w:rFonts w:cstheme="minorHAnsi"/>
                <w:sz w:val="20"/>
                <w:szCs w:val="20"/>
              </w:rPr>
              <w:t xml:space="preserve">Poročilo </w:t>
            </w:r>
          </w:p>
          <w:p w14:paraId="27B3B75D" w14:textId="3CD02E01" w:rsidR="00C36E57" w:rsidRDefault="00C36E57" w:rsidP="00C36E57">
            <w:pPr>
              <w:jc w:val="center"/>
              <w:rPr>
                <w:rFonts w:cstheme="minorHAnsi"/>
                <w:sz w:val="20"/>
                <w:szCs w:val="20"/>
              </w:rPr>
            </w:pPr>
            <w:r w:rsidRPr="009C61C7">
              <w:rPr>
                <w:rFonts w:cstheme="minorHAnsi"/>
                <w:sz w:val="20"/>
                <w:szCs w:val="20"/>
              </w:rPr>
              <w:t>(</w:t>
            </w:r>
            <w:r>
              <w:rPr>
                <w:rFonts w:cstheme="minorHAnsi"/>
                <w:sz w:val="20"/>
                <w:szCs w:val="20"/>
              </w:rPr>
              <w:t>2028</w:t>
            </w:r>
            <w:r w:rsidRPr="009C61C7">
              <w:rPr>
                <w:rFonts w:cstheme="minorHAnsi"/>
                <w:sz w:val="20"/>
                <w:szCs w:val="20"/>
              </w:rPr>
              <w:t>)</w:t>
            </w:r>
          </w:p>
        </w:tc>
        <w:tc>
          <w:tcPr>
            <w:tcW w:w="1274" w:type="dxa"/>
            <w:vAlign w:val="center"/>
          </w:tcPr>
          <w:p w14:paraId="348E3377" w14:textId="77777777" w:rsidR="00C36E57" w:rsidRPr="009C61C7" w:rsidRDefault="00C36E57" w:rsidP="00C36E57">
            <w:pPr>
              <w:rPr>
                <w:rFonts w:cstheme="minorHAnsi"/>
                <w:sz w:val="20"/>
                <w:szCs w:val="20"/>
              </w:rPr>
            </w:pPr>
            <w:r>
              <w:rPr>
                <w:rFonts w:cstheme="minorHAnsi"/>
                <w:sz w:val="20"/>
                <w:szCs w:val="20"/>
              </w:rPr>
              <w:t xml:space="preserve">2027 - </w:t>
            </w:r>
            <w:r w:rsidRPr="009C61C7">
              <w:rPr>
                <w:rFonts w:cstheme="minorHAnsi"/>
                <w:sz w:val="20"/>
                <w:szCs w:val="20"/>
              </w:rPr>
              <w:t>2028</w:t>
            </w:r>
          </w:p>
        </w:tc>
      </w:tr>
      <w:tr w:rsidR="00731C36" w:rsidRPr="009C61C7" w14:paraId="393A70DF" w14:textId="77777777" w:rsidTr="00731C36">
        <w:trPr>
          <w:trHeight w:val="1415"/>
        </w:trPr>
        <w:tc>
          <w:tcPr>
            <w:tcW w:w="735" w:type="dxa"/>
            <w:vMerge w:val="restart"/>
            <w:shd w:val="clear" w:color="auto" w:fill="A8D08D" w:themeFill="accent6" w:themeFillTint="99"/>
          </w:tcPr>
          <w:p w14:paraId="5095D589" w14:textId="6B624334" w:rsidR="00731C36" w:rsidRPr="009C61C7" w:rsidRDefault="00731C36" w:rsidP="00C36E57">
            <w:pPr>
              <w:rPr>
                <w:rFonts w:cstheme="minorHAnsi"/>
                <w:sz w:val="20"/>
                <w:szCs w:val="20"/>
              </w:rPr>
            </w:pPr>
            <w:r>
              <w:rPr>
                <w:rFonts w:cstheme="minorHAnsi"/>
                <w:sz w:val="20"/>
                <w:szCs w:val="20"/>
              </w:rPr>
              <w:t>3.3</w:t>
            </w:r>
          </w:p>
        </w:tc>
        <w:tc>
          <w:tcPr>
            <w:tcW w:w="5077" w:type="dxa"/>
            <w:vMerge w:val="restart"/>
            <w:vAlign w:val="center"/>
          </w:tcPr>
          <w:p w14:paraId="1F2DD44B" w14:textId="77777777" w:rsidR="00731C36" w:rsidRPr="009C61C7" w:rsidRDefault="00731C36" w:rsidP="00C36E57">
            <w:pPr>
              <w:rPr>
                <w:rFonts w:cstheme="minorHAnsi"/>
                <w:sz w:val="20"/>
                <w:szCs w:val="20"/>
              </w:rPr>
            </w:pPr>
            <w:r w:rsidRPr="009C61C7">
              <w:rPr>
                <w:rFonts w:cstheme="minorHAnsi"/>
                <w:sz w:val="20"/>
                <w:szCs w:val="20"/>
              </w:rPr>
              <w:t>Priprava smernic, usmeritev, priporočil, tehničnih navodil ali standardov za:</w:t>
            </w:r>
          </w:p>
          <w:p w14:paraId="72652DA9" w14:textId="77777777" w:rsidR="00731C36" w:rsidRPr="009C61C7" w:rsidRDefault="00731C36" w:rsidP="00E654C6">
            <w:pPr>
              <w:rPr>
                <w:rFonts w:cstheme="minorHAnsi"/>
                <w:sz w:val="20"/>
                <w:szCs w:val="20"/>
              </w:rPr>
            </w:pPr>
            <w:r w:rsidRPr="009C61C7">
              <w:rPr>
                <w:rFonts w:cstheme="minorHAnsi"/>
                <w:sz w:val="20"/>
                <w:szCs w:val="20"/>
              </w:rPr>
              <w:t>a</w:t>
            </w:r>
            <w:r>
              <w:rPr>
                <w:rFonts w:cstheme="minorHAnsi"/>
                <w:sz w:val="20"/>
                <w:szCs w:val="20"/>
              </w:rPr>
              <w:t>)</w:t>
            </w:r>
            <w:r w:rsidRPr="009C61C7">
              <w:rPr>
                <w:rFonts w:cstheme="minorHAnsi"/>
                <w:sz w:val="20"/>
                <w:szCs w:val="20"/>
              </w:rPr>
              <w:t xml:space="preserve"> Priprava priporočila za </w:t>
            </w:r>
            <w:r w:rsidRPr="00B379AA">
              <w:rPr>
                <w:rFonts w:cstheme="minorHAnsi"/>
                <w:b/>
                <w:bCs/>
                <w:sz w:val="20"/>
                <w:szCs w:val="20"/>
              </w:rPr>
              <w:t>uveljavitev urbane reciklaže/prenove razvrednotenih območij</w:t>
            </w:r>
            <w:r w:rsidRPr="009C61C7">
              <w:rPr>
                <w:rFonts w:cstheme="minorHAnsi"/>
                <w:sz w:val="20"/>
                <w:szCs w:val="20"/>
              </w:rPr>
              <w:t xml:space="preserve"> oziroma že poseljenih / pozidanih površin (npr. preseljevanje, potresna območja, zmanjševanje prekritosti tal), s posebnim poudarkom na prenovi mestnih sosesk, trških in vaških središč.</w:t>
            </w:r>
          </w:p>
          <w:p w14:paraId="2E95A7F4" w14:textId="77777777" w:rsidR="00731C36" w:rsidRPr="009C61C7" w:rsidRDefault="00731C36" w:rsidP="00C36E57">
            <w:pPr>
              <w:rPr>
                <w:rFonts w:cstheme="minorHAnsi"/>
                <w:sz w:val="20"/>
                <w:szCs w:val="20"/>
              </w:rPr>
            </w:pPr>
            <w:r>
              <w:rPr>
                <w:rFonts w:cstheme="minorHAnsi"/>
                <w:sz w:val="20"/>
                <w:szCs w:val="20"/>
              </w:rPr>
              <w:t xml:space="preserve">b) </w:t>
            </w:r>
            <w:r w:rsidRPr="00B379AA">
              <w:rPr>
                <w:rFonts w:cstheme="minorHAnsi"/>
                <w:b/>
                <w:bCs/>
                <w:sz w:val="20"/>
                <w:szCs w:val="20"/>
              </w:rPr>
              <w:t>Usmeritev za celovito prenovo območij prestrukturiranja</w:t>
            </w:r>
            <w:r w:rsidRPr="009C61C7">
              <w:rPr>
                <w:rFonts w:cstheme="minorHAnsi"/>
                <w:sz w:val="20"/>
                <w:szCs w:val="20"/>
              </w:rPr>
              <w:t xml:space="preserve"> (na podlagi izkušenj Zasavske in Šaleške regije) za druga območja prestrukturiranja– po rezultatih CRP) – vključno z izvedbo pilotnega projekta, kot podlage za RPP/RRP (</w:t>
            </w:r>
            <w:proofErr w:type="spellStart"/>
            <w:r w:rsidRPr="009C61C7">
              <w:rPr>
                <w:rFonts w:cstheme="minorHAnsi"/>
                <w:sz w:val="20"/>
                <w:szCs w:val="20"/>
              </w:rPr>
              <w:t>t.i</w:t>
            </w:r>
            <w:proofErr w:type="spellEnd"/>
            <w:r w:rsidRPr="009C61C7">
              <w:rPr>
                <w:rFonts w:cstheme="minorHAnsi"/>
                <w:sz w:val="20"/>
                <w:szCs w:val="20"/>
              </w:rPr>
              <w:t>. celovit načrt prenove/prestrukturiranja območja);</w:t>
            </w:r>
          </w:p>
          <w:p w14:paraId="3E590359" w14:textId="77777777" w:rsidR="00731C36" w:rsidRPr="009C61C7" w:rsidRDefault="00731C36" w:rsidP="00C36E57">
            <w:pPr>
              <w:rPr>
                <w:rFonts w:cstheme="minorHAnsi"/>
                <w:sz w:val="20"/>
                <w:szCs w:val="20"/>
              </w:rPr>
            </w:pPr>
            <w:r>
              <w:rPr>
                <w:rFonts w:cstheme="minorHAnsi"/>
                <w:sz w:val="20"/>
                <w:szCs w:val="20"/>
              </w:rPr>
              <w:t xml:space="preserve">c) </w:t>
            </w:r>
            <w:r w:rsidRPr="00B379AA">
              <w:rPr>
                <w:rFonts w:cstheme="minorHAnsi"/>
                <w:b/>
                <w:bCs/>
                <w:sz w:val="20"/>
                <w:szCs w:val="20"/>
              </w:rPr>
              <w:t>Urbanističnih smernic in standardov potrebnih za uveljavljanje principov krožnega gospodarjenja s prostorom</w:t>
            </w:r>
            <w:r w:rsidRPr="009C61C7">
              <w:rPr>
                <w:rFonts w:cstheme="minorHAnsi"/>
                <w:sz w:val="20"/>
                <w:szCs w:val="20"/>
              </w:rPr>
              <w:t xml:space="preserve">  (npr. za notranji razvoj naselij, mešana raba, namembnost pritličij večstanovanjskih objektov, mirujoči promet, dostopnost ipd.);</w:t>
            </w:r>
          </w:p>
          <w:p w14:paraId="5BC37F24" w14:textId="77E240A6" w:rsidR="00731C36" w:rsidRPr="009C61C7" w:rsidRDefault="00731C36" w:rsidP="00C36E57">
            <w:pPr>
              <w:rPr>
                <w:rFonts w:cstheme="minorHAnsi"/>
                <w:sz w:val="20"/>
                <w:szCs w:val="20"/>
              </w:rPr>
            </w:pPr>
            <w:r>
              <w:rPr>
                <w:rFonts w:cstheme="minorHAnsi"/>
                <w:sz w:val="20"/>
                <w:szCs w:val="20"/>
              </w:rPr>
              <w:t xml:space="preserve">d) </w:t>
            </w:r>
            <w:r w:rsidRPr="00B379AA">
              <w:rPr>
                <w:rFonts w:cstheme="minorHAnsi"/>
                <w:b/>
                <w:bCs/>
                <w:sz w:val="20"/>
                <w:szCs w:val="20"/>
              </w:rPr>
              <w:t>Usmeritev za osvetljevanje javnega in zasebnega odprtega prostora</w:t>
            </w:r>
            <w:r w:rsidRPr="009C61C7">
              <w:rPr>
                <w:rFonts w:cstheme="minorHAnsi"/>
                <w:sz w:val="20"/>
                <w:szCs w:val="20"/>
              </w:rPr>
              <w:t>;</w:t>
            </w:r>
          </w:p>
        </w:tc>
        <w:tc>
          <w:tcPr>
            <w:tcW w:w="1985" w:type="dxa"/>
            <w:vAlign w:val="center"/>
          </w:tcPr>
          <w:p w14:paraId="75F168F5" w14:textId="5E301D8E" w:rsidR="00731C36" w:rsidRDefault="00731C36"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495479E3" w14:textId="206B0407" w:rsidR="00731C36" w:rsidRPr="009C61C7" w:rsidRDefault="00731C36" w:rsidP="00C36E57">
            <w:pPr>
              <w:rPr>
                <w:rFonts w:cstheme="minorHAnsi"/>
                <w:sz w:val="20"/>
                <w:szCs w:val="20"/>
              </w:rPr>
            </w:pPr>
            <w:r w:rsidRPr="009C61C7">
              <w:rPr>
                <w:rFonts w:cstheme="minorHAnsi"/>
                <w:sz w:val="20"/>
                <w:szCs w:val="20"/>
              </w:rPr>
              <w:t>a) (sodeluj</w:t>
            </w:r>
            <w:r w:rsidR="003B7ACF">
              <w:rPr>
                <w:rFonts w:cstheme="minorHAnsi"/>
                <w:sz w:val="20"/>
                <w:szCs w:val="20"/>
              </w:rPr>
              <w:t>oči:</w:t>
            </w:r>
            <w:r w:rsidRPr="009C61C7">
              <w:rPr>
                <w:rFonts w:cstheme="minorHAnsi"/>
                <w:sz w:val="20"/>
                <w:szCs w:val="20"/>
              </w:rPr>
              <w:t xml:space="preserve"> MGTŠ, MKRR, MK)</w:t>
            </w:r>
          </w:p>
          <w:p w14:paraId="48D4CF1C" w14:textId="77777777" w:rsidR="00731C36" w:rsidRPr="009C61C7" w:rsidRDefault="00731C36" w:rsidP="00C36E57">
            <w:pPr>
              <w:rPr>
                <w:rFonts w:cstheme="minorHAnsi"/>
                <w:sz w:val="20"/>
                <w:szCs w:val="20"/>
              </w:rPr>
            </w:pPr>
          </w:p>
          <w:p w14:paraId="32B9E13D" w14:textId="77777777" w:rsidR="00731C36" w:rsidRPr="009C61C7" w:rsidRDefault="00731C36" w:rsidP="00C36E57">
            <w:pPr>
              <w:rPr>
                <w:rFonts w:cstheme="minorHAnsi"/>
                <w:sz w:val="20"/>
                <w:szCs w:val="20"/>
              </w:rPr>
            </w:pPr>
          </w:p>
          <w:p w14:paraId="2002C0C5" w14:textId="7B8EC472" w:rsidR="00731C36" w:rsidRPr="00E654C6" w:rsidRDefault="00731C36" w:rsidP="00E654C6">
            <w:pPr>
              <w:rPr>
                <w:rFonts w:cstheme="minorHAnsi"/>
                <w:sz w:val="20"/>
                <w:szCs w:val="20"/>
              </w:rPr>
            </w:pPr>
          </w:p>
          <w:p w14:paraId="1A7DA7DC" w14:textId="77777777" w:rsidR="00731C36" w:rsidRPr="00E654C6" w:rsidRDefault="00731C36" w:rsidP="00E654C6">
            <w:pPr>
              <w:pStyle w:val="Odstavekseznama"/>
              <w:ind w:left="360"/>
              <w:rPr>
                <w:rFonts w:cstheme="minorHAnsi"/>
                <w:sz w:val="20"/>
                <w:szCs w:val="20"/>
              </w:rPr>
            </w:pPr>
          </w:p>
          <w:p w14:paraId="2C363975" w14:textId="77777777" w:rsidR="00731C36" w:rsidRPr="009C61C7" w:rsidRDefault="00731C36" w:rsidP="00106D38">
            <w:pPr>
              <w:rPr>
                <w:rFonts w:cstheme="minorHAnsi"/>
                <w:sz w:val="20"/>
                <w:szCs w:val="20"/>
              </w:rPr>
            </w:pPr>
          </w:p>
        </w:tc>
        <w:tc>
          <w:tcPr>
            <w:tcW w:w="2835" w:type="dxa"/>
            <w:vMerge w:val="restart"/>
            <w:vAlign w:val="center"/>
          </w:tcPr>
          <w:p w14:paraId="37470237" w14:textId="77777777" w:rsidR="00731C36" w:rsidRPr="009C61C7" w:rsidRDefault="00731C36" w:rsidP="00C36E57">
            <w:pPr>
              <w:rPr>
                <w:rFonts w:cstheme="minorHAnsi"/>
                <w:sz w:val="20"/>
                <w:szCs w:val="20"/>
              </w:rPr>
            </w:pPr>
            <w:r w:rsidRPr="009C61C7">
              <w:rPr>
                <w:rFonts w:cstheme="minorHAnsi"/>
                <w:sz w:val="20"/>
                <w:szCs w:val="20"/>
              </w:rPr>
              <w:t>Pripravljene smernice, usmeritve, priporočila, tehnična navodila ali standardi</w:t>
            </w:r>
          </w:p>
          <w:p w14:paraId="3A2CC11C" w14:textId="77777777" w:rsidR="00731C36" w:rsidRPr="009C61C7" w:rsidRDefault="00731C36" w:rsidP="00C36E57">
            <w:pPr>
              <w:rPr>
                <w:rFonts w:cstheme="minorHAnsi"/>
                <w:sz w:val="20"/>
                <w:szCs w:val="20"/>
              </w:rPr>
            </w:pPr>
            <w:r w:rsidRPr="009C61C7">
              <w:rPr>
                <w:rFonts w:cstheme="minorHAnsi"/>
                <w:sz w:val="20"/>
                <w:szCs w:val="20"/>
              </w:rPr>
              <w:t>(4)</w:t>
            </w:r>
          </w:p>
        </w:tc>
        <w:tc>
          <w:tcPr>
            <w:tcW w:w="1134" w:type="dxa"/>
            <w:vMerge w:val="restart"/>
          </w:tcPr>
          <w:p w14:paraId="11E564A2" w14:textId="77777777" w:rsidR="00731C36" w:rsidRDefault="00731C36" w:rsidP="00C36E57">
            <w:pPr>
              <w:jc w:val="center"/>
              <w:rPr>
                <w:rFonts w:cstheme="minorHAnsi"/>
                <w:sz w:val="20"/>
                <w:szCs w:val="20"/>
              </w:rPr>
            </w:pPr>
            <w:r>
              <w:rPr>
                <w:rFonts w:cstheme="minorHAnsi"/>
                <w:sz w:val="20"/>
                <w:szCs w:val="20"/>
              </w:rPr>
              <w:t>0</w:t>
            </w:r>
          </w:p>
          <w:p w14:paraId="61F933CC" w14:textId="28525DB0" w:rsidR="00731C36" w:rsidRPr="009C61C7" w:rsidRDefault="00731C36" w:rsidP="00C36E57">
            <w:pPr>
              <w:jc w:val="center"/>
              <w:rPr>
                <w:rFonts w:cstheme="minorHAnsi"/>
                <w:sz w:val="20"/>
                <w:szCs w:val="20"/>
              </w:rPr>
            </w:pPr>
            <w:r>
              <w:rPr>
                <w:rFonts w:cstheme="minorHAnsi"/>
                <w:sz w:val="20"/>
                <w:szCs w:val="20"/>
              </w:rPr>
              <w:t>(2024)</w:t>
            </w:r>
          </w:p>
        </w:tc>
        <w:tc>
          <w:tcPr>
            <w:tcW w:w="1417" w:type="dxa"/>
            <w:vMerge w:val="restart"/>
          </w:tcPr>
          <w:p w14:paraId="2C475436" w14:textId="3C5F85AA" w:rsidR="00731C36" w:rsidRDefault="00731C36" w:rsidP="00C36E57">
            <w:pPr>
              <w:jc w:val="center"/>
              <w:rPr>
                <w:rFonts w:cstheme="minorHAnsi"/>
                <w:sz w:val="20"/>
                <w:szCs w:val="20"/>
              </w:rPr>
            </w:pPr>
            <w:r>
              <w:rPr>
                <w:rFonts w:cstheme="minorHAnsi"/>
                <w:sz w:val="20"/>
                <w:szCs w:val="20"/>
              </w:rPr>
              <w:t>4</w:t>
            </w:r>
          </w:p>
          <w:p w14:paraId="6CC69280" w14:textId="61683376" w:rsidR="00731C36" w:rsidRDefault="00731C36" w:rsidP="00C36E57">
            <w:pPr>
              <w:jc w:val="center"/>
              <w:rPr>
                <w:rFonts w:cstheme="minorHAnsi"/>
                <w:sz w:val="20"/>
                <w:szCs w:val="20"/>
              </w:rPr>
            </w:pPr>
            <w:r>
              <w:rPr>
                <w:rFonts w:cstheme="minorHAnsi"/>
                <w:sz w:val="20"/>
                <w:szCs w:val="20"/>
              </w:rPr>
              <w:t xml:space="preserve"> Smernice</w:t>
            </w:r>
          </w:p>
          <w:p w14:paraId="30451724" w14:textId="0A19177C" w:rsidR="00731C36" w:rsidRPr="009C61C7" w:rsidRDefault="00731C36" w:rsidP="00C36E57">
            <w:pPr>
              <w:jc w:val="center"/>
              <w:rPr>
                <w:rFonts w:cstheme="minorHAnsi"/>
                <w:sz w:val="20"/>
                <w:szCs w:val="20"/>
              </w:rPr>
            </w:pPr>
            <w:r>
              <w:rPr>
                <w:rFonts w:cstheme="minorHAnsi"/>
                <w:sz w:val="20"/>
                <w:szCs w:val="20"/>
              </w:rPr>
              <w:t>(2032)</w:t>
            </w:r>
          </w:p>
        </w:tc>
        <w:tc>
          <w:tcPr>
            <w:tcW w:w="1274" w:type="dxa"/>
            <w:vAlign w:val="center"/>
          </w:tcPr>
          <w:p w14:paraId="4E9AFB07" w14:textId="77777777" w:rsidR="00731C36" w:rsidRDefault="00731C36" w:rsidP="00E654C6">
            <w:pPr>
              <w:rPr>
                <w:rFonts w:cstheme="minorHAnsi"/>
                <w:sz w:val="20"/>
                <w:szCs w:val="20"/>
              </w:rPr>
            </w:pPr>
            <w:r w:rsidRPr="009C61C7">
              <w:rPr>
                <w:rFonts w:cstheme="minorHAnsi"/>
                <w:sz w:val="20"/>
                <w:szCs w:val="20"/>
              </w:rPr>
              <w:t>a) 2028</w:t>
            </w:r>
          </w:p>
          <w:p w14:paraId="1B5C266A" w14:textId="77777777" w:rsidR="00731C36" w:rsidRPr="009C61C7" w:rsidRDefault="00731C36" w:rsidP="00E654C6">
            <w:pPr>
              <w:rPr>
                <w:rFonts w:cstheme="minorHAnsi"/>
                <w:sz w:val="20"/>
                <w:szCs w:val="20"/>
              </w:rPr>
            </w:pPr>
          </w:p>
        </w:tc>
      </w:tr>
      <w:tr w:rsidR="00731C36" w:rsidRPr="009C61C7" w14:paraId="583F7064" w14:textId="77777777" w:rsidTr="00731C36">
        <w:trPr>
          <w:trHeight w:val="636"/>
        </w:trPr>
        <w:tc>
          <w:tcPr>
            <w:tcW w:w="735" w:type="dxa"/>
            <w:vMerge/>
            <w:shd w:val="clear" w:color="auto" w:fill="A8D08D" w:themeFill="accent6" w:themeFillTint="99"/>
          </w:tcPr>
          <w:p w14:paraId="228EEC7D" w14:textId="77777777" w:rsidR="00731C36" w:rsidRDefault="00731C36" w:rsidP="00C36E57">
            <w:pPr>
              <w:rPr>
                <w:rFonts w:cstheme="minorHAnsi"/>
                <w:sz w:val="20"/>
                <w:szCs w:val="20"/>
              </w:rPr>
            </w:pPr>
          </w:p>
        </w:tc>
        <w:tc>
          <w:tcPr>
            <w:tcW w:w="5077" w:type="dxa"/>
            <w:vMerge/>
            <w:vAlign w:val="center"/>
          </w:tcPr>
          <w:p w14:paraId="60134DCD" w14:textId="620B9BCF" w:rsidR="00731C36" w:rsidRPr="009C61C7" w:rsidRDefault="00731C36" w:rsidP="00C36E57">
            <w:pPr>
              <w:rPr>
                <w:rFonts w:cstheme="minorHAnsi"/>
                <w:sz w:val="20"/>
                <w:szCs w:val="20"/>
              </w:rPr>
            </w:pPr>
          </w:p>
        </w:tc>
        <w:tc>
          <w:tcPr>
            <w:tcW w:w="1985" w:type="dxa"/>
            <w:vAlign w:val="center"/>
          </w:tcPr>
          <w:p w14:paraId="42E54EC8" w14:textId="77777777" w:rsidR="00731C36" w:rsidRDefault="00731C36" w:rsidP="00E654C6">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F9C9BDF" w14:textId="4486396A" w:rsidR="00731C36" w:rsidRPr="00253B36" w:rsidRDefault="00731C36" w:rsidP="00731C36">
            <w:pPr>
              <w:rPr>
                <w:rFonts w:cstheme="minorHAnsi"/>
                <w:sz w:val="20"/>
                <w:szCs w:val="20"/>
              </w:rPr>
            </w:pPr>
            <w:r>
              <w:rPr>
                <w:rFonts w:cstheme="minorHAnsi"/>
                <w:sz w:val="20"/>
                <w:szCs w:val="20"/>
              </w:rPr>
              <w:t xml:space="preserve">b) </w:t>
            </w: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MKRR, MK MSP, MDDSZ)</w:t>
            </w:r>
          </w:p>
        </w:tc>
        <w:tc>
          <w:tcPr>
            <w:tcW w:w="2835" w:type="dxa"/>
            <w:vMerge/>
            <w:vAlign w:val="center"/>
          </w:tcPr>
          <w:p w14:paraId="16149128" w14:textId="77777777" w:rsidR="00731C36" w:rsidRPr="009C61C7" w:rsidRDefault="00731C36" w:rsidP="00C36E57">
            <w:pPr>
              <w:rPr>
                <w:rFonts w:cstheme="minorHAnsi"/>
                <w:sz w:val="20"/>
                <w:szCs w:val="20"/>
              </w:rPr>
            </w:pPr>
          </w:p>
        </w:tc>
        <w:tc>
          <w:tcPr>
            <w:tcW w:w="1134" w:type="dxa"/>
            <w:vMerge/>
          </w:tcPr>
          <w:p w14:paraId="2E116886" w14:textId="77777777" w:rsidR="00731C36" w:rsidRDefault="00731C36" w:rsidP="00C36E57">
            <w:pPr>
              <w:jc w:val="center"/>
              <w:rPr>
                <w:rFonts w:cstheme="minorHAnsi"/>
                <w:sz w:val="20"/>
                <w:szCs w:val="20"/>
              </w:rPr>
            </w:pPr>
          </w:p>
        </w:tc>
        <w:tc>
          <w:tcPr>
            <w:tcW w:w="1417" w:type="dxa"/>
            <w:vMerge/>
          </w:tcPr>
          <w:p w14:paraId="6CE3B0F9" w14:textId="77777777" w:rsidR="00731C36" w:rsidRDefault="00731C36" w:rsidP="00C36E57">
            <w:pPr>
              <w:jc w:val="center"/>
              <w:rPr>
                <w:rFonts w:cstheme="minorHAnsi"/>
                <w:sz w:val="20"/>
                <w:szCs w:val="20"/>
              </w:rPr>
            </w:pPr>
          </w:p>
        </w:tc>
        <w:tc>
          <w:tcPr>
            <w:tcW w:w="1274" w:type="dxa"/>
            <w:vAlign w:val="center"/>
          </w:tcPr>
          <w:p w14:paraId="3B8F53E6" w14:textId="77777777" w:rsidR="00731C36" w:rsidRPr="00E654C6" w:rsidRDefault="00731C36" w:rsidP="00E654C6">
            <w:pPr>
              <w:rPr>
                <w:rFonts w:cstheme="minorHAnsi"/>
                <w:sz w:val="20"/>
                <w:szCs w:val="20"/>
              </w:rPr>
            </w:pPr>
            <w:r>
              <w:rPr>
                <w:rFonts w:cstheme="minorHAnsi"/>
                <w:sz w:val="20"/>
                <w:szCs w:val="20"/>
              </w:rPr>
              <w:t xml:space="preserve">b) </w:t>
            </w:r>
            <w:r w:rsidRPr="00E654C6">
              <w:rPr>
                <w:rFonts w:cstheme="minorHAnsi"/>
                <w:sz w:val="20"/>
                <w:szCs w:val="20"/>
              </w:rPr>
              <w:t>2029 – 2030</w:t>
            </w:r>
          </w:p>
          <w:p w14:paraId="7609278E" w14:textId="77777777" w:rsidR="00731C36" w:rsidRPr="009C61C7" w:rsidRDefault="00731C36" w:rsidP="00E654C6">
            <w:pPr>
              <w:rPr>
                <w:rFonts w:cstheme="minorHAnsi"/>
                <w:sz w:val="20"/>
                <w:szCs w:val="20"/>
              </w:rPr>
            </w:pPr>
          </w:p>
        </w:tc>
      </w:tr>
      <w:tr w:rsidR="00731C36" w:rsidRPr="009C61C7" w14:paraId="147F189A" w14:textId="77777777" w:rsidTr="00731C36">
        <w:trPr>
          <w:trHeight w:val="836"/>
        </w:trPr>
        <w:tc>
          <w:tcPr>
            <w:tcW w:w="735" w:type="dxa"/>
            <w:vMerge/>
            <w:shd w:val="clear" w:color="auto" w:fill="A8D08D" w:themeFill="accent6" w:themeFillTint="99"/>
          </w:tcPr>
          <w:p w14:paraId="14C78545" w14:textId="77777777" w:rsidR="00731C36" w:rsidRDefault="00731C36" w:rsidP="00C36E57">
            <w:pPr>
              <w:rPr>
                <w:rFonts w:cstheme="minorHAnsi"/>
                <w:sz w:val="20"/>
                <w:szCs w:val="20"/>
              </w:rPr>
            </w:pPr>
          </w:p>
        </w:tc>
        <w:tc>
          <w:tcPr>
            <w:tcW w:w="5077" w:type="dxa"/>
            <w:vMerge/>
            <w:vAlign w:val="center"/>
          </w:tcPr>
          <w:p w14:paraId="455072D8" w14:textId="449E3B54" w:rsidR="00731C36" w:rsidRPr="009C61C7" w:rsidRDefault="00731C36" w:rsidP="00C36E57">
            <w:pPr>
              <w:rPr>
                <w:rFonts w:cstheme="minorHAnsi"/>
                <w:sz w:val="20"/>
                <w:szCs w:val="20"/>
              </w:rPr>
            </w:pPr>
          </w:p>
        </w:tc>
        <w:tc>
          <w:tcPr>
            <w:tcW w:w="1985" w:type="dxa"/>
            <w:vAlign w:val="center"/>
          </w:tcPr>
          <w:p w14:paraId="720C26B2" w14:textId="77777777" w:rsidR="00731C36" w:rsidRDefault="00731C36" w:rsidP="00E654C6">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3A52ACF3" w14:textId="6C556C2D" w:rsidR="00731C36" w:rsidRPr="00106D38" w:rsidRDefault="00731C36" w:rsidP="00731C36">
            <w:pPr>
              <w:rPr>
                <w:rFonts w:cstheme="minorHAnsi"/>
                <w:sz w:val="20"/>
                <w:szCs w:val="20"/>
              </w:rPr>
            </w:pPr>
            <w:r w:rsidRPr="00507410">
              <w:rPr>
                <w:rFonts w:cstheme="minorHAnsi"/>
                <w:sz w:val="20"/>
                <w:szCs w:val="20"/>
              </w:rPr>
              <w:t>c) (sodeluj</w:t>
            </w:r>
            <w:r w:rsidR="003B7ACF">
              <w:rPr>
                <w:rFonts w:cstheme="minorHAnsi"/>
                <w:sz w:val="20"/>
                <w:szCs w:val="20"/>
              </w:rPr>
              <w:t>oči:</w:t>
            </w:r>
            <w:r w:rsidRPr="00507410">
              <w:rPr>
                <w:rFonts w:cstheme="minorHAnsi"/>
                <w:sz w:val="20"/>
                <w:szCs w:val="20"/>
              </w:rPr>
              <w:t xml:space="preserve"> MK, MOPE, MZ)</w:t>
            </w:r>
          </w:p>
        </w:tc>
        <w:tc>
          <w:tcPr>
            <w:tcW w:w="2835" w:type="dxa"/>
            <w:vMerge/>
            <w:vAlign w:val="center"/>
          </w:tcPr>
          <w:p w14:paraId="10C1B003" w14:textId="77777777" w:rsidR="00731C36" w:rsidRPr="009C61C7" w:rsidRDefault="00731C36" w:rsidP="00C36E57">
            <w:pPr>
              <w:rPr>
                <w:rFonts w:cstheme="minorHAnsi"/>
                <w:sz w:val="20"/>
                <w:szCs w:val="20"/>
              </w:rPr>
            </w:pPr>
          </w:p>
        </w:tc>
        <w:tc>
          <w:tcPr>
            <w:tcW w:w="1134" w:type="dxa"/>
            <w:vMerge/>
          </w:tcPr>
          <w:p w14:paraId="718A0C5F" w14:textId="77777777" w:rsidR="00731C36" w:rsidRDefault="00731C36" w:rsidP="00C36E57">
            <w:pPr>
              <w:jc w:val="center"/>
              <w:rPr>
                <w:rFonts w:cstheme="minorHAnsi"/>
                <w:sz w:val="20"/>
                <w:szCs w:val="20"/>
              </w:rPr>
            </w:pPr>
          </w:p>
        </w:tc>
        <w:tc>
          <w:tcPr>
            <w:tcW w:w="1417" w:type="dxa"/>
            <w:vMerge/>
          </w:tcPr>
          <w:p w14:paraId="58099BEF" w14:textId="77777777" w:rsidR="00731C36" w:rsidRDefault="00731C36" w:rsidP="00C36E57">
            <w:pPr>
              <w:jc w:val="center"/>
              <w:rPr>
                <w:rFonts w:cstheme="minorHAnsi"/>
                <w:sz w:val="20"/>
                <w:szCs w:val="20"/>
              </w:rPr>
            </w:pPr>
          </w:p>
        </w:tc>
        <w:tc>
          <w:tcPr>
            <w:tcW w:w="1274" w:type="dxa"/>
            <w:vAlign w:val="center"/>
          </w:tcPr>
          <w:p w14:paraId="7EF4C2FB" w14:textId="77777777" w:rsidR="00731C36" w:rsidRPr="00E654C6" w:rsidRDefault="00731C36" w:rsidP="002662A5">
            <w:pPr>
              <w:pStyle w:val="Odstavekseznama"/>
              <w:numPr>
                <w:ilvl w:val="0"/>
                <w:numId w:val="39"/>
              </w:numPr>
              <w:rPr>
                <w:rFonts w:cstheme="minorHAnsi"/>
                <w:sz w:val="20"/>
                <w:szCs w:val="20"/>
              </w:rPr>
            </w:pPr>
            <w:r w:rsidRPr="00E654C6">
              <w:rPr>
                <w:rFonts w:cstheme="minorHAnsi"/>
                <w:sz w:val="20"/>
                <w:szCs w:val="20"/>
              </w:rPr>
              <w:t>2031- 2032</w:t>
            </w:r>
          </w:p>
          <w:p w14:paraId="03B010BF" w14:textId="77777777" w:rsidR="00731C36" w:rsidRPr="009C61C7" w:rsidRDefault="00731C36" w:rsidP="00E654C6">
            <w:pPr>
              <w:rPr>
                <w:rFonts w:cstheme="minorHAnsi"/>
                <w:sz w:val="20"/>
                <w:szCs w:val="20"/>
              </w:rPr>
            </w:pPr>
          </w:p>
        </w:tc>
      </w:tr>
      <w:tr w:rsidR="00731C36" w:rsidRPr="009C61C7" w14:paraId="5DCE9900" w14:textId="77777777" w:rsidTr="00400BAE">
        <w:trPr>
          <w:trHeight w:val="1282"/>
        </w:trPr>
        <w:tc>
          <w:tcPr>
            <w:tcW w:w="735" w:type="dxa"/>
            <w:vMerge/>
            <w:shd w:val="clear" w:color="auto" w:fill="A8D08D" w:themeFill="accent6" w:themeFillTint="99"/>
          </w:tcPr>
          <w:p w14:paraId="6ADF7BAC" w14:textId="77777777" w:rsidR="00731C36" w:rsidRDefault="00731C36" w:rsidP="00C36E57">
            <w:pPr>
              <w:rPr>
                <w:rFonts w:cstheme="minorHAnsi"/>
                <w:sz w:val="20"/>
                <w:szCs w:val="20"/>
              </w:rPr>
            </w:pPr>
          </w:p>
        </w:tc>
        <w:tc>
          <w:tcPr>
            <w:tcW w:w="5077" w:type="dxa"/>
            <w:vMerge/>
            <w:vAlign w:val="center"/>
          </w:tcPr>
          <w:p w14:paraId="1A986A60" w14:textId="44D991B7" w:rsidR="00731C36" w:rsidRPr="009C61C7" w:rsidRDefault="00731C36" w:rsidP="00C36E57">
            <w:pPr>
              <w:rPr>
                <w:rFonts w:cstheme="minorHAnsi"/>
                <w:sz w:val="20"/>
                <w:szCs w:val="20"/>
              </w:rPr>
            </w:pPr>
          </w:p>
        </w:tc>
        <w:tc>
          <w:tcPr>
            <w:tcW w:w="1985" w:type="dxa"/>
            <w:vAlign w:val="center"/>
          </w:tcPr>
          <w:p w14:paraId="15651A4F" w14:textId="77777777" w:rsidR="00731C36" w:rsidRDefault="00731C36" w:rsidP="00E654C6">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6435A623" w14:textId="2423DDEE" w:rsidR="00731C36" w:rsidRPr="00106D38" w:rsidRDefault="00731C36" w:rsidP="00E654C6">
            <w:pPr>
              <w:rPr>
                <w:rFonts w:cstheme="minorHAnsi"/>
                <w:sz w:val="20"/>
                <w:szCs w:val="20"/>
              </w:rPr>
            </w:pPr>
            <w:r w:rsidRPr="00106D38">
              <w:rPr>
                <w:rFonts w:cstheme="minorHAnsi"/>
                <w:sz w:val="20"/>
                <w:szCs w:val="20"/>
              </w:rPr>
              <w:t>(</w:t>
            </w:r>
            <w:r>
              <w:rPr>
                <w:rFonts w:cstheme="minorHAnsi"/>
                <w:sz w:val="20"/>
                <w:szCs w:val="20"/>
              </w:rPr>
              <w:t>d</w:t>
            </w:r>
            <w:r w:rsidRPr="009C61C7">
              <w:rPr>
                <w:rFonts w:cstheme="minorHAnsi"/>
                <w:sz w:val="20"/>
                <w:szCs w:val="20"/>
              </w:rPr>
              <w:t>) (sodeluj</w:t>
            </w:r>
            <w:r w:rsidR="003B7ACF">
              <w:rPr>
                <w:rFonts w:cstheme="minorHAnsi"/>
                <w:sz w:val="20"/>
                <w:szCs w:val="20"/>
              </w:rPr>
              <w:t>oči:</w:t>
            </w:r>
            <w:r w:rsidRPr="009C61C7">
              <w:rPr>
                <w:rFonts w:cstheme="minorHAnsi"/>
                <w:sz w:val="20"/>
                <w:szCs w:val="20"/>
              </w:rPr>
              <w:t xml:space="preserve"> MOPE, </w:t>
            </w:r>
            <w:proofErr w:type="spellStart"/>
            <w:r w:rsidRPr="009C61C7">
              <w:rPr>
                <w:rFonts w:cstheme="minorHAnsi"/>
                <w:sz w:val="20"/>
                <w:szCs w:val="20"/>
              </w:rPr>
              <w:t>MzI</w:t>
            </w:r>
            <w:proofErr w:type="spellEnd"/>
            <w:r w:rsidRPr="009C61C7">
              <w:rPr>
                <w:rFonts w:cstheme="minorHAnsi"/>
                <w:sz w:val="20"/>
                <w:szCs w:val="20"/>
              </w:rPr>
              <w:t>)</w:t>
            </w:r>
          </w:p>
        </w:tc>
        <w:tc>
          <w:tcPr>
            <w:tcW w:w="2835" w:type="dxa"/>
            <w:vMerge/>
            <w:vAlign w:val="center"/>
          </w:tcPr>
          <w:p w14:paraId="79336E91" w14:textId="77777777" w:rsidR="00731C36" w:rsidRPr="009C61C7" w:rsidRDefault="00731C36" w:rsidP="00C36E57">
            <w:pPr>
              <w:rPr>
                <w:rFonts w:cstheme="minorHAnsi"/>
                <w:sz w:val="20"/>
                <w:szCs w:val="20"/>
              </w:rPr>
            </w:pPr>
          </w:p>
        </w:tc>
        <w:tc>
          <w:tcPr>
            <w:tcW w:w="1134" w:type="dxa"/>
            <w:vMerge/>
          </w:tcPr>
          <w:p w14:paraId="4525B96C" w14:textId="77777777" w:rsidR="00731C36" w:rsidRDefault="00731C36" w:rsidP="00C36E57">
            <w:pPr>
              <w:jc w:val="center"/>
              <w:rPr>
                <w:rFonts w:cstheme="minorHAnsi"/>
                <w:sz w:val="20"/>
                <w:szCs w:val="20"/>
              </w:rPr>
            </w:pPr>
          </w:p>
        </w:tc>
        <w:tc>
          <w:tcPr>
            <w:tcW w:w="1417" w:type="dxa"/>
            <w:vMerge/>
          </w:tcPr>
          <w:p w14:paraId="53472ABE" w14:textId="77777777" w:rsidR="00731C36" w:rsidRDefault="00731C36" w:rsidP="00C36E57">
            <w:pPr>
              <w:jc w:val="center"/>
              <w:rPr>
                <w:rFonts w:cstheme="minorHAnsi"/>
                <w:sz w:val="20"/>
                <w:szCs w:val="20"/>
              </w:rPr>
            </w:pPr>
          </w:p>
        </w:tc>
        <w:tc>
          <w:tcPr>
            <w:tcW w:w="1274" w:type="dxa"/>
            <w:vAlign w:val="center"/>
          </w:tcPr>
          <w:p w14:paraId="6C3F91F0" w14:textId="68D32901" w:rsidR="00731C36" w:rsidRPr="009C61C7" w:rsidRDefault="00731C36" w:rsidP="004317AB">
            <w:pPr>
              <w:rPr>
                <w:rFonts w:cstheme="minorHAnsi"/>
                <w:sz w:val="20"/>
                <w:szCs w:val="20"/>
              </w:rPr>
            </w:pPr>
            <w:r>
              <w:rPr>
                <w:rFonts w:cstheme="minorHAnsi"/>
                <w:sz w:val="20"/>
                <w:szCs w:val="20"/>
              </w:rPr>
              <w:t>d</w:t>
            </w:r>
            <w:r w:rsidRPr="009C61C7">
              <w:rPr>
                <w:rFonts w:cstheme="minorHAnsi"/>
                <w:sz w:val="20"/>
                <w:szCs w:val="20"/>
              </w:rPr>
              <w:t>)</w:t>
            </w:r>
            <w:r>
              <w:rPr>
                <w:rFonts w:cstheme="minorHAnsi"/>
                <w:sz w:val="20"/>
                <w:szCs w:val="20"/>
              </w:rPr>
              <w:t xml:space="preserve"> 2029 - </w:t>
            </w:r>
            <w:r w:rsidRPr="009C61C7">
              <w:rPr>
                <w:rFonts w:cstheme="minorHAnsi"/>
                <w:sz w:val="20"/>
                <w:szCs w:val="20"/>
              </w:rPr>
              <w:t>2030</w:t>
            </w:r>
          </w:p>
        </w:tc>
      </w:tr>
      <w:tr w:rsidR="004317AB" w:rsidRPr="009C61C7" w14:paraId="312FE3C0" w14:textId="77777777" w:rsidTr="00E654C6">
        <w:trPr>
          <w:trHeight w:val="1418"/>
        </w:trPr>
        <w:tc>
          <w:tcPr>
            <w:tcW w:w="735" w:type="dxa"/>
            <w:vMerge w:val="restart"/>
            <w:shd w:val="clear" w:color="auto" w:fill="A8D08D" w:themeFill="accent6" w:themeFillTint="99"/>
          </w:tcPr>
          <w:p w14:paraId="287593DF" w14:textId="77777777" w:rsidR="004317AB" w:rsidRPr="009C61C7" w:rsidRDefault="004317AB" w:rsidP="00000152">
            <w:pPr>
              <w:rPr>
                <w:rFonts w:cstheme="minorHAnsi"/>
                <w:sz w:val="20"/>
                <w:szCs w:val="20"/>
              </w:rPr>
            </w:pPr>
            <w:r>
              <w:rPr>
                <w:rFonts w:cstheme="minorHAnsi"/>
                <w:sz w:val="20"/>
                <w:szCs w:val="20"/>
              </w:rPr>
              <w:t>3.3</w:t>
            </w:r>
          </w:p>
          <w:p w14:paraId="011FFB1E" w14:textId="23D6B66B" w:rsidR="004317AB" w:rsidRPr="009C61C7" w:rsidRDefault="004317AB" w:rsidP="00B16A40">
            <w:pPr>
              <w:rPr>
                <w:rFonts w:cstheme="minorHAnsi"/>
                <w:sz w:val="20"/>
                <w:szCs w:val="20"/>
              </w:rPr>
            </w:pPr>
          </w:p>
        </w:tc>
        <w:tc>
          <w:tcPr>
            <w:tcW w:w="5077" w:type="dxa"/>
            <w:vMerge w:val="restart"/>
            <w:vAlign w:val="center"/>
          </w:tcPr>
          <w:p w14:paraId="21B337A9" w14:textId="77777777" w:rsidR="004317AB" w:rsidRPr="008C1E69" w:rsidRDefault="004317AB" w:rsidP="00000152">
            <w:pPr>
              <w:rPr>
                <w:rFonts w:cstheme="minorHAnsi"/>
                <w:color w:val="000000" w:themeColor="text1"/>
                <w:sz w:val="20"/>
                <w:szCs w:val="20"/>
              </w:rPr>
            </w:pPr>
            <w:r w:rsidRPr="008C1E69">
              <w:rPr>
                <w:rFonts w:cstheme="minorHAnsi"/>
                <w:color w:val="000000" w:themeColor="text1"/>
                <w:sz w:val="20"/>
                <w:szCs w:val="20"/>
              </w:rPr>
              <w:t>Priprava smernic, usmeritev, priporočil, tehničnih navodil ali standardov za:</w:t>
            </w:r>
          </w:p>
          <w:p w14:paraId="736B0683" w14:textId="2929DEA6" w:rsidR="004317AB" w:rsidRPr="008C1E69" w:rsidRDefault="004317AB" w:rsidP="00000152">
            <w:pPr>
              <w:rPr>
                <w:rFonts w:cstheme="minorHAnsi"/>
                <w:color w:val="000000" w:themeColor="text1"/>
                <w:sz w:val="20"/>
                <w:szCs w:val="20"/>
              </w:rPr>
            </w:pPr>
            <w:r>
              <w:rPr>
                <w:rFonts w:cstheme="minorHAnsi"/>
                <w:color w:val="000000" w:themeColor="text1"/>
                <w:sz w:val="20"/>
                <w:szCs w:val="20"/>
              </w:rPr>
              <w:t xml:space="preserve">e) </w:t>
            </w:r>
            <w:r w:rsidRPr="008C1E69">
              <w:rPr>
                <w:rFonts w:cstheme="minorHAnsi"/>
                <w:color w:val="000000" w:themeColor="text1"/>
                <w:sz w:val="20"/>
                <w:szCs w:val="20"/>
              </w:rPr>
              <w:t>usmeritve za preprečevanje širjenja invazivnih tujerodnih vrst pri izvajanju vzdrževalnih del vzdrževalcev javnih infrastrukturnih objektov</w:t>
            </w:r>
            <w:r>
              <w:rPr>
                <w:rFonts w:cstheme="minorHAnsi"/>
                <w:color w:val="000000" w:themeColor="text1"/>
                <w:sz w:val="20"/>
                <w:szCs w:val="20"/>
              </w:rPr>
              <w:t xml:space="preserve"> in lastnikom zemljišč</w:t>
            </w:r>
            <w:r w:rsidRPr="008C1E69">
              <w:rPr>
                <w:rFonts w:cstheme="minorHAnsi"/>
                <w:color w:val="000000" w:themeColor="text1"/>
                <w:sz w:val="20"/>
                <w:szCs w:val="20"/>
              </w:rPr>
              <w:t>;</w:t>
            </w:r>
          </w:p>
          <w:p w14:paraId="42F171B5" w14:textId="76A38DC2" w:rsidR="004317AB" w:rsidRPr="009C61C7" w:rsidRDefault="004317AB" w:rsidP="00000152">
            <w:pPr>
              <w:rPr>
                <w:rFonts w:cstheme="minorHAnsi"/>
                <w:sz w:val="20"/>
                <w:szCs w:val="20"/>
              </w:rPr>
            </w:pPr>
            <w:r>
              <w:rPr>
                <w:rFonts w:cstheme="minorHAnsi"/>
                <w:color w:val="000000" w:themeColor="text1"/>
                <w:sz w:val="20"/>
                <w:szCs w:val="20"/>
              </w:rPr>
              <w:t xml:space="preserve">f) </w:t>
            </w:r>
            <w:r w:rsidRPr="008C1E69">
              <w:rPr>
                <w:rFonts w:cstheme="minorHAnsi"/>
                <w:color w:val="000000" w:themeColor="text1"/>
                <w:sz w:val="20"/>
                <w:szCs w:val="20"/>
              </w:rPr>
              <w:t>usmeritve za odstranjevanje invazivnih tujerodnih vrst rastlin v parkih ter drugih javnih zelenih površinah, na vrtovih in v ribnikih in za njihovo zamenjavo z domorodnim in ne invazivnimi tujerodnimi vrstami.</w:t>
            </w:r>
          </w:p>
        </w:tc>
        <w:tc>
          <w:tcPr>
            <w:tcW w:w="1985" w:type="dxa"/>
            <w:vMerge w:val="restart"/>
            <w:vAlign w:val="center"/>
          </w:tcPr>
          <w:p w14:paraId="7C3D0972" w14:textId="60C6535F" w:rsidR="004317AB" w:rsidRDefault="004317AB" w:rsidP="00000152">
            <w:pPr>
              <w:rPr>
                <w:rFonts w:cstheme="minorHAnsi"/>
                <w:color w:val="000000" w:themeColor="text1"/>
                <w:sz w:val="20"/>
                <w:szCs w:val="20"/>
              </w:rPr>
            </w:pPr>
            <w:r w:rsidRPr="008C1E69">
              <w:rPr>
                <w:rFonts w:cstheme="minorHAnsi"/>
                <w:color w:val="000000" w:themeColor="text1"/>
                <w:sz w:val="20"/>
                <w:szCs w:val="20"/>
              </w:rPr>
              <w:t xml:space="preserve">Nosilec: </w:t>
            </w:r>
            <w:r w:rsidRPr="00BB5FFB">
              <w:rPr>
                <w:rFonts w:cstheme="minorHAnsi"/>
                <w:b/>
                <w:bCs/>
                <w:sz w:val="28"/>
                <w:szCs w:val="28"/>
              </w:rPr>
              <w:t xml:space="preserve">ZRSVN </w:t>
            </w:r>
          </w:p>
          <w:p w14:paraId="6AA94D2F" w14:textId="0F05B660" w:rsidR="004317AB" w:rsidRPr="008C1E69" w:rsidRDefault="004317AB" w:rsidP="00000152">
            <w:pPr>
              <w:rPr>
                <w:rFonts w:cstheme="minorHAnsi"/>
                <w:color w:val="000000" w:themeColor="text1"/>
                <w:sz w:val="20"/>
                <w:szCs w:val="20"/>
              </w:rPr>
            </w:pPr>
            <w:proofErr w:type="spellStart"/>
            <w:r>
              <w:rPr>
                <w:rFonts w:cstheme="minorHAnsi"/>
                <w:color w:val="000000" w:themeColor="text1"/>
                <w:sz w:val="20"/>
                <w:szCs w:val="20"/>
              </w:rPr>
              <w:t>e,f</w:t>
            </w:r>
            <w:proofErr w:type="spellEnd"/>
            <w:r>
              <w:rPr>
                <w:rFonts w:cstheme="minorHAnsi"/>
                <w:color w:val="000000" w:themeColor="text1"/>
                <w:sz w:val="20"/>
                <w:szCs w:val="20"/>
              </w:rPr>
              <w:t xml:space="preserve">) </w:t>
            </w:r>
            <w:r w:rsidRPr="008C1E69">
              <w:rPr>
                <w:rFonts w:cstheme="minorHAnsi"/>
                <w:color w:val="000000" w:themeColor="text1"/>
                <w:sz w:val="20"/>
                <w:szCs w:val="20"/>
              </w:rPr>
              <w:t>(sodeluj</w:t>
            </w:r>
            <w:r w:rsidR="003B7ACF">
              <w:rPr>
                <w:rFonts w:cstheme="minorHAnsi"/>
                <w:color w:val="000000" w:themeColor="text1"/>
                <w:sz w:val="20"/>
                <w:szCs w:val="20"/>
              </w:rPr>
              <w:t>oči:</w:t>
            </w:r>
            <w:r w:rsidRPr="008C1E69">
              <w:rPr>
                <w:rFonts w:cstheme="minorHAnsi"/>
                <w:color w:val="000000" w:themeColor="text1"/>
                <w:sz w:val="20"/>
                <w:szCs w:val="20"/>
              </w:rPr>
              <w:t>: MNVP)</w:t>
            </w:r>
          </w:p>
          <w:p w14:paraId="43A4155B" w14:textId="77777777" w:rsidR="004317AB" w:rsidRPr="00253B36" w:rsidRDefault="004317AB" w:rsidP="00000152">
            <w:pPr>
              <w:rPr>
                <w:rFonts w:cstheme="minorHAnsi"/>
                <w:sz w:val="20"/>
                <w:szCs w:val="20"/>
              </w:rPr>
            </w:pPr>
          </w:p>
        </w:tc>
        <w:tc>
          <w:tcPr>
            <w:tcW w:w="2835" w:type="dxa"/>
            <w:vMerge w:val="restart"/>
            <w:vAlign w:val="center"/>
          </w:tcPr>
          <w:p w14:paraId="08D418E2" w14:textId="22A8F614" w:rsidR="004317AB" w:rsidRPr="009C61C7" w:rsidRDefault="004317AB" w:rsidP="00000152">
            <w:pPr>
              <w:rPr>
                <w:rFonts w:cstheme="minorHAnsi"/>
                <w:sz w:val="20"/>
                <w:szCs w:val="20"/>
              </w:rPr>
            </w:pPr>
            <w:proofErr w:type="spellStart"/>
            <w:r>
              <w:rPr>
                <w:rFonts w:cstheme="minorHAnsi"/>
                <w:sz w:val="20"/>
                <w:szCs w:val="20"/>
              </w:rPr>
              <w:t>e,f</w:t>
            </w:r>
            <w:proofErr w:type="spellEnd"/>
            <w:r w:rsidRPr="009C61C7">
              <w:rPr>
                <w:rFonts w:cstheme="minorHAnsi"/>
                <w:sz w:val="20"/>
                <w:szCs w:val="20"/>
              </w:rPr>
              <w:t>) Pripravljene smernice, usmeritve, priporočila, tehnična navodila ali standardi(2)</w:t>
            </w:r>
          </w:p>
        </w:tc>
        <w:tc>
          <w:tcPr>
            <w:tcW w:w="1134" w:type="dxa"/>
            <w:vMerge w:val="restart"/>
          </w:tcPr>
          <w:p w14:paraId="16C89782" w14:textId="77777777" w:rsidR="004317AB" w:rsidRDefault="004317AB" w:rsidP="00000152">
            <w:pPr>
              <w:jc w:val="center"/>
              <w:rPr>
                <w:rFonts w:cstheme="minorHAnsi"/>
                <w:sz w:val="20"/>
                <w:szCs w:val="20"/>
              </w:rPr>
            </w:pPr>
            <w:r>
              <w:rPr>
                <w:rFonts w:cstheme="minorHAnsi"/>
                <w:sz w:val="20"/>
                <w:szCs w:val="20"/>
              </w:rPr>
              <w:t>0</w:t>
            </w:r>
          </w:p>
          <w:p w14:paraId="4BCB3AE4" w14:textId="286912B2" w:rsidR="004317AB" w:rsidRDefault="004317AB" w:rsidP="00000152">
            <w:pPr>
              <w:jc w:val="center"/>
              <w:rPr>
                <w:rFonts w:cstheme="minorHAnsi"/>
                <w:sz w:val="20"/>
                <w:szCs w:val="20"/>
              </w:rPr>
            </w:pPr>
            <w:r>
              <w:rPr>
                <w:rFonts w:cstheme="minorHAnsi"/>
                <w:sz w:val="20"/>
                <w:szCs w:val="20"/>
              </w:rPr>
              <w:t>(2024)</w:t>
            </w:r>
          </w:p>
        </w:tc>
        <w:tc>
          <w:tcPr>
            <w:tcW w:w="1417" w:type="dxa"/>
            <w:vMerge w:val="restart"/>
          </w:tcPr>
          <w:p w14:paraId="61FF008B" w14:textId="77777777" w:rsidR="004317AB" w:rsidRDefault="004317AB" w:rsidP="00000152">
            <w:pPr>
              <w:jc w:val="center"/>
              <w:rPr>
                <w:rFonts w:cstheme="minorHAnsi"/>
                <w:sz w:val="20"/>
                <w:szCs w:val="20"/>
              </w:rPr>
            </w:pPr>
          </w:p>
          <w:p w14:paraId="0EC4B216" w14:textId="77777777" w:rsidR="004317AB" w:rsidRDefault="004317AB" w:rsidP="00000152">
            <w:pPr>
              <w:jc w:val="center"/>
              <w:rPr>
                <w:rFonts w:cstheme="minorHAnsi"/>
                <w:sz w:val="20"/>
                <w:szCs w:val="20"/>
              </w:rPr>
            </w:pPr>
            <w:r>
              <w:rPr>
                <w:rFonts w:cstheme="minorHAnsi"/>
                <w:sz w:val="20"/>
                <w:szCs w:val="20"/>
              </w:rPr>
              <w:t>2</w:t>
            </w:r>
          </w:p>
          <w:p w14:paraId="2AF0A473" w14:textId="77777777" w:rsidR="004317AB" w:rsidRDefault="004317AB" w:rsidP="00000152">
            <w:pPr>
              <w:jc w:val="center"/>
              <w:rPr>
                <w:rFonts w:cstheme="minorHAnsi"/>
                <w:sz w:val="20"/>
                <w:szCs w:val="20"/>
              </w:rPr>
            </w:pPr>
            <w:r w:rsidRPr="009C61C7">
              <w:rPr>
                <w:rFonts w:cstheme="minorHAnsi"/>
                <w:sz w:val="20"/>
                <w:szCs w:val="20"/>
              </w:rPr>
              <w:t>smernic</w:t>
            </w:r>
            <w:r>
              <w:rPr>
                <w:rFonts w:cstheme="minorHAnsi"/>
                <w:sz w:val="20"/>
                <w:szCs w:val="20"/>
              </w:rPr>
              <w:t>e</w:t>
            </w:r>
          </w:p>
          <w:p w14:paraId="4E9F1DC9" w14:textId="6CE19AEE" w:rsidR="004317AB" w:rsidRPr="009C61C7" w:rsidRDefault="004317AB" w:rsidP="00000152">
            <w:pPr>
              <w:jc w:val="center"/>
              <w:rPr>
                <w:rFonts w:cstheme="minorHAnsi"/>
                <w:sz w:val="20"/>
                <w:szCs w:val="20"/>
              </w:rPr>
            </w:pPr>
            <w:r w:rsidRPr="009C61C7">
              <w:rPr>
                <w:rFonts w:cstheme="minorHAnsi"/>
                <w:sz w:val="20"/>
                <w:szCs w:val="20"/>
              </w:rPr>
              <w:t>(2</w:t>
            </w:r>
            <w:r>
              <w:rPr>
                <w:rFonts w:cstheme="minorHAnsi"/>
                <w:sz w:val="20"/>
                <w:szCs w:val="20"/>
              </w:rPr>
              <w:t>029</w:t>
            </w:r>
            <w:r w:rsidRPr="009C61C7">
              <w:rPr>
                <w:rFonts w:cstheme="minorHAnsi"/>
                <w:sz w:val="20"/>
                <w:szCs w:val="20"/>
              </w:rPr>
              <w:t>)</w:t>
            </w:r>
          </w:p>
        </w:tc>
        <w:tc>
          <w:tcPr>
            <w:tcW w:w="1274" w:type="dxa"/>
            <w:vAlign w:val="center"/>
          </w:tcPr>
          <w:p w14:paraId="49468382" w14:textId="1E5DE99F" w:rsidR="004317AB" w:rsidRPr="009C61C7" w:rsidRDefault="004317AB" w:rsidP="00000152">
            <w:pPr>
              <w:rPr>
                <w:rFonts w:cstheme="minorHAnsi"/>
                <w:sz w:val="20"/>
                <w:szCs w:val="20"/>
              </w:rPr>
            </w:pPr>
            <w:r>
              <w:rPr>
                <w:rFonts w:cstheme="minorHAnsi"/>
                <w:sz w:val="20"/>
                <w:szCs w:val="20"/>
              </w:rPr>
              <w:t xml:space="preserve">e) 2028 - </w:t>
            </w:r>
            <w:r w:rsidRPr="009C61C7">
              <w:rPr>
                <w:rFonts w:cstheme="minorHAnsi"/>
                <w:sz w:val="20"/>
                <w:szCs w:val="20"/>
              </w:rPr>
              <w:t>2029</w:t>
            </w:r>
          </w:p>
        </w:tc>
      </w:tr>
      <w:tr w:rsidR="004317AB" w:rsidRPr="009C61C7" w14:paraId="37792236" w14:textId="77777777" w:rsidTr="004317AB">
        <w:trPr>
          <w:trHeight w:val="414"/>
        </w:trPr>
        <w:tc>
          <w:tcPr>
            <w:tcW w:w="735" w:type="dxa"/>
            <w:vMerge/>
            <w:shd w:val="clear" w:color="auto" w:fill="A8D08D" w:themeFill="accent6" w:themeFillTint="99"/>
          </w:tcPr>
          <w:p w14:paraId="74206F6E" w14:textId="63B16B7D" w:rsidR="004317AB" w:rsidRDefault="004317AB" w:rsidP="00B16A40">
            <w:pPr>
              <w:rPr>
                <w:rFonts w:cstheme="minorHAnsi"/>
                <w:sz w:val="20"/>
                <w:szCs w:val="20"/>
              </w:rPr>
            </w:pPr>
          </w:p>
        </w:tc>
        <w:tc>
          <w:tcPr>
            <w:tcW w:w="5077" w:type="dxa"/>
            <w:vMerge/>
            <w:vAlign w:val="center"/>
          </w:tcPr>
          <w:p w14:paraId="1B5FCBCB" w14:textId="6CAAFC72" w:rsidR="004317AB" w:rsidRPr="008C1E69" w:rsidRDefault="004317AB" w:rsidP="00000152">
            <w:pPr>
              <w:rPr>
                <w:rFonts w:cstheme="minorHAnsi"/>
                <w:color w:val="000000" w:themeColor="text1"/>
                <w:sz w:val="20"/>
                <w:szCs w:val="20"/>
              </w:rPr>
            </w:pPr>
          </w:p>
        </w:tc>
        <w:tc>
          <w:tcPr>
            <w:tcW w:w="1985" w:type="dxa"/>
            <w:vMerge/>
            <w:vAlign w:val="center"/>
          </w:tcPr>
          <w:p w14:paraId="4519F5E6" w14:textId="77777777" w:rsidR="004317AB" w:rsidRPr="005C1E1D" w:rsidRDefault="004317AB" w:rsidP="00000152">
            <w:pPr>
              <w:rPr>
                <w:rFonts w:cstheme="minorHAnsi"/>
                <w:sz w:val="20"/>
                <w:szCs w:val="20"/>
              </w:rPr>
            </w:pPr>
          </w:p>
        </w:tc>
        <w:tc>
          <w:tcPr>
            <w:tcW w:w="2835" w:type="dxa"/>
            <w:vMerge/>
            <w:vAlign w:val="center"/>
          </w:tcPr>
          <w:p w14:paraId="0FFB5984" w14:textId="77777777" w:rsidR="004317AB" w:rsidRDefault="004317AB" w:rsidP="00000152">
            <w:pPr>
              <w:rPr>
                <w:rFonts w:cstheme="minorHAnsi"/>
                <w:sz w:val="20"/>
                <w:szCs w:val="20"/>
              </w:rPr>
            </w:pPr>
          </w:p>
        </w:tc>
        <w:tc>
          <w:tcPr>
            <w:tcW w:w="1134" w:type="dxa"/>
            <w:vMerge/>
          </w:tcPr>
          <w:p w14:paraId="38A5D214" w14:textId="77777777" w:rsidR="004317AB" w:rsidRDefault="004317AB" w:rsidP="00000152">
            <w:pPr>
              <w:jc w:val="center"/>
              <w:rPr>
                <w:rFonts w:cstheme="minorHAnsi"/>
                <w:sz w:val="20"/>
                <w:szCs w:val="20"/>
              </w:rPr>
            </w:pPr>
          </w:p>
        </w:tc>
        <w:tc>
          <w:tcPr>
            <w:tcW w:w="1417" w:type="dxa"/>
            <w:vMerge/>
          </w:tcPr>
          <w:p w14:paraId="4C791ACA" w14:textId="77777777" w:rsidR="004317AB" w:rsidRDefault="004317AB" w:rsidP="00000152">
            <w:pPr>
              <w:jc w:val="center"/>
              <w:rPr>
                <w:rFonts w:cstheme="minorHAnsi"/>
                <w:sz w:val="20"/>
                <w:szCs w:val="20"/>
              </w:rPr>
            </w:pPr>
          </w:p>
        </w:tc>
        <w:tc>
          <w:tcPr>
            <w:tcW w:w="1274" w:type="dxa"/>
            <w:vAlign w:val="center"/>
          </w:tcPr>
          <w:p w14:paraId="5D0582D6" w14:textId="1FCC5CF6" w:rsidR="004317AB" w:rsidRPr="00E654C6" w:rsidRDefault="004317AB" w:rsidP="00E654C6">
            <w:pPr>
              <w:rPr>
                <w:rFonts w:cstheme="minorHAnsi"/>
                <w:sz w:val="20"/>
                <w:szCs w:val="20"/>
              </w:rPr>
            </w:pPr>
            <w:r>
              <w:rPr>
                <w:rFonts w:cstheme="minorHAnsi"/>
                <w:sz w:val="20"/>
                <w:szCs w:val="20"/>
              </w:rPr>
              <w:t xml:space="preserve">f) </w:t>
            </w:r>
            <w:r w:rsidRPr="00E654C6">
              <w:rPr>
                <w:rFonts w:cstheme="minorHAnsi"/>
                <w:sz w:val="20"/>
                <w:szCs w:val="20"/>
              </w:rPr>
              <w:t>2028 - 2029</w:t>
            </w:r>
          </w:p>
        </w:tc>
      </w:tr>
      <w:tr w:rsidR="004317AB" w:rsidRPr="009C61C7" w14:paraId="3F4FE390" w14:textId="77777777" w:rsidTr="004317AB">
        <w:trPr>
          <w:trHeight w:val="507"/>
        </w:trPr>
        <w:tc>
          <w:tcPr>
            <w:tcW w:w="735" w:type="dxa"/>
            <w:vMerge/>
            <w:shd w:val="clear" w:color="auto" w:fill="A8D08D" w:themeFill="accent6" w:themeFillTint="99"/>
          </w:tcPr>
          <w:p w14:paraId="768F867A" w14:textId="3FFFDB6B" w:rsidR="004317AB" w:rsidRDefault="004317AB" w:rsidP="00B16A40">
            <w:pPr>
              <w:rPr>
                <w:rFonts w:cstheme="minorHAnsi"/>
                <w:sz w:val="20"/>
                <w:szCs w:val="20"/>
              </w:rPr>
            </w:pPr>
          </w:p>
        </w:tc>
        <w:tc>
          <w:tcPr>
            <w:tcW w:w="5077" w:type="dxa"/>
            <w:vMerge w:val="restart"/>
            <w:vAlign w:val="center"/>
          </w:tcPr>
          <w:p w14:paraId="78CFD980" w14:textId="082C2B1C" w:rsidR="004317AB" w:rsidRPr="00552725" w:rsidRDefault="004317AB" w:rsidP="00B16A40">
            <w:pPr>
              <w:rPr>
                <w:rFonts w:cstheme="minorHAnsi"/>
                <w:color w:val="000000" w:themeColor="text1"/>
                <w:sz w:val="20"/>
                <w:szCs w:val="20"/>
              </w:rPr>
            </w:pPr>
            <w:r>
              <w:rPr>
                <w:rFonts w:cstheme="minorHAnsi"/>
                <w:color w:val="000000" w:themeColor="text1"/>
                <w:sz w:val="20"/>
                <w:szCs w:val="20"/>
              </w:rPr>
              <w:t xml:space="preserve">g) </w:t>
            </w:r>
            <w:r w:rsidRPr="00552725">
              <w:rPr>
                <w:rFonts w:cstheme="minorHAnsi"/>
                <w:color w:val="000000" w:themeColor="text1"/>
                <w:sz w:val="20"/>
                <w:szCs w:val="20"/>
              </w:rPr>
              <w:t>Priprava Usmeritev za izboljšanje navad in oblik/ponudbe in uporabe trajnostne mobilnosti;</w:t>
            </w:r>
          </w:p>
          <w:p w14:paraId="7B26DE3E" w14:textId="65D50F6A" w:rsidR="004317AB" w:rsidRPr="008C1E69" w:rsidRDefault="004317AB" w:rsidP="00B16A40">
            <w:pPr>
              <w:rPr>
                <w:rFonts w:cstheme="minorHAnsi"/>
                <w:color w:val="000000" w:themeColor="text1"/>
                <w:sz w:val="20"/>
                <w:szCs w:val="20"/>
              </w:rPr>
            </w:pPr>
            <w:r>
              <w:rPr>
                <w:rFonts w:cstheme="minorHAnsi"/>
                <w:color w:val="000000" w:themeColor="text1"/>
                <w:sz w:val="20"/>
                <w:szCs w:val="20"/>
              </w:rPr>
              <w:t xml:space="preserve">h) Priprava </w:t>
            </w:r>
            <w:r w:rsidRPr="00552725">
              <w:rPr>
                <w:rFonts w:cstheme="minorHAnsi"/>
                <w:color w:val="000000" w:themeColor="text1"/>
                <w:sz w:val="20"/>
                <w:szCs w:val="20"/>
              </w:rPr>
              <w:t>Kriterijev in pogojev za umeščanje in prenove nakupovalnih središč;</w:t>
            </w:r>
          </w:p>
        </w:tc>
        <w:tc>
          <w:tcPr>
            <w:tcW w:w="1985" w:type="dxa"/>
            <w:vMerge w:val="restart"/>
            <w:vAlign w:val="center"/>
          </w:tcPr>
          <w:p w14:paraId="6E10B061" w14:textId="77777777" w:rsidR="004317AB" w:rsidRPr="00253B36" w:rsidRDefault="004317AB" w:rsidP="00B16A40">
            <w:pPr>
              <w:rPr>
                <w:rFonts w:cstheme="minorHAnsi"/>
                <w:sz w:val="20"/>
                <w:szCs w:val="20"/>
              </w:rPr>
            </w:pPr>
            <w:r w:rsidRPr="00253B36">
              <w:rPr>
                <w:rFonts w:cstheme="minorHAnsi"/>
                <w:sz w:val="20"/>
                <w:szCs w:val="20"/>
              </w:rPr>
              <w:t xml:space="preserve">Nosilec: </w:t>
            </w:r>
            <w:r w:rsidRPr="00253B36">
              <w:rPr>
                <w:rFonts w:cstheme="minorHAnsi"/>
                <w:b/>
                <w:bCs/>
                <w:sz w:val="28"/>
                <w:szCs w:val="28"/>
              </w:rPr>
              <w:t>MOPE</w:t>
            </w:r>
            <w:r w:rsidRPr="00253B36">
              <w:rPr>
                <w:rFonts w:cstheme="minorHAnsi"/>
                <w:sz w:val="20"/>
                <w:szCs w:val="20"/>
              </w:rPr>
              <w:t xml:space="preserve"> </w:t>
            </w:r>
          </w:p>
          <w:p w14:paraId="114B6DFB" w14:textId="69323C37" w:rsidR="004317AB" w:rsidRPr="00253B36" w:rsidRDefault="004317AB" w:rsidP="00B16A40">
            <w:pPr>
              <w:rPr>
                <w:rFonts w:cstheme="minorHAnsi"/>
                <w:sz w:val="20"/>
                <w:szCs w:val="20"/>
              </w:rPr>
            </w:pPr>
            <w:proofErr w:type="spellStart"/>
            <w:r>
              <w:rPr>
                <w:rFonts w:cstheme="minorHAnsi"/>
                <w:sz w:val="20"/>
                <w:szCs w:val="20"/>
              </w:rPr>
              <w:t>g,h</w:t>
            </w:r>
            <w:proofErr w:type="spellEnd"/>
            <w:r>
              <w:rPr>
                <w:rFonts w:cstheme="minorHAnsi"/>
                <w:sz w:val="20"/>
                <w:szCs w:val="20"/>
              </w:rPr>
              <w:t xml:space="preserve">) </w:t>
            </w:r>
            <w:r w:rsidRPr="00253B36">
              <w:rPr>
                <w:rFonts w:cstheme="minorHAnsi"/>
                <w:sz w:val="20"/>
                <w:szCs w:val="20"/>
              </w:rPr>
              <w:t>(sodeluj</w:t>
            </w:r>
            <w:r w:rsidR="003B7ACF">
              <w:rPr>
                <w:rFonts w:cstheme="minorHAnsi"/>
                <w:sz w:val="20"/>
                <w:szCs w:val="20"/>
              </w:rPr>
              <w:t>oči:</w:t>
            </w:r>
            <w:r w:rsidRPr="00253B36">
              <w:rPr>
                <w:rFonts w:cstheme="minorHAnsi"/>
                <w:sz w:val="20"/>
                <w:szCs w:val="20"/>
              </w:rPr>
              <w:t xml:space="preserve"> MNVP, </w:t>
            </w:r>
            <w:proofErr w:type="spellStart"/>
            <w:r w:rsidRPr="00253B36">
              <w:rPr>
                <w:rFonts w:cstheme="minorHAnsi"/>
                <w:sz w:val="20"/>
                <w:szCs w:val="20"/>
              </w:rPr>
              <w:t>MzI</w:t>
            </w:r>
            <w:proofErr w:type="spellEnd"/>
            <w:r w:rsidRPr="00253B36">
              <w:rPr>
                <w:rFonts w:cstheme="minorHAnsi"/>
                <w:sz w:val="20"/>
                <w:szCs w:val="20"/>
              </w:rPr>
              <w:t>)</w:t>
            </w:r>
          </w:p>
          <w:p w14:paraId="1D28EE55" w14:textId="09A80BBA" w:rsidR="004317AB" w:rsidRPr="005C1E1D" w:rsidRDefault="004317AB" w:rsidP="00B16A40">
            <w:pPr>
              <w:rPr>
                <w:rFonts w:cstheme="minorHAnsi"/>
                <w:sz w:val="20"/>
                <w:szCs w:val="20"/>
              </w:rPr>
            </w:pPr>
          </w:p>
        </w:tc>
        <w:tc>
          <w:tcPr>
            <w:tcW w:w="2835" w:type="dxa"/>
            <w:vMerge w:val="restart"/>
            <w:vAlign w:val="center"/>
          </w:tcPr>
          <w:p w14:paraId="464BE575" w14:textId="60416AAB" w:rsidR="004317AB" w:rsidRDefault="004317AB" w:rsidP="00B16A40">
            <w:pPr>
              <w:rPr>
                <w:rFonts w:cstheme="minorHAnsi"/>
                <w:sz w:val="20"/>
                <w:szCs w:val="20"/>
              </w:rPr>
            </w:pPr>
            <w:proofErr w:type="spellStart"/>
            <w:r>
              <w:rPr>
                <w:rFonts w:cstheme="minorHAnsi"/>
                <w:color w:val="000000" w:themeColor="text1"/>
                <w:sz w:val="20"/>
                <w:szCs w:val="20"/>
              </w:rPr>
              <w:t>g,h</w:t>
            </w:r>
            <w:proofErr w:type="spellEnd"/>
            <w:r>
              <w:rPr>
                <w:rFonts w:cstheme="minorHAnsi"/>
                <w:color w:val="000000" w:themeColor="text1"/>
                <w:sz w:val="20"/>
                <w:szCs w:val="20"/>
              </w:rPr>
              <w:t>) S</w:t>
            </w:r>
            <w:r w:rsidRPr="00552725">
              <w:rPr>
                <w:rFonts w:cstheme="minorHAnsi"/>
                <w:color w:val="000000" w:themeColor="text1"/>
                <w:sz w:val="20"/>
                <w:szCs w:val="20"/>
              </w:rPr>
              <w:t>mernice, usmeritve, priporočila, (2)</w:t>
            </w:r>
          </w:p>
        </w:tc>
        <w:tc>
          <w:tcPr>
            <w:tcW w:w="1134" w:type="dxa"/>
            <w:vMerge w:val="restart"/>
          </w:tcPr>
          <w:p w14:paraId="7E75934D" w14:textId="77777777" w:rsidR="004317AB" w:rsidRDefault="004317AB" w:rsidP="00B16A40">
            <w:pPr>
              <w:jc w:val="center"/>
              <w:rPr>
                <w:rFonts w:cstheme="minorHAnsi"/>
                <w:sz w:val="20"/>
                <w:szCs w:val="20"/>
              </w:rPr>
            </w:pPr>
          </w:p>
          <w:p w14:paraId="6B9AC790" w14:textId="1F078492" w:rsidR="004317AB" w:rsidRDefault="004317AB" w:rsidP="00B16A40">
            <w:pPr>
              <w:jc w:val="center"/>
              <w:rPr>
                <w:rFonts w:cstheme="minorHAnsi"/>
                <w:sz w:val="20"/>
                <w:szCs w:val="20"/>
              </w:rPr>
            </w:pPr>
            <w:r>
              <w:rPr>
                <w:rFonts w:cstheme="minorHAnsi"/>
                <w:sz w:val="20"/>
                <w:szCs w:val="20"/>
              </w:rPr>
              <w:t>0</w:t>
            </w:r>
          </w:p>
          <w:p w14:paraId="68AE8448" w14:textId="2BE6D3E7" w:rsidR="004317AB" w:rsidRDefault="004317AB" w:rsidP="00B16A40">
            <w:pPr>
              <w:jc w:val="center"/>
              <w:rPr>
                <w:rFonts w:cstheme="minorHAnsi"/>
                <w:sz w:val="20"/>
                <w:szCs w:val="20"/>
              </w:rPr>
            </w:pPr>
            <w:r>
              <w:rPr>
                <w:rFonts w:cstheme="minorHAnsi"/>
                <w:sz w:val="20"/>
                <w:szCs w:val="20"/>
              </w:rPr>
              <w:t>(2024)</w:t>
            </w:r>
          </w:p>
        </w:tc>
        <w:tc>
          <w:tcPr>
            <w:tcW w:w="1417" w:type="dxa"/>
            <w:vMerge w:val="restart"/>
          </w:tcPr>
          <w:p w14:paraId="286D6A5B" w14:textId="72D02B80" w:rsidR="004317AB" w:rsidRDefault="004317AB" w:rsidP="004317AB">
            <w:pPr>
              <w:jc w:val="center"/>
              <w:rPr>
                <w:rFonts w:cstheme="minorHAnsi"/>
                <w:color w:val="000000" w:themeColor="text1"/>
                <w:sz w:val="20"/>
                <w:szCs w:val="20"/>
              </w:rPr>
            </w:pPr>
            <w:r>
              <w:rPr>
                <w:rFonts w:cstheme="minorHAnsi"/>
                <w:color w:val="000000" w:themeColor="text1"/>
                <w:sz w:val="20"/>
                <w:szCs w:val="20"/>
              </w:rPr>
              <w:t>2</w:t>
            </w:r>
          </w:p>
          <w:p w14:paraId="515C10AB" w14:textId="6F40EA67" w:rsidR="004317AB" w:rsidRDefault="004317AB" w:rsidP="00B16A40">
            <w:pPr>
              <w:jc w:val="center"/>
              <w:rPr>
                <w:rFonts w:cstheme="minorHAnsi"/>
                <w:color w:val="000000" w:themeColor="text1"/>
                <w:sz w:val="20"/>
                <w:szCs w:val="20"/>
              </w:rPr>
            </w:pPr>
            <w:r>
              <w:rPr>
                <w:rFonts w:cstheme="minorHAnsi"/>
                <w:color w:val="000000" w:themeColor="text1"/>
                <w:sz w:val="20"/>
                <w:szCs w:val="20"/>
              </w:rPr>
              <w:t>s</w:t>
            </w:r>
            <w:r w:rsidRPr="00552725">
              <w:rPr>
                <w:rFonts w:cstheme="minorHAnsi"/>
                <w:color w:val="000000" w:themeColor="text1"/>
                <w:sz w:val="20"/>
                <w:szCs w:val="20"/>
              </w:rPr>
              <w:t>mernice, usmeritve, priporočila</w:t>
            </w:r>
          </w:p>
          <w:p w14:paraId="0A15A2A4" w14:textId="53F86276" w:rsidR="004317AB" w:rsidRDefault="004317AB" w:rsidP="00B16A40">
            <w:pPr>
              <w:jc w:val="center"/>
              <w:rPr>
                <w:rFonts w:cstheme="minorHAnsi"/>
                <w:sz w:val="20"/>
                <w:szCs w:val="20"/>
              </w:rPr>
            </w:pPr>
            <w:r w:rsidRPr="00552725">
              <w:rPr>
                <w:rFonts w:cstheme="minorHAnsi"/>
                <w:color w:val="000000" w:themeColor="text1"/>
                <w:sz w:val="20"/>
                <w:szCs w:val="20"/>
              </w:rPr>
              <w:t xml:space="preserve"> (</w:t>
            </w:r>
            <w:r>
              <w:rPr>
                <w:rFonts w:cstheme="minorHAnsi"/>
                <w:color w:val="000000" w:themeColor="text1"/>
                <w:sz w:val="20"/>
                <w:szCs w:val="20"/>
              </w:rPr>
              <w:t>2030</w:t>
            </w:r>
            <w:r w:rsidRPr="00552725">
              <w:rPr>
                <w:rFonts w:cstheme="minorHAnsi"/>
                <w:color w:val="000000" w:themeColor="text1"/>
                <w:sz w:val="20"/>
                <w:szCs w:val="20"/>
              </w:rPr>
              <w:t>)</w:t>
            </w:r>
          </w:p>
        </w:tc>
        <w:tc>
          <w:tcPr>
            <w:tcW w:w="1274" w:type="dxa"/>
            <w:vAlign w:val="center"/>
          </w:tcPr>
          <w:p w14:paraId="7AE629BF" w14:textId="77777777" w:rsidR="004317AB" w:rsidRPr="009C61C7" w:rsidRDefault="004317AB" w:rsidP="00B16A40">
            <w:pPr>
              <w:rPr>
                <w:rFonts w:cstheme="minorHAnsi"/>
                <w:sz w:val="20"/>
                <w:szCs w:val="20"/>
              </w:rPr>
            </w:pPr>
          </w:p>
          <w:p w14:paraId="6ADC7F44" w14:textId="79C56D6D" w:rsidR="004317AB" w:rsidRPr="009C61C7" w:rsidRDefault="004317AB" w:rsidP="00B16A40">
            <w:pPr>
              <w:rPr>
                <w:rFonts w:cstheme="minorHAnsi"/>
                <w:sz w:val="20"/>
                <w:szCs w:val="20"/>
              </w:rPr>
            </w:pPr>
            <w:r>
              <w:rPr>
                <w:rFonts w:cstheme="minorHAnsi"/>
                <w:sz w:val="20"/>
                <w:szCs w:val="20"/>
              </w:rPr>
              <w:t xml:space="preserve">g) </w:t>
            </w:r>
            <w:r w:rsidRPr="009C61C7">
              <w:rPr>
                <w:rFonts w:cstheme="minorHAnsi"/>
                <w:sz w:val="20"/>
                <w:szCs w:val="20"/>
              </w:rPr>
              <w:t>2030</w:t>
            </w:r>
          </w:p>
          <w:p w14:paraId="7B0D10F1" w14:textId="77777777" w:rsidR="004317AB" w:rsidRDefault="004317AB" w:rsidP="00B16A40">
            <w:pPr>
              <w:rPr>
                <w:rFonts w:cstheme="minorHAnsi"/>
                <w:sz w:val="20"/>
                <w:szCs w:val="20"/>
              </w:rPr>
            </w:pPr>
          </w:p>
        </w:tc>
      </w:tr>
      <w:tr w:rsidR="004317AB" w:rsidRPr="009C61C7" w14:paraId="3FDA84E8" w14:textId="77777777" w:rsidTr="004317AB">
        <w:trPr>
          <w:trHeight w:val="319"/>
        </w:trPr>
        <w:tc>
          <w:tcPr>
            <w:tcW w:w="735" w:type="dxa"/>
            <w:vMerge/>
            <w:shd w:val="clear" w:color="auto" w:fill="A8D08D" w:themeFill="accent6" w:themeFillTint="99"/>
          </w:tcPr>
          <w:p w14:paraId="7252C3A0" w14:textId="77777777" w:rsidR="004317AB" w:rsidRDefault="004317AB" w:rsidP="00B16A40">
            <w:pPr>
              <w:rPr>
                <w:rFonts w:cstheme="minorHAnsi"/>
                <w:sz w:val="20"/>
                <w:szCs w:val="20"/>
              </w:rPr>
            </w:pPr>
          </w:p>
        </w:tc>
        <w:tc>
          <w:tcPr>
            <w:tcW w:w="5077" w:type="dxa"/>
            <w:vMerge/>
            <w:vAlign w:val="center"/>
          </w:tcPr>
          <w:p w14:paraId="6C27C08A" w14:textId="76F666DC" w:rsidR="004317AB" w:rsidRDefault="004317AB" w:rsidP="00B16A40">
            <w:pPr>
              <w:rPr>
                <w:rFonts w:cstheme="minorHAnsi"/>
                <w:color w:val="000000" w:themeColor="text1"/>
                <w:sz w:val="20"/>
                <w:szCs w:val="20"/>
              </w:rPr>
            </w:pPr>
          </w:p>
        </w:tc>
        <w:tc>
          <w:tcPr>
            <w:tcW w:w="1985" w:type="dxa"/>
            <w:vMerge/>
            <w:vAlign w:val="center"/>
          </w:tcPr>
          <w:p w14:paraId="4C12723B" w14:textId="1B4405BD" w:rsidR="004317AB" w:rsidRPr="00253B36" w:rsidRDefault="004317AB" w:rsidP="00B16A40">
            <w:pPr>
              <w:rPr>
                <w:rFonts w:cstheme="minorHAnsi"/>
                <w:sz w:val="20"/>
                <w:szCs w:val="20"/>
              </w:rPr>
            </w:pPr>
          </w:p>
        </w:tc>
        <w:tc>
          <w:tcPr>
            <w:tcW w:w="2835" w:type="dxa"/>
            <w:vMerge/>
            <w:vAlign w:val="center"/>
          </w:tcPr>
          <w:p w14:paraId="7AB52443" w14:textId="77777777" w:rsidR="004317AB" w:rsidRDefault="004317AB" w:rsidP="00B16A40">
            <w:pPr>
              <w:rPr>
                <w:rFonts w:cstheme="minorHAnsi"/>
                <w:color w:val="000000" w:themeColor="text1"/>
                <w:sz w:val="20"/>
                <w:szCs w:val="20"/>
              </w:rPr>
            </w:pPr>
          </w:p>
        </w:tc>
        <w:tc>
          <w:tcPr>
            <w:tcW w:w="1134" w:type="dxa"/>
            <w:vMerge/>
          </w:tcPr>
          <w:p w14:paraId="123D0E96" w14:textId="77777777" w:rsidR="004317AB" w:rsidRDefault="004317AB" w:rsidP="00B16A40">
            <w:pPr>
              <w:jc w:val="center"/>
              <w:rPr>
                <w:rFonts w:cstheme="minorHAnsi"/>
                <w:sz w:val="20"/>
                <w:szCs w:val="20"/>
              </w:rPr>
            </w:pPr>
          </w:p>
        </w:tc>
        <w:tc>
          <w:tcPr>
            <w:tcW w:w="1417" w:type="dxa"/>
            <w:vMerge/>
          </w:tcPr>
          <w:p w14:paraId="4B6547DD" w14:textId="77777777" w:rsidR="004317AB" w:rsidRDefault="004317AB" w:rsidP="00B16A40">
            <w:pPr>
              <w:jc w:val="center"/>
              <w:rPr>
                <w:rFonts w:cstheme="minorHAnsi"/>
                <w:color w:val="000000" w:themeColor="text1"/>
                <w:sz w:val="20"/>
                <w:szCs w:val="20"/>
              </w:rPr>
            </w:pPr>
          </w:p>
        </w:tc>
        <w:tc>
          <w:tcPr>
            <w:tcW w:w="1274" w:type="dxa"/>
            <w:vAlign w:val="center"/>
          </w:tcPr>
          <w:p w14:paraId="0782CC0B" w14:textId="03057980" w:rsidR="004317AB" w:rsidRPr="009C61C7" w:rsidRDefault="004317AB" w:rsidP="00B16A40">
            <w:pPr>
              <w:rPr>
                <w:rFonts w:cstheme="minorHAnsi"/>
                <w:sz w:val="20"/>
                <w:szCs w:val="20"/>
              </w:rPr>
            </w:pPr>
            <w:r>
              <w:rPr>
                <w:rFonts w:cstheme="minorHAnsi"/>
                <w:sz w:val="20"/>
                <w:szCs w:val="20"/>
              </w:rPr>
              <w:t xml:space="preserve">h) </w:t>
            </w:r>
            <w:r w:rsidRPr="009C61C7">
              <w:rPr>
                <w:rFonts w:cstheme="minorHAnsi"/>
                <w:sz w:val="20"/>
                <w:szCs w:val="20"/>
              </w:rPr>
              <w:t>2030</w:t>
            </w:r>
          </w:p>
        </w:tc>
      </w:tr>
      <w:tr w:rsidR="00C36E57" w:rsidRPr="006A5734" w14:paraId="1BEA0B47" w14:textId="77777777" w:rsidTr="002A28FF">
        <w:trPr>
          <w:trHeight w:val="780"/>
        </w:trPr>
        <w:tc>
          <w:tcPr>
            <w:tcW w:w="735" w:type="dxa"/>
            <w:vMerge w:val="restart"/>
            <w:shd w:val="clear" w:color="auto" w:fill="A8D08D" w:themeFill="accent6" w:themeFillTint="99"/>
          </w:tcPr>
          <w:p w14:paraId="6E1DC9CB" w14:textId="77777777" w:rsidR="00C36E57" w:rsidRPr="009C61C7" w:rsidRDefault="00C36E57" w:rsidP="00C36E57">
            <w:pPr>
              <w:rPr>
                <w:rFonts w:cstheme="minorHAnsi"/>
                <w:sz w:val="20"/>
                <w:szCs w:val="20"/>
              </w:rPr>
            </w:pPr>
            <w:r w:rsidRPr="009C61C7">
              <w:rPr>
                <w:rFonts w:cstheme="minorHAnsi"/>
                <w:sz w:val="20"/>
                <w:szCs w:val="20"/>
              </w:rPr>
              <w:t>4.4</w:t>
            </w:r>
          </w:p>
        </w:tc>
        <w:tc>
          <w:tcPr>
            <w:tcW w:w="5077" w:type="dxa"/>
            <w:vMerge w:val="restart"/>
            <w:shd w:val="clear" w:color="auto" w:fill="auto"/>
            <w:vAlign w:val="center"/>
          </w:tcPr>
          <w:p w14:paraId="07D359F3" w14:textId="77777777" w:rsidR="00C36E57" w:rsidRPr="009C61C7" w:rsidRDefault="00C36E57" w:rsidP="00C36E57">
            <w:pPr>
              <w:rPr>
                <w:rFonts w:cstheme="minorHAnsi"/>
                <w:sz w:val="20"/>
                <w:szCs w:val="20"/>
              </w:rPr>
            </w:pPr>
            <w:r w:rsidRPr="009C61C7">
              <w:rPr>
                <w:rFonts w:cstheme="minorHAnsi"/>
                <w:sz w:val="20"/>
                <w:szCs w:val="20"/>
              </w:rPr>
              <w:t xml:space="preserve">a) Priprava in sprejem </w:t>
            </w:r>
            <w:r w:rsidRPr="00737E4A">
              <w:rPr>
                <w:rFonts w:cstheme="minorHAnsi"/>
                <w:b/>
                <w:bCs/>
                <w:sz w:val="20"/>
                <w:szCs w:val="20"/>
              </w:rPr>
              <w:t>lokalnih strategij in/ali načrtov upravljanja mestnih gozdov</w:t>
            </w:r>
            <w:r w:rsidRPr="009C61C7">
              <w:rPr>
                <w:rFonts w:cstheme="minorHAnsi"/>
                <w:sz w:val="20"/>
                <w:szCs w:val="20"/>
              </w:rPr>
              <w:t>, vključno z ureditvijo njihovega pravnega statusa in njihovo prostorsko določitvijo</w:t>
            </w:r>
          </w:p>
          <w:p w14:paraId="522E73A7" w14:textId="77777777" w:rsidR="00C36E57" w:rsidRDefault="00C36E57" w:rsidP="00C36E57">
            <w:pPr>
              <w:rPr>
                <w:rFonts w:cstheme="minorHAnsi"/>
                <w:color w:val="000000" w:themeColor="text1"/>
                <w:sz w:val="20"/>
                <w:szCs w:val="20"/>
              </w:rPr>
            </w:pPr>
            <w:r w:rsidRPr="009C61C7">
              <w:rPr>
                <w:rFonts w:cstheme="minorHAnsi"/>
                <w:sz w:val="20"/>
                <w:szCs w:val="20"/>
              </w:rPr>
              <w:t xml:space="preserve">b) </w:t>
            </w:r>
            <w:r w:rsidRPr="00737E4A">
              <w:rPr>
                <w:rFonts w:cstheme="minorHAnsi"/>
                <w:b/>
                <w:bCs/>
                <w:sz w:val="20"/>
                <w:szCs w:val="20"/>
              </w:rPr>
              <w:t>Analiza obravnave z občinskimi odloki razglašenih gozdov s posebnim namenom</w:t>
            </w:r>
            <w:r w:rsidRPr="009C61C7">
              <w:rPr>
                <w:rFonts w:cstheme="minorHAnsi"/>
                <w:sz w:val="20"/>
                <w:szCs w:val="20"/>
              </w:rPr>
              <w:t>, vključno z njihovo lokacijo in varstvenim režimom</w:t>
            </w:r>
          </w:p>
        </w:tc>
        <w:tc>
          <w:tcPr>
            <w:tcW w:w="1985" w:type="dxa"/>
            <w:vMerge w:val="restart"/>
            <w:shd w:val="clear" w:color="auto" w:fill="auto"/>
            <w:vAlign w:val="center"/>
          </w:tcPr>
          <w:p w14:paraId="5B17A63B" w14:textId="77777777" w:rsidR="00C36E57" w:rsidRPr="00253B36" w:rsidRDefault="00C36E57" w:rsidP="00C36E57">
            <w:pPr>
              <w:rPr>
                <w:rFonts w:cstheme="minorHAnsi"/>
                <w:sz w:val="20"/>
                <w:szCs w:val="20"/>
              </w:rPr>
            </w:pPr>
            <w:r w:rsidRPr="00253B36">
              <w:rPr>
                <w:rFonts w:cstheme="minorHAnsi"/>
                <w:sz w:val="20"/>
                <w:szCs w:val="20"/>
              </w:rPr>
              <w:t xml:space="preserve">Nosilec: </w:t>
            </w:r>
            <w:r w:rsidRPr="00253B36">
              <w:rPr>
                <w:rFonts w:cstheme="minorHAnsi"/>
                <w:b/>
                <w:bCs/>
                <w:sz w:val="28"/>
                <w:szCs w:val="28"/>
              </w:rPr>
              <w:t>MKGP</w:t>
            </w:r>
            <w:r w:rsidRPr="00253B36">
              <w:rPr>
                <w:rFonts w:cstheme="minorHAnsi"/>
                <w:sz w:val="20"/>
                <w:szCs w:val="20"/>
              </w:rPr>
              <w:t xml:space="preserve"> </w:t>
            </w:r>
          </w:p>
          <w:p w14:paraId="35511A19" w14:textId="473D04CA" w:rsidR="00C36E57" w:rsidRPr="00253B36" w:rsidRDefault="00C36E57" w:rsidP="00C36E57">
            <w:pPr>
              <w:rPr>
                <w:rFonts w:cstheme="minorHAnsi"/>
                <w:sz w:val="20"/>
                <w:szCs w:val="20"/>
              </w:rPr>
            </w:pPr>
            <w:r w:rsidRPr="00253B36">
              <w:rPr>
                <w:rFonts w:cstheme="minorHAnsi"/>
                <w:sz w:val="20"/>
                <w:szCs w:val="20"/>
              </w:rPr>
              <w:t>a) ZGS (sodeluj</w:t>
            </w:r>
            <w:r w:rsidR="003B7ACF">
              <w:rPr>
                <w:rFonts w:cstheme="minorHAnsi"/>
                <w:sz w:val="20"/>
                <w:szCs w:val="20"/>
              </w:rPr>
              <w:t>oči:</w:t>
            </w:r>
            <w:r w:rsidRPr="00253B36">
              <w:rPr>
                <w:rFonts w:cstheme="minorHAnsi"/>
                <w:sz w:val="20"/>
                <w:szCs w:val="20"/>
              </w:rPr>
              <w:t xml:space="preserve"> MKGP, MK, ZMOS, SOS, ZOS) </w:t>
            </w:r>
          </w:p>
          <w:p w14:paraId="036303CF" w14:textId="0AED8810" w:rsidR="00C36E57" w:rsidRPr="00253B36" w:rsidRDefault="00C36E57" w:rsidP="00C36E57">
            <w:pPr>
              <w:rPr>
                <w:rFonts w:cstheme="minorHAnsi"/>
                <w:sz w:val="20"/>
                <w:szCs w:val="20"/>
              </w:rPr>
            </w:pPr>
            <w:r w:rsidRPr="00253B36">
              <w:rPr>
                <w:rFonts w:cstheme="minorHAnsi"/>
                <w:sz w:val="20"/>
                <w:szCs w:val="20"/>
              </w:rPr>
              <w:t>b) (sodeluj</w:t>
            </w:r>
            <w:r w:rsidR="003B7ACF">
              <w:rPr>
                <w:rFonts w:cstheme="minorHAnsi"/>
                <w:sz w:val="20"/>
                <w:szCs w:val="20"/>
              </w:rPr>
              <w:t>oči:</w:t>
            </w:r>
            <w:r w:rsidRPr="00253B36">
              <w:rPr>
                <w:rFonts w:cstheme="minorHAnsi"/>
                <w:sz w:val="20"/>
                <w:szCs w:val="20"/>
              </w:rPr>
              <w:t xml:space="preserve"> ZZG, ZMOS, SOS, ZOS) </w:t>
            </w:r>
          </w:p>
        </w:tc>
        <w:tc>
          <w:tcPr>
            <w:tcW w:w="2835" w:type="dxa"/>
            <w:shd w:val="clear" w:color="auto" w:fill="auto"/>
            <w:vAlign w:val="center"/>
          </w:tcPr>
          <w:p w14:paraId="0895BDB2" w14:textId="77777777" w:rsidR="00C36E57" w:rsidRPr="009C61C7" w:rsidRDefault="00C36E57" w:rsidP="00C36E57">
            <w:pPr>
              <w:rPr>
                <w:rFonts w:cstheme="minorHAnsi"/>
                <w:sz w:val="20"/>
                <w:szCs w:val="20"/>
              </w:rPr>
            </w:pPr>
            <w:r w:rsidRPr="009C61C7">
              <w:rPr>
                <w:rFonts w:cstheme="minorHAnsi"/>
                <w:sz w:val="20"/>
                <w:szCs w:val="20"/>
              </w:rPr>
              <w:t>a) Sprejete strategije/ načrti upravljanja mestnih gozdov</w:t>
            </w:r>
            <w:r>
              <w:rPr>
                <w:rFonts w:cstheme="minorHAnsi"/>
                <w:sz w:val="20"/>
                <w:szCs w:val="20"/>
              </w:rPr>
              <w:t xml:space="preserve">            </w:t>
            </w:r>
            <w:r w:rsidRPr="009C61C7">
              <w:rPr>
                <w:rFonts w:cstheme="minorHAnsi"/>
                <w:sz w:val="20"/>
                <w:szCs w:val="20"/>
              </w:rPr>
              <w:t>(12)</w:t>
            </w:r>
          </w:p>
          <w:p w14:paraId="739B108E" w14:textId="7478FE74" w:rsidR="00C36E57" w:rsidRDefault="00C36E57" w:rsidP="00C36E57">
            <w:pPr>
              <w:rPr>
                <w:rFonts w:cstheme="minorHAnsi"/>
                <w:color w:val="000000" w:themeColor="text1"/>
                <w:sz w:val="20"/>
                <w:szCs w:val="20"/>
              </w:rPr>
            </w:pPr>
          </w:p>
        </w:tc>
        <w:tc>
          <w:tcPr>
            <w:tcW w:w="1134" w:type="dxa"/>
            <w:shd w:val="clear" w:color="auto" w:fill="auto"/>
          </w:tcPr>
          <w:p w14:paraId="56649829" w14:textId="77777777" w:rsidR="00C36E57" w:rsidRDefault="00C36E57" w:rsidP="00C36E57">
            <w:pPr>
              <w:jc w:val="center"/>
              <w:rPr>
                <w:rFonts w:cstheme="minorHAnsi"/>
                <w:sz w:val="20"/>
                <w:szCs w:val="20"/>
              </w:rPr>
            </w:pPr>
            <w:r>
              <w:rPr>
                <w:rFonts w:cstheme="minorHAnsi"/>
                <w:sz w:val="20"/>
                <w:szCs w:val="20"/>
              </w:rPr>
              <w:t>0</w:t>
            </w:r>
          </w:p>
          <w:p w14:paraId="1ED70EF3" w14:textId="6C2E459B" w:rsidR="00C36E57" w:rsidRPr="009C61C7" w:rsidRDefault="00C36E57" w:rsidP="00C36E57">
            <w:pPr>
              <w:jc w:val="center"/>
              <w:rPr>
                <w:rFonts w:cstheme="minorHAnsi"/>
                <w:sz w:val="20"/>
                <w:szCs w:val="20"/>
              </w:rPr>
            </w:pPr>
            <w:r>
              <w:rPr>
                <w:rFonts w:cstheme="minorHAnsi"/>
                <w:sz w:val="20"/>
                <w:szCs w:val="20"/>
              </w:rPr>
              <w:t>(2024)</w:t>
            </w:r>
          </w:p>
        </w:tc>
        <w:tc>
          <w:tcPr>
            <w:tcW w:w="1417" w:type="dxa"/>
            <w:shd w:val="clear" w:color="auto" w:fill="auto"/>
          </w:tcPr>
          <w:p w14:paraId="30036EB4" w14:textId="522B280E" w:rsidR="00C36E57" w:rsidRDefault="00C36E57" w:rsidP="00C36E57">
            <w:pPr>
              <w:jc w:val="center"/>
              <w:rPr>
                <w:rFonts w:cstheme="minorHAnsi"/>
                <w:sz w:val="20"/>
                <w:szCs w:val="20"/>
              </w:rPr>
            </w:pPr>
            <w:r>
              <w:rPr>
                <w:rFonts w:cstheme="minorHAnsi"/>
                <w:sz w:val="20"/>
                <w:szCs w:val="20"/>
              </w:rPr>
              <w:t>12</w:t>
            </w:r>
          </w:p>
          <w:p w14:paraId="1832B038" w14:textId="38F77883" w:rsidR="00C36E57" w:rsidRDefault="00C36E57" w:rsidP="00C36E57">
            <w:pPr>
              <w:jc w:val="center"/>
              <w:rPr>
                <w:rFonts w:cstheme="minorHAnsi"/>
                <w:sz w:val="20"/>
                <w:szCs w:val="20"/>
              </w:rPr>
            </w:pPr>
            <w:r>
              <w:rPr>
                <w:rFonts w:cstheme="minorHAnsi"/>
                <w:sz w:val="20"/>
                <w:szCs w:val="20"/>
              </w:rPr>
              <w:t>Strategij</w:t>
            </w:r>
          </w:p>
          <w:p w14:paraId="3B654164" w14:textId="113D8893" w:rsidR="00C36E57" w:rsidRPr="009C61C7" w:rsidRDefault="00C36E57" w:rsidP="00C36E57">
            <w:pPr>
              <w:jc w:val="center"/>
              <w:rPr>
                <w:rFonts w:cstheme="minorHAnsi"/>
                <w:sz w:val="20"/>
                <w:szCs w:val="20"/>
              </w:rPr>
            </w:pPr>
            <w:r>
              <w:rPr>
                <w:rFonts w:cstheme="minorHAnsi"/>
                <w:sz w:val="20"/>
                <w:szCs w:val="20"/>
              </w:rPr>
              <w:t>(2034)</w:t>
            </w:r>
          </w:p>
        </w:tc>
        <w:tc>
          <w:tcPr>
            <w:tcW w:w="1274" w:type="dxa"/>
            <w:vMerge w:val="restart"/>
            <w:shd w:val="clear" w:color="auto" w:fill="auto"/>
            <w:vAlign w:val="center"/>
          </w:tcPr>
          <w:p w14:paraId="368A6D40" w14:textId="77777777" w:rsidR="00C36E57" w:rsidRPr="009C61C7" w:rsidRDefault="00C36E57" w:rsidP="00C36E57">
            <w:pPr>
              <w:rPr>
                <w:rFonts w:cstheme="minorHAnsi"/>
                <w:sz w:val="20"/>
                <w:szCs w:val="20"/>
              </w:rPr>
            </w:pPr>
            <w:r w:rsidRPr="009C61C7">
              <w:rPr>
                <w:rFonts w:cstheme="minorHAnsi"/>
                <w:sz w:val="20"/>
                <w:szCs w:val="20"/>
              </w:rPr>
              <w:t>a) 2034</w:t>
            </w:r>
          </w:p>
          <w:p w14:paraId="778DF482" w14:textId="77777777" w:rsidR="00C36E57" w:rsidRPr="009C61C7" w:rsidRDefault="00C36E57" w:rsidP="00C36E57">
            <w:pPr>
              <w:rPr>
                <w:rFonts w:cstheme="minorHAnsi"/>
                <w:sz w:val="20"/>
                <w:szCs w:val="20"/>
              </w:rPr>
            </w:pPr>
            <w:r w:rsidRPr="009C61C7">
              <w:rPr>
                <w:rFonts w:cstheme="minorHAnsi"/>
                <w:sz w:val="20"/>
                <w:szCs w:val="20"/>
              </w:rPr>
              <w:t>b) 2030</w:t>
            </w:r>
          </w:p>
        </w:tc>
      </w:tr>
      <w:tr w:rsidR="00C36E57" w:rsidRPr="006A5734" w14:paraId="2BD862FE" w14:textId="77777777" w:rsidTr="002A28FF">
        <w:trPr>
          <w:trHeight w:val="780"/>
        </w:trPr>
        <w:tc>
          <w:tcPr>
            <w:tcW w:w="735" w:type="dxa"/>
            <w:vMerge/>
            <w:shd w:val="clear" w:color="auto" w:fill="A8D08D" w:themeFill="accent6" w:themeFillTint="99"/>
          </w:tcPr>
          <w:p w14:paraId="334CFFD7" w14:textId="77777777" w:rsidR="00C36E57" w:rsidRPr="009C61C7" w:rsidRDefault="00C36E57" w:rsidP="00C36E57">
            <w:pPr>
              <w:rPr>
                <w:rFonts w:cstheme="minorHAnsi"/>
                <w:sz w:val="20"/>
                <w:szCs w:val="20"/>
              </w:rPr>
            </w:pPr>
          </w:p>
        </w:tc>
        <w:tc>
          <w:tcPr>
            <w:tcW w:w="5077" w:type="dxa"/>
            <w:vMerge/>
            <w:shd w:val="clear" w:color="auto" w:fill="auto"/>
            <w:vAlign w:val="center"/>
          </w:tcPr>
          <w:p w14:paraId="2BFF9D32" w14:textId="77777777" w:rsidR="00C36E57" w:rsidRPr="009C61C7" w:rsidRDefault="00C36E57" w:rsidP="00C36E57">
            <w:pPr>
              <w:rPr>
                <w:rFonts w:cstheme="minorHAnsi"/>
                <w:sz w:val="20"/>
                <w:szCs w:val="20"/>
              </w:rPr>
            </w:pPr>
          </w:p>
        </w:tc>
        <w:tc>
          <w:tcPr>
            <w:tcW w:w="1985" w:type="dxa"/>
            <w:vMerge/>
            <w:shd w:val="clear" w:color="auto" w:fill="auto"/>
            <w:vAlign w:val="center"/>
          </w:tcPr>
          <w:p w14:paraId="083E4296" w14:textId="77777777" w:rsidR="00C36E57" w:rsidRPr="00253B36" w:rsidRDefault="00C36E57" w:rsidP="00C36E57">
            <w:pPr>
              <w:rPr>
                <w:rFonts w:cstheme="minorHAnsi"/>
                <w:sz w:val="20"/>
                <w:szCs w:val="20"/>
              </w:rPr>
            </w:pPr>
          </w:p>
        </w:tc>
        <w:tc>
          <w:tcPr>
            <w:tcW w:w="2835" w:type="dxa"/>
            <w:shd w:val="clear" w:color="auto" w:fill="auto"/>
            <w:vAlign w:val="center"/>
          </w:tcPr>
          <w:p w14:paraId="578D298A" w14:textId="60C694A3" w:rsidR="00C36E57" w:rsidRPr="009C61C7" w:rsidRDefault="00C36E57" w:rsidP="00C36E57">
            <w:pPr>
              <w:rPr>
                <w:rFonts w:cstheme="minorHAnsi"/>
                <w:sz w:val="20"/>
                <w:szCs w:val="20"/>
              </w:rPr>
            </w:pPr>
            <w:r w:rsidRPr="009C61C7">
              <w:rPr>
                <w:rFonts w:cstheme="minorHAnsi"/>
                <w:sz w:val="20"/>
                <w:szCs w:val="20"/>
              </w:rPr>
              <w:t>b) Izvedena analiza (1)</w:t>
            </w:r>
          </w:p>
        </w:tc>
        <w:tc>
          <w:tcPr>
            <w:tcW w:w="1134" w:type="dxa"/>
            <w:shd w:val="clear" w:color="auto" w:fill="auto"/>
          </w:tcPr>
          <w:p w14:paraId="46313243" w14:textId="77777777" w:rsidR="00C36E57" w:rsidRDefault="00C36E57" w:rsidP="00C36E57">
            <w:pPr>
              <w:jc w:val="center"/>
              <w:rPr>
                <w:rFonts w:cstheme="minorHAnsi"/>
                <w:sz w:val="20"/>
                <w:szCs w:val="20"/>
              </w:rPr>
            </w:pPr>
            <w:r>
              <w:rPr>
                <w:rFonts w:cstheme="minorHAnsi"/>
                <w:sz w:val="20"/>
                <w:szCs w:val="20"/>
              </w:rPr>
              <w:t>0</w:t>
            </w:r>
          </w:p>
          <w:p w14:paraId="5D7F840C" w14:textId="6861FDFE" w:rsidR="00C36E57" w:rsidRPr="009C61C7" w:rsidRDefault="00C36E57" w:rsidP="00C36E57">
            <w:pPr>
              <w:jc w:val="center"/>
              <w:rPr>
                <w:rFonts w:cstheme="minorHAnsi"/>
                <w:sz w:val="20"/>
                <w:szCs w:val="20"/>
              </w:rPr>
            </w:pPr>
            <w:r>
              <w:rPr>
                <w:rFonts w:cstheme="minorHAnsi"/>
                <w:sz w:val="20"/>
                <w:szCs w:val="20"/>
              </w:rPr>
              <w:t>(2024)</w:t>
            </w:r>
          </w:p>
        </w:tc>
        <w:tc>
          <w:tcPr>
            <w:tcW w:w="1417" w:type="dxa"/>
            <w:shd w:val="clear" w:color="auto" w:fill="auto"/>
          </w:tcPr>
          <w:p w14:paraId="6023B0BA" w14:textId="62366DC6" w:rsidR="00C36E57" w:rsidRDefault="00C36E57" w:rsidP="00C36E57">
            <w:pPr>
              <w:jc w:val="center"/>
              <w:rPr>
                <w:rFonts w:cstheme="minorHAnsi"/>
                <w:sz w:val="20"/>
                <w:szCs w:val="20"/>
              </w:rPr>
            </w:pPr>
            <w:r>
              <w:rPr>
                <w:rFonts w:cstheme="minorHAnsi"/>
                <w:sz w:val="20"/>
                <w:szCs w:val="20"/>
              </w:rPr>
              <w:t>1</w:t>
            </w:r>
          </w:p>
          <w:p w14:paraId="2742E758" w14:textId="6F031E5A" w:rsidR="00C36E57" w:rsidRDefault="00C36E57" w:rsidP="00C36E57">
            <w:pPr>
              <w:jc w:val="center"/>
              <w:rPr>
                <w:rFonts w:cstheme="minorHAnsi"/>
                <w:sz w:val="20"/>
                <w:szCs w:val="20"/>
              </w:rPr>
            </w:pPr>
            <w:r>
              <w:rPr>
                <w:rFonts w:cstheme="minorHAnsi"/>
                <w:sz w:val="20"/>
                <w:szCs w:val="20"/>
              </w:rPr>
              <w:t>analiza</w:t>
            </w:r>
          </w:p>
          <w:p w14:paraId="7FF9B64B" w14:textId="4CEFD172" w:rsidR="00C36E57" w:rsidRPr="00B76521" w:rsidRDefault="00C36E57" w:rsidP="00C36E57">
            <w:pPr>
              <w:jc w:val="center"/>
              <w:rPr>
                <w:rFonts w:cstheme="minorHAnsi"/>
                <w:sz w:val="20"/>
                <w:szCs w:val="20"/>
              </w:rPr>
            </w:pPr>
            <w:r>
              <w:rPr>
                <w:rFonts w:cstheme="minorHAnsi"/>
                <w:sz w:val="20"/>
                <w:szCs w:val="20"/>
              </w:rPr>
              <w:t>(2030)</w:t>
            </w:r>
          </w:p>
        </w:tc>
        <w:tc>
          <w:tcPr>
            <w:tcW w:w="1274" w:type="dxa"/>
            <w:vMerge/>
            <w:shd w:val="clear" w:color="auto" w:fill="auto"/>
            <w:vAlign w:val="center"/>
          </w:tcPr>
          <w:p w14:paraId="29D357B4" w14:textId="77777777" w:rsidR="00C36E57" w:rsidRPr="009C61C7" w:rsidRDefault="00C36E57" w:rsidP="00C36E57">
            <w:pPr>
              <w:rPr>
                <w:rFonts w:cstheme="minorHAnsi"/>
                <w:sz w:val="20"/>
                <w:szCs w:val="20"/>
              </w:rPr>
            </w:pPr>
          </w:p>
        </w:tc>
      </w:tr>
      <w:tr w:rsidR="00B16A40" w:rsidRPr="006A5734" w14:paraId="2102CA88" w14:textId="77777777" w:rsidTr="00506679">
        <w:trPr>
          <w:trHeight w:val="780"/>
        </w:trPr>
        <w:tc>
          <w:tcPr>
            <w:tcW w:w="735" w:type="dxa"/>
            <w:shd w:val="clear" w:color="auto" w:fill="A8D08D" w:themeFill="accent6" w:themeFillTint="99"/>
          </w:tcPr>
          <w:p w14:paraId="166970F7" w14:textId="352EF7AD" w:rsidR="00B16A40" w:rsidRPr="009C61C7" w:rsidRDefault="00B16A40" w:rsidP="00B16A40">
            <w:pPr>
              <w:rPr>
                <w:rFonts w:cstheme="minorHAnsi"/>
                <w:sz w:val="20"/>
                <w:szCs w:val="20"/>
              </w:rPr>
            </w:pPr>
            <w:r>
              <w:rPr>
                <w:rFonts w:cstheme="minorHAnsi"/>
                <w:sz w:val="20"/>
                <w:szCs w:val="20"/>
              </w:rPr>
              <w:t>PI.</w:t>
            </w:r>
            <w:r w:rsidR="00C4150C">
              <w:rPr>
                <w:rFonts w:cstheme="minorHAnsi"/>
                <w:sz w:val="20"/>
                <w:szCs w:val="20"/>
              </w:rPr>
              <w:t>8</w:t>
            </w:r>
          </w:p>
        </w:tc>
        <w:tc>
          <w:tcPr>
            <w:tcW w:w="5077" w:type="dxa"/>
            <w:shd w:val="clear" w:color="auto" w:fill="auto"/>
          </w:tcPr>
          <w:p w14:paraId="661F6AA7" w14:textId="267902D4" w:rsidR="00B16A40" w:rsidRPr="009C61C7" w:rsidRDefault="00B16A40" w:rsidP="00B16A40">
            <w:pPr>
              <w:rPr>
                <w:rFonts w:cstheme="minorHAnsi"/>
                <w:sz w:val="20"/>
                <w:szCs w:val="20"/>
              </w:rPr>
            </w:pPr>
            <w:r w:rsidRPr="004340C6">
              <w:rPr>
                <w:sz w:val="20"/>
              </w:rPr>
              <w:t>Priprava in sprejem uredb državnega prostorskega reda</w:t>
            </w:r>
          </w:p>
        </w:tc>
        <w:tc>
          <w:tcPr>
            <w:tcW w:w="1985" w:type="dxa"/>
            <w:shd w:val="clear" w:color="auto" w:fill="auto"/>
          </w:tcPr>
          <w:p w14:paraId="0B6E4514" w14:textId="77777777" w:rsidR="00B16A40" w:rsidRDefault="00B16A40" w:rsidP="00B16A40">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5E4B67FA" w14:textId="77777777" w:rsidR="00B16A40" w:rsidRPr="005C1E1D" w:rsidRDefault="00B16A40" w:rsidP="00B16A40">
            <w:pPr>
              <w:rPr>
                <w:rFonts w:cstheme="minorHAnsi"/>
                <w:sz w:val="20"/>
                <w:szCs w:val="20"/>
              </w:rPr>
            </w:pPr>
          </w:p>
        </w:tc>
        <w:tc>
          <w:tcPr>
            <w:tcW w:w="2835" w:type="dxa"/>
            <w:shd w:val="clear" w:color="auto" w:fill="auto"/>
          </w:tcPr>
          <w:p w14:paraId="0DE0BD76" w14:textId="205CBD60" w:rsidR="00B16A40" w:rsidRPr="009C61C7" w:rsidRDefault="00B16A40" w:rsidP="00B16A40">
            <w:pPr>
              <w:rPr>
                <w:rFonts w:cstheme="minorHAnsi"/>
                <w:sz w:val="20"/>
                <w:szCs w:val="20"/>
              </w:rPr>
            </w:pPr>
            <w:r w:rsidRPr="009C61C7">
              <w:rPr>
                <w:rFonts w:cstheme="minorHAnsi"/>
                <w:sz w:val="20"/>
                <w:szCs w:val="20"/>
              </w:rPr>
              <w:t>Sprejete uredbe</w:t>
            </w:r>
            <w:r>
              <w:rPr>
                <w:rFonts w:cstheme="minorHAnsi"/>
                <w:sz w:val="20"/>
                <w:szCs w:val="20"/>
              </w:rPr>
              <w:t xml:space="preserve"> </w:t>
            </w:r>
            <w:r w:rsidRPr="009C61C7">
              <w:rPr>
                <w:rFonts w:cstheme="minorHAnsi"/>
                <w:sz w:val="20"/>
                <w:szCs w:val="20"/>
              </w:rPr>
              <w:t>(4 )</w:t>
            </w:r>
          </w:p>
        </w:tc>
        <w:tc>
          <w:tcPr>
            <w:tcW w:w="1134" w:type="dxa"/>
            <w:shd w:val="clear" w:color="auto" w:fill="auto"/>
          </w:tcPr>
          <w:p w14:paraId="20D9CCB1" w14:textId="77777777" w:rsidR="00B16A40" w:rsidRDefault="00B16A40" w:rsidP="00B16A40">
            <w:pPr>
              <w:jc w:val="center"/>
              <w:rPr>
                <w:rFonts w:cstheme="minorHAnsi"/>
                <w:sz w:val="20"/>
                <w:szCs w:val="20"/>
              </w:rPr>
            </w:pPr>
            <w:r>
              <w:rPr>
                <w:rFonts w:cstheme="minorHAnsi"/>
                <w:sz w:val="20"/>
                <w:szCs w:val="20"/>
              </w:rPr>
              <w:t>0</w:t>
            </w:r>
          </w:p>
          <w:p w14:paraId="01D110F7" w14:textId="5E8E5A58" w:rsidR="00B16A40" w:rsidRDefault="00B16A40" w:rsidP="00B16A40">
            <w:pPr>
              <w:jc w:val="center"/>
              <w:rPr>
                <w:rFonts w:cstheme="minorHAnsi"/>
                <w:sz w:val="20"/>
                <w:szCs w:val="20"/>
              </w:rPr>
            </w:pPr>
            <w:r>
              <w:rPr>
                <w:rFonts w:cstheme="minorHAnsi"/>
                <w:sz w:val="20"/>
                <w:szCs w:val="20"/>
              </w:rPr>
              <w:t>(2024)</w:t>
            </w:r>
          </w:p>
        </w:tc>
        <w:tc>
          <w:tcPr>
            <w:tcW w:w="1417" w:type="dxa"/>
            <w:shd w:val="clear" w:color="auto" w:fill="auto"/>
          </w:tcPr>
          <w:p w14:paraId="162CDD14" w14:textId="77777777" w:rsidR="00B16A40" w:rsidRDefault="00B16A40" w:rsidP="00B16A40">
            <w:pPr>
              <w:jc w:val="center"/>
              <w:rPr>
                <w:rFonts w:cstheme="minorHAnsi"/>
                <w:sz w:val="20"/>
                <w:szCs w:val="20"/>
              </w:rPr>
            </w:pPr>
            <w:r>
              <w:rPr>
                <w:rFonts w:cstheme="minorHAnsi"/>
                <w:sz w:val="20"/>
                <w:szCs w:val="20"/>
              </w:rPr>
              <w:t>4</w:t>
            </w:r>
          </w:p>
          <w:p w14:paraId="522A0C73" w14:textId="77777777" w:rsidR="00B16A40" w:rsidRDefault="00B16A40" w:rsidP="00B16A40">
            <w:pPr>
              <w:jc w:val="center"/>
              <w:rPr>
                <w:rFonts w:cstheme="minorHAnsi"/>
                <w:sz w:val="20"/>
                <w:szCs w:val="20"/>
              </w:rPr>
            </w:pPr>
            <w:r w:rsidRPr="009C61C7">
              <w:rPr>
                <w:rFonts w:cstheme="minorHAnsi"/>
                <w:sz w:val="20"/>
                <w:szCs w:val="20"/>
              </w:rPr>
              <w:t>uredbe</w:t>
            </w:r>
            <w:r>
              <w:rPr>
                <w:rFonts w:cstheme="minorHAnsi"/>
                <w:sz w:val="20"/>
                <w:szCs w:val="20"/>
              </w:rPr>
              <w:t xml:space="preserve"> </w:t>
            </w:r>
          </w:p>
          <w:p w14:paraId="4C8496F1" w14:textId="322C7CDB" w:rsidR="00B16A40" w:rsidRDefault="00B16A40" w:rsidP="00B16A40">
            <w:pPr>
              <w:jc w:val="center"/>
              <w:rPr>
                <w:rFonts w:cstheme="minorHAnsi"/>
                <w:sz w:val="20"/>
                <w:szCs w:val="20"/>
              </w:rPr>
            </w:pPr>
            <w:r w:rsidRPr="009C61C7">
              <w:rPr>
                <w:rFonts w:cstheme="minorHAnsi"/>
                <w:sz w:val="20"/>
                <w:szCs w:val="20"/>
              </w:rPr>
              <w:t>(</w:t>
            </w:r>
            <w:r>
              <w:rPr>
                <w:rFonts w:cstheme="minorHAnsi"/>
                <w:sz w:val="20"/>
                <w:szCs w:val="20"/>
              </w:rPr>
              <w:t>2034</w:t>
            </w:r>
            <w:r w:rsidRPr="009C61C7">
              <w:rPr>
                <w:rFonts w:cstheme="minorHAnsi"/>
                <w:sz w:val="20"/>
                <w:szCs w:val="20"/>
              </w:rPr>
              <w:t xml:space="preserve"> )</w:t>
            </w:r>
          </w:p>
        </w:tc>
        <w:tc>
          <w:tcPr>
            <w:tcW w:w="1274" w:type="dxa"/>
            <w:shd w:val="clear" w:color="auto" w:fill="auto"/>
          </w:tcPr>
          <w:p w14:paraId="159F72C6" w14:textId="6FBEB8AB" w:rsidR="00B16A40" w:rsidRDefault="00B16A40" w:rsidP="00B16A40">
            <w:pPr>
              <w:rPr>
                <w:rFonts w:cstheme="minorHAnsi"/>
                <w:sz w:val="20"/>
                <w:szCs w:val="20"/>
              </w:rPr>
            </w:pPr>
            <w:r>
              <w:rPr>
                <w:rFonts w:cstheme="minorHAnsi"/>
                <w:sz w:val="20"/>
                <w:szCs w:val="20"/>
              </w:rPr>
              <w:t xml:space="preserve">2028 - </w:t>
            </w:r>
            <w:r w:rsidRPr="009C61C7">
              <w:rPr>
                <w:rFonts w:cstheme="minorHAnsi"/>
                <w:sz w:val="20"/>
                <w:szCs w:val="20"/>
              </w:rPr>
              <w:t>2034</w:t>
            </w:r>
          </w:p>
        </w:tc>
      </w:tr>
      <w:tr w:rsidR="00C36E57" w14:paraId="27EC823F" w14:textId="77777777" w:rsidTr="00B76521">
        <w:trPr>
          <w:trHeight w:val="284"/>
        </w:trPr>
        <w:tc>
          <w:tcPr>
            <w:tcW w:w="735" w:type="dxa"/>
            <w:shd w:val="clear" w:color="auto" w:fill="A8D08D" w:themeFill="accent6" w:themeFillTint="99"/>
          </w:tcPr>
          <w:p w14:paraId="77AE43D9" w14:textId="0DFEA8A5" w:rsidR="00C36E57" w:rsidRPr="00B876AF" w:rsidRDefault="00C36E57" w:rsidP="00C36E57">
            <w:pPr>
              <w:rPr>
                <w:rFonts w:cstheme="minorHAnsi"/>
                <w:b/>
                <w:bCs/>
                <w:sz w:val="20"/>
                <w:szCs w:val="20"/>
              </w:rPr>
            </w:pPr>
          </w:p>
        </w:tc>
        <w:tc>
          <w:tcPr>
            <w:tcW w:w="5077" w:type="dxa"/>
            <w:shd w:val="clear" w:color="auto" w:fill="A8D08D" w:themeFill="accent6" w:themeFillTint="99"/>
            <w:vAlign w:val="center"/>
          </w:tcPr>
          <w:p w14:paraId="736DE52C" w14:textId="77777777" w:rsidR="00C36E57" w:rsidRPr="00242EE0" w:rsidRDefault="00C36E57" w:rsidP="00C36E57">
            <w:pPr>
              <w:rPr>
                <w:rFonts w:cstheme="minorHAnsi"/>
                <w:b/>
                <w:bCs/>
                <w:sz w:val="28"/>
                <w:szCs w:val="28"/>
              </w:rPr>
            </w:pPr>
            <w:r>
              <w:rPr>
                <w:rFonts w:cstheme="minorHAnsi"/>
                <w:b/>
                <w:bCs/>
                <w:sz w:val="28"/>
                <w:szCs w:val="28"/>
              </w:rPr>
              <w:t>KROŽNO GOSPODARJENJE S PROSTOROM</w:t>
            </w:r>
          </w:p>
        </w:tc>
        <w:tc>
          <w:tcPr>
            <w:tcW w:w="1985" w:type="dxa"/>
            <w:shd w:val="clear" w:color="auto" w:fill="A8D08D" w:themeFill="accent6" w:themeFillTint="99"/>
            <w:vAlign w:val="center"/>
          </w:tcPr>
          <w:p w14:paraId="59FDC73D" w14:textId="77777777" w:rsidR="00C36E57" w:rsidRPr="00B876AF" w:rsidRDefault="00C36E57" w:rsidP="00C36E57">
            <w:pPr>
              <w:rPr>
                <w:rFonts w:cstheme="minorHAnsi"/>
                <w:b/>
                <w:bCs/>
                <w:sz w:val="20"/>
                <w:szCs w:val="20"/>
              </w:rPr>
            </w:pPr>
          </w:p>
        </w:tc>
        <w:tc>
          <w:tcPr>
            <w:tcW w:w="2835" w:type="dxa"/>
            <w:shd w:val="clear" w:color="auto" w:fill="A8D08D" w:themeFill="accent6" w:themeFillTint="99"/>
            <w:vAlign w:val="center"/>
          </w:tcPr>
          <w:p w14:paraId="77D14B8B" w14:textId="77777777" w:rsidR="00C36E57" w:rsidRPr="00B876AF" w:rsidRDefault="00C36E57" w:rsidP="00C36E57">
            <w:pPr>
              <w:rPr>
                <w:rFonts w:cstheme="minorHAnsi"/>
                <w:b/>
                <w:bCs/>
                <w:sz w:val="20"/>
                <w:szCs w:val="20"/>
              </w:rPr>
            </w:pPr>
          </w:p>
        </w:tc>
        <w:tc>
          <w:tcPr>
            <w:tcW w:w="1134" w:type="dxa"/>
            <w:shd w:val="clear" w:color="auto" w:fill="A8D08D" w:themeFill="accent6" w:themeFillTint="99"/>
          </w:tcPr>
          <w:p w14:paraId="334C1247" w14:textId="77777777" w:rsidR="00C36E57" w:rsidRPr="00B876AF" w:rsidRDefault="00C36E57" w:rsidP="00C36E57">
            <w:pPr>
              <w:jc w:val="center"/>
              <w:rPr>
                <w:rFonts w:cstheme="minorHAnsi"/>
                <w:b/>
                <w:bCs/>
                <w:sz w:val="20"/>
                <w:szCs w:val="20"/>
              </w:rPr>
            </w:pPr>
          </w:p>
        </w:tc>
        <w:tc>
          <w:tcPr>
            <w:tcW w:w="1417" w:type="dxa"/>
            <w:shd w:val="clear" w:color="auto" w:fill="A8D08D" w:themeFill="accent6" w:themeFillTint="99"/>
          </w:tcPr>
          <w:p w14:paraId="0865EE29" w14:textId="77777777" w:rsidR="00C36E57" w:rsidRPr="00B876AF" w:rsidRDefault="00C36E57" w:rsidP="00C36E57">
            <w:pPr>
              <w:jc w:val="center"/>
              <w:rPr>
                <w:rFonts w:cstheme="minorHAnsi"/>
                <w:b/>
                <w:bCs/>
                <w:sz w:val="20"/>
                <w:szCs w:val="20"/>
              </w:rPr>
            </w:pPr>
          </w:p>
        </w:tc>
        <w:tc>
          <w:tcPr>
            <w:tcW w:w="1274" w:type="dxa"/>
            <w:shd w:val="clear" w:color="auto" w:fill="A8D08D" w:themeFill="accent6" w:themeFillTint="99"/>
            <w:vAlign w:val="center"/>
          </w:tcPr>
          <w:p w14:paraId="496E4F7E" w14:textId="77777777" w:rsidR="00C36E57" w:rsidRPr="00B876AF" w:rsidRDefault="00C36E57" w:rsidP="00C36E57">
            <w:pPr>
              <w:rPr>
                <w:rFonts w:cstheme="minorHAnsi"/>
                <w:b/>
                <w:bCs/>
                <w:sz w:val="20"/>
                <w:szCs w:val="20"/>
              </w:rPr>
            </w:pPr>
          </w:p>
        </w:tc>
      </w:tr>
      <w:tr w:rsidR="00C36E57" w14:paraId="3060C7D7" w14:textId="77777777" w:rsidTr="00B113DD">
        <w:trPr>
          <w:trHeight w:val="282"/>
        </w:trPr>
        <w:tc>
          <w:tcPr>
            <w:tcW w:w="735" w:type="dxa"/>
            <w:vMerge w:val="restart"/>
            <w:shd w:val="clear" w:color="auto" w:fill="A8D08D" w:themeFill="accent6" w:themeFillTint="99"/>
          </w:tcPr>
          <w:p w14:paraId="374D6CD3" w14:textId="7D988047" w:rsidR="00C36E57" w:rsidRPr="00B876AF" w:rsidRDefault="00E308E4" w:rsidP="00C36E57">
            <w:pPr>
              <w:rPr>
                <w:rFonts w:cstheme="minorHAnsi"/>
                <w:b/>
                <w:bCs/>
                <w:sz w:val="20"/>
                <w:szCs w:val="20"/>
              </w:rPr>
            </w:pPr>
            <w:r>
              <w:rPr>
                <w:rFonts w:cstheme="minorHAnsi"/>
                <w:sz w:val="20"/>
                <w:szCs w:val="20"/>
              </w:rPr>
              <w:t>3.6</w:t>
            </w:r>
          </w:p>
        </w:tc>
        <w:tc>
          <w:tcPr>
            <w:tcW w:w="5077" w:type="dxa"/>
            <w:vMerge w:val="restart"/>
            <w:shd w:val="clear" w:color="auto" w:fill="auto"/>
            <w:vAlign w:val="center"/>
          </w:tcPr>
          <w:p w14:paraId="3054AE80" w14:textId="77777777" w:rsidR="00C36E57" w:rsidRPr="00242EE0" w:rsidRDefault="00C36E57" w:rsidP="00C36E57">
            <w:pPr>
              <w:rPr>
                <w:rFonts w:cstheme="minorHAnsi"/>
                <w:b/>
                <w:bCs/>
                <w:sz w:val="28"/>
                <w:szCs w:val="28"/>
              </w:rPr>
            </w:pPr>
            <w:r>
              <w:rPr>
                <w:rFonts w:cstheme="minorHAnsi"/>
                <w:sz w:val="20"/>
                <w:szCs w:val="20"/>
              </w:rPr>
              <w:t>O</w:t>
            </w:r>
            <w:r w:rsidRPr="00A11E95">
              <w:rPr>
                <w:rFonts w:cstheme="minorHAnsi"/>
                <w:sz w:val="20"/>
                <w:szCs w:val="20"/>
              </w:rPr>
              <w:t>rganizacij</w:t>
            </w:r>
            <w:r>
              <w:rPr>
                <w:rFonts w:cstheme="minorHAnsi"/>
                <w:sz w:val="20"/>
                <w:szCs w:val="20"/>
              </w:rPr>
              <w:t>sk</w:t>
            </w:r>
            <w:r w:rsidRPr="00A11E95">
              <w:rPr>
                <w:rFonts w:cstheme="minorHAnsi"/>
                <w:sz w:val="20"/>
                <w:szCs w:val="20"/>
              </w:rPr>
              <w:t xml:space="preserve">e, promocijske in analitično-razvojne naloge </w:t>
            </w:r>
            <w:r w:rsidRPr="009C61C7">
              <w:rPr>
                <w:rFonts w:cstheme="minorHAnsi"/>
                <w:sz w:val="20"/>
                <w:szCs w:val="20"/>
              </w:rPr>
              <w:t>za uveljavitev principov krožnega gospodarjenja s prostorom</w:t>
            </w:r>
          </w:p>
        </w:tc>
        <w:tc>
          <w:tcPr>
            <w:tcW w:w="1985" w:type="dxa"/>
            <w:vMerge w:val="restart"/>
            <w:shd w:val="clear" w:color="auto" w:fill="auto"/>
            <w:vAlign w:val="center"/>
          </w:tcPr>
          <w:p w14:paraId="3BB721CB" w14:textId="28EFB71C" w:rsidR="00C36E57" w:rsidRDefault="00C36E57"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7B98328C" w14:textId="558976A6" w:rsidR="00C36E57" w:rsidRPr="00B876AF" w:rsidRDefault="00C36E57" w:rsidP="00C36E57">
            <w:pPr>
              <w:rPr>
                <w:rFonts w:cstheme="minorHAnsi"/>
                <w:b/>
                <w:bCs/>
                <w:sz w:val="20"/>
                <w:szCs w:val="20"/>
              </w:rPr>
            </w:pPr>
            <w:r w:rsidRPr="009C61C7">
              <w:rPr>
                <w:rFonts w:cstheme="minorHAnsi"/>
                <w:sz w:val="20"/>
                <w:szCs w:val="20"/>
              </w:rPr>
              <w:t>(sodeluj</w:t>
            </w:r>
            <w:r w:rsidR="003B7ACF">
              <w:rPr>
                <w:rFonts w:cstheme="minorHAnsi"/>
                <w:sz w:val="20"/>
                <w:szCs w:val="20"/>
              </w:rPr>
              <w:t>oči:</w:t>
            </w:r>
            <w:r w:rsidRPr="009C61C7">
              <w:rPr>
                <w:rFonts w:cstheme="minorHAnsi"/>
                <w:sz w:val="20"/>
                <w:szCs w:val="20"/>
              </w:rPr>
              <w:t xml:space="preserve"> MOPE MSP, MKGP, MK, MGŠT, MF, Vlada RS)</w:t>
            </w:r>
          </w:p>
        </w:tc>
        <w:tc>
          <w:tcPr>
            <w:tcW w:w="2835" w:type="dxa"/>
            <w:shd w:val="clear" w:color="auto" w:fill="auto"/>
          </w:tcPr>
          <w:p w14:paraId="18D821D8" w14:textId="0D09296D" w:rsidR="00C36E57" w:rsidRPr="00B76521" w:rsidRDefault="00C36E57" w:rsidP="00C36E57">
            <w:pPr>
              <w:rPr>
                <w:rFonts w:cstheme="minorHAnsi"/>
                <w:b/>
                <w:bCs/>
                <w:sz w:val="20"/>
                <w:szCs w:val="20"/>
              </w:rPr>
            </w:pPr>
            <w:r w:rsidRPr="00B76521">
              <w:rPr>
                <w:rFonts w:cstheme="minorHAnsi"/>
                <w:sz w:val="20"/>
                <w:szCs w:val="20"/>
              </w:rPr>
              <w:t xml:space="preserve">izvedene promocijske naloge -  vzdrževan portal krožnega gospodarjenja s prostorom </w:t>
            </w:r>
          </w:p>
        </w:tc>
        <w:tc>
          <w:tcPr>
            <w:tcW w:w="1134" w:type="dxa"/>
          </w:tcPr>
          <w:p w14:paraId="3386EA1A" w14:textId="77777777" w:rsidR="00C36E57" w:rsidRPr="00B76521" w:rsidRDefault="00C36E57" w:rsidP="00C36E57">
            <w:pPr>
              <w:jc w:val="center"/>
              <w:rPr>
                <w:rFonts w:cstheme="minorHAnsi"/>
                <w:sz w:val="20"/>
                <w:szCs w:val="20"/>
              </w:rPr>
            </w:pPr>
            <w:r w:rsidRPr="00B76521">
              <w:rPr>
                <w:rFonts w:cstheme="minorHAnsi"/>
                <w:sz w:val="20"/>
                <w:szCs w:val="20"/>
              </w:rPr>
              <w:t>1</w:t>
            </w:r>
          </w:p>
          <w:p w14:paraId="36970E0C" w14:textId="59CFC76D" w:rsidR="00C36E57" w:rsidRPr="00B76521" w:rsidRDefault="00C36E57" w:rsidP="00C36E57">
            <w:pPr>
              <w:jc w:val="center"/>
              <w:rPr>
                <w:rFonts w:cstheme="minorHAnsi"/>
                <w:sz w:val="20"/>
                <w:szCs w:val="20"/>
              </w:rPr>
            </w:pPr>
            <w:r w:rsidRPr="00B76521">
              <w:rPr>
                <w:rFonts w:cstheme="minorHAnsi"/>
                <w:sz w:val="20"/>
                <w:szCs w:val="20"/>
              </w:rPr>
              <w:t>(2026)</w:t>
            </w:r>
          </w:p>
        </w:tc>
        <w:tc>
          <w:tcPr>
            <w:tcW w:w="1417" w:type="dxa"/>
          </w:tcPr>
          <w:p w14:paraId="13229497" w14:textId="77777777" w:rsidR="00C36E57" w:rsidRPr="00B76521" w:rsidRDefault="00C36E57" w:rsidP="00C36E57">
            <w:pPr>
              <w:jc w:val="center"/>
              <w:rPr>
                <w:rFonts w:cstheme="minorHAnsi"/>
                <w:sz w:val="20"/>
                <w:szCs w:val="20"/>
              </w:rPr>
            </w:pPr>
            <w:r w:rsidRPr="00B76521">
              <w:rPr>
                <w:rFonts w:cstheme="minorHAnsi"/>
                <w:sz w:val="20"/>
                <w:szCs w:val="20"/>
              </w:rPr>
              <w:t>1</w:t>
            </w:r>
          </w:p>
          <w:p w14:paraId="5C02AD23" w14:textId="30AB1F3A" w:rsidR="00C36E57" w:rsidRPr="00B76521" w:rsidRDefault="00C36E57" w:rsidP="00C36E57">
            <w:pPr>
              <w:jc w:val="center"/>
              <w:rPr>
                <w:rFonts w:cstheme="minorHAnsi"/>
                <w:sz w:val="20"/>
                <w:szCs w:val="20"/>
              </w:rPr>
            </w:pPr>
            <w:r w:rsidRPr="00B76521">
              <w:rPr>
                <w:rFonts w:cstheme="minorHAnsi"/>
                <w:sz w:val="20"/>
                <w:szCs w:val="20"/>
              </w:rPr>
              <w:t>(vsako leto)</w:t>
            </w:r>
          </w:p>
        </w:tc>
        <w:tc>
          <w:tcPr>
            <w:tcW w:w="1274" w:type="dxa"/>
            <w:vMerge w:val="restart"/>
            <w:shd w:val="clear" w:color="auto" w:fill="auto"/>
            <w:vAlign w:val="center"/>
          </w:tcPr>
          <w:p w14:paraId="6DB8FC31" w14:textId="77777777" w:rsidR="00C36E57" w:rsidRPr="009C61C7" w:rsidRDefault="00C36E57" w:rsidP="00C36E57">
            <w:pPr>
              <w:rPr>
                <w:rFonts w:cstheme="minorHAnsi"/>
                <w:sz w:val="20"/>
                <w:szCs w:val="20"/>
              </w:rPr>
            </w:pPr>
            <w:r w:rsidRPr="009C61C7">
              <w:rPr>
                <w:rFonts w:cstheme="minorHAnsi"/>
                <w:sz w:val="20"/>
                <w:szCs w:val="20"/>
              </w:rPr>
              <w:t>202</w:t>
            </w:r>
            <w:r>
              <w:rPr>
                <w:rFonts w:cstheme="minorHAnsi"/>
                <w:sz w:val="20"/>
                <w:szCs w:val="20"/>
              </w:rPr>
              <w:t>8 - 2034</w:t>
            </w:r>
          </w:p>
          <w:p w14:paraId="6CAFD3E4" w14:textId="77777777" w:rsidR="00C36E57" w:rsidRPr="00B876AF" w:rsidRDefault="00C36E57" w:rsidP="00C36E57">
            <w:pPr>
              <w:rPr>
                <w:rFonts w:cstheme="minorHAnsi"/>
                <w:b/>
                <w:bCs/>
                <w:sz w:val="20"/>
                <w:szCs w:val="20"/>
              </w:rPr>
            </w:pPr>
          </w:p>
        </w:tc>
      </w:tr>
      <w:tr w:rsidR="00C36E57" w14:paraId="11164A51" w14:textId="77777777" w:rsidTr="00B113DD">
        <w:trPr>
          <w:trHeight w:val="282"/>
        </w:trPr>
        <w:tc>
          <w:tcPr>
            <w:tcW w:w="735" w:type="dxa"/>
            <w:vMerge/>
            <w:shd w:val="clear" w:color="auto" w:fill="A8D08D" w:themeFill="accent6" w:themeFillTint="99"/>
          </w:tcPr>
          <w:p w14:paraId="7C148954" w14:textId="77777777" w:rsidR="00C36E57" w:rsidRPr="009C61C7" w:rsidRDefault="00C36E57" w:rsidP="00C36E57">
            <w:pPr>
              <w:rPr>
                <w:rFonts w:cstheme="minorHAnsi"/>
                <w:sz w:val="20"/>
                <w:szCs w:val="20"/>
              </w:rPr>
            </w:pPr>
          </w:p>
        </w:tc>
        <w:tc>
          <w:tcPr>
            <w:tcW w:w="5077" w:type="dxa"/>
            <w:vMerge/>
            <w:shd w:val="clear" w:color="auto" w:fill="auto"/>
            <w:vAlign w:val="center"/>
          </w:tcPr>
          <w:p w14:paraId="3AE560AA" w14:textId="77777777" w:rsidR="00C36E57" w:rsidRDefault="00C36E57" w:rsidP="00C36E57">
            <w:pPr>
              <w:rPr>
                <w:rFonts w:cstheme="minorHAnsi"/>
                <w:sz w:val="20"/>
                <w:szCs w:val="20"/>
              </w:rPr>
            </w:pPr>
          </w:p>
        </w:tc>
        <w:tc>
          <w:tcPr>
            <w:tcW w:w="1985" w:type="dxa"/>
            <w:vMerge/>
            <w:shd w:val="clear" w:color="auto" w:fill="auto"/>
            <w:vAlign w:val="center"/>
          </w:tcPr>
          <w:p w14:paraId="0CBA2B0F" w14:textId="77777777" w:rsidR="00C36E57" w:rsidRPr="00253B36" w:rsidRDefault="00C36E57" w:rsidP="00C36E57">
            <w:pPr>
              <w:rPr>
                <w:rFonts w:cstheme="minorHAnsi"/>
                <w:sz w:val="20"/>
                <w:szCs w:val="20"/>
              </w:rPr>
            </w:pPr>
          </w:p>
        </w:tc>
        <w:tc>
          <w:tcPr>
            <w:tcW w:w="2835" w:type="dxa"/>
            <w:shd w:val="clear" w:color="auto" w:fill="auto"/>
          </w:tcPr>
          <w:p w14:paraId="5D1294FF" w14:textId="2FD9BAA7" w:rsidR="00C36E57" w:rsidRPr="00021E51" w:rsidRDefault="00C36E57" w:rsidP="00C36E57">
            <w:pPr>
              <w:rPr>
                <w:rFonts w:cstheme="minorHAnsi"/>
                <w:sz w:val="20"/>
                <w:szCs w:val="20"/>
              </w:rPr>
            </w:pPr>
            <w:r w:rsidRPr="0071421C">
              <w:rPr>
                <w:rFonts w:cstheme="minorHAnsi"/>
                <w:sz w:val="20"/>
                <w:szCs w:val="20"/>
              </w:rPr>
              <w:t>izvedene promocijske naloge</w:t>
            </w:r>
            <w:r>
              <w:rPr>
                <w:rFonts w:cstheme="minorHAnsi"/>
                <w:sz w:val="20"/>
                <w:szCs w:val="20"/>
              </w:rPr>
              <w:t xml:space="preserve"> – pripravljen in objavljen strokovni ali znanstveni članek </w:t>
            </w:r>
          </w:p>
        </w:tc>
        <w:tc>
          <w:tcPr>
            <w:tcW w:w="1134" w:type="dxa"/>
          </w:tcPr>
          <w:p w14:paraId="4EDA768D" w14:textId="77777777" w:rsidR="00C36E57" w:rsidRDefault="00C36E57" w:rsidP="00C36E57">
            <w:pPr>
              <w:jc w:val="center"/>
              <w:rPr>
                <w:rFonts w:cstheme="minorHAnsi"/>
                <w:sz w:val="20"/>
                <w:szCs w:val="20"/>
              </w:rPr>
            </w:pPr>
            <w:r>
              <w:rPr>
                <w:rFonts w:cstheme="minorHAnsi"/>
                <w:sz w:val="20"/>
                <w:szCs w:val="20"/>
              </w:rPr>
              <w:t>1</w:t>
            </w:r>
          </w:p>
          <w:p w14:paraId="2CEADD78" w14:textId="2E02EFEB" w:rsidR="00C36E57" w:rsidRPr="009C61C7" w:rsidRDefault="00C36E57" w:rsidP="00C36E57">
            <w:pPr>
              <w:jc w:val="center"/>
              <w:rPr>
                <w:rFonts w:cstheme="minorHAnsi"/>
                <w:sz w:val="20"/>
                <w:szCs w:val="20"/>
              </w:rPr>
            </w:pPr>
            <w:r>
              <w:rPr>
                <w:rFonts w:cstheme="minorHAnsi"/>
                <w:sz w:val="20"/>
                <w:szCs w:val="20"/>
              </w:rPr>
              <w:t>(2024)</w:t>
            </w:r>
          </w:p>
        </w:tc>
        <w:tc>
          <w:tcPr>
            <w:tcW w:w="1417" w:type="dxa"/>
          </w:tcPr>
          <w:p w14:paraId="41BAC50A" w14:textId="77777777" w:rsidR="00C36E57" w:rsidRDefault="00C36E57" w:rsidP="00C36E57">
            <w:pPr>
              <w:jc w:val="center"/>
              <w:rPr>
                <w:rFonts w:cstheme="minorHAnsi"/>
                <w:sz w:val="20"/>
                <w:szCs w:val="20"/>
              </w:rPr>
            </w:pPr>
            <w:r>
              <w:rPr>
                <w:rFonts w:cstheme="minorHAnsi"/>
                <w:sz w:val="20"/>
                <w:szCs w:val="20"/>
              </w:rPr>
              <w:t>(1)</w:t>
            </w:r>
          </w:p>
          <w:p w14:paraId="493F0E79" w14:textId="3525F317" w:rsidR="00C36E57" w:rsidRPr="009C61C7" w:rsidRDefault="00C36E57" w:rsidP="00C36E57">
            <w:pPr>
              <w:jc w:val="center"/>
              <w:rPr>
                <w:rFonts w:cstheme="minorHAnsi"/>
                <w:sz w:val="20"/>
                <w:szCs w:val="20"/>
              </w:rPr>
            </w:pPr>
            <w:r>
              <w:rPr>
                <w:rFonts w:cstheme="minorHAnsi"/>
                <w:sz w:val="20"/>
                <w:szCs w:val="20"/>
              </w:rPr>
              <w:t>(vsako leto)</w:t>
            </w:r>
          </w:p>
        </w:tc>
        <w:tc>
          <w:tcPr>
            <w:tcW w:w="1274" w:type="dxa"/>
            <w:vMerge/>
            <w:shd w:val="clear" w:color="auto" w:fill="auto"/>
            <w:vAlign w:val="center"/>
          </w:tcPr>
          <w:p w14:paraId="131B158C" w14:textId="77777777" w:rsidR="00C36E57" w:rsidRPr="009C61C7" w:rsidRDefault="00C36E57" w:rsidP="00C36E57">
            <w:pPr>
              <w:rPr>
                <w:rFonts w:cstheme="minorHAnsi"/>
                <w:sz w:val="20"/>
                <w:szCs w:val="20"/>
              </w:rPr>
            </w:pPr>
          </w:p>
        </w:tc>
      </w:tr>
      <w:tr w:rsidR="00C36E57" w14:paraId="0CDF7EF3" w14:textId="77777777" w:rsidTr="00B113DD">
        <w:trPr>
          <w:trHeight w:val="282"/>
        </w:trPr>
        <w:tc>
          <w:tcPr>
            <w:tcW w:w="735" w:type="dxa"/>
            <w:vMerge/>
            <w:shd w:val="clear" w:color="auto" w:fill="A8D08D" w:themeFill="accent6" w:themeFillTint="99"/>
          </w:tcPr>
          <w:p w14:paraId="1F2DD095" w14:textId="77777777" w:rsidR="00C36E57" w:rsidRPr="009C61C7" w:rsidRDefault="00C36E57" w:rsidP="00C36E57">
            <w:pPr>
              <w:rPr>
                <w:rFonts w:cstheme="minorHAnsi"/>
                <w:sz w:val="20"/>
                <w:szCs w:val="20"/>
              </w:rPr>
            </w:pPr>
          </w:p>
        </w:tc>
        <w:tc>
          <w:tcPr>
            <w:tcW w:w="5077" w:type="dxa"/>
            <w:vMerge/>
            <w:shd w:val="clear" w:color="auto" w:fill="auto"/>
            <w:vAlign w:val="center"/>
          </w:tcPr>
          <w:p w14:paraId="3BA79EB9" w14:textId="77777777" w:rsidR="00C36E57" w:rsidRDefault="00C36E57" w:rsidP="00C36E57">
            <w:pPr>
              <w:rPr>
                <w:rFonts w:cstheme="minorHAnsi"/>
                <w:sz w:val="20"/>
                <w:szCs w:val="20"/>
              </w:rPr>
            </w:pPr>
          </w:p>
        </w:tc>
        <w:tc>
          <w:tcPr>
            <w:tcW w:w="1985" w:type="dxa"/>
            <w:vMerge/>
            <w:shd w:val="clear" w:color="auto" w:fill="auto"/>
            <w:vAlign w:val="center"/>
          </w:tcPr>
          <w:p w14:paraId="2880FAB2" w14:textId="77777777" w:rsidR="00C36E57" w:rsidRPr="00253B36" w:rsidRDefault="00C36E57" w:rsidP="00C36E57">
            <w:pPr>
              <w:rPr>
                <w:rFonts w:cstheme="minorHAnsi"/>
                <w:sz w:val="20"/>
                <w:szCs w:val="20"/>
              </w:rPr>
            </w:pPr>
          </w:p>
        </w:tc>
        <w:tc>
          <w:tcPr>
            <w:tcW w:w="2835" w:type="dxa"/>
            <w:shd w:val="clear" w:color="auto" w:fill="auto"/>
          </w:tcPr>
          <w:p w14:paraId="771E502F" w14:textId="0BEB86C3" w:rsidR="00C36E57" w:rsidRPr="00021E51" w:rsidRDefault="00C36E57" w:rsidP="00C36E57">
            <w:pPr>
              <w:rPr>
                <w:rFonts w:cstheme="minorHAnsi"/>
                <w:sz w:val="20"/>
                <w:szCs w:val="20"/>
              </w:rPr>
            </w:pPr>
            <w:r w:rsidRPr="0071421C">
              <w:rPr>
                <w:rFonts w:cstheme="minorHAnsi"/>
                <w:sz w:val="20"/>
                <w:szCs w:val="20"/>
              </w:rPr>
              <w:t>izvedene promocijske naloge</w:t>
            </w:r>
            <w:r>
              <w:rPr>
                <w:rFonts w:cstheme="minorHAnsi"/>
                <w:sz w:val="20"/>
                <w:szCs w:val="20"/>
              </w:rPr>
              <w:t xml:space="preserve"> izvedena predstavitev na strokovnem srečanju</w:t>
            </w:r>
          </w:p>
        </w:tc>
        <w:tc>
          <w:tcPr>
            <w:tcW w:w="1134" w:type="dxa"/>
          </w:tcPr>
          <w:p w14:paraId="659D8C4D" w14:textId="77777777" w:rsidR="00C36E57" w:rsidRDefault="00C36E57" w:rsidP="00C36E57">
            <w:pPr>
              <w:jc w:val="center"/>
              <w:rPr>
                <w:rFonts w:cstheme="minorHAnsi"/>
                <w:sz w:val="20"/>
                <w:szCs w:val="20"/>
              </w:rPr>
            </w:pPr>
            <w:r>
              <w:rPr>
                <w:rFonts w:cstheme="minorHAnsi"/>
                <w:sz w:val="20"/>
                <w:szCs w:val="20"/>
              </w:rPr>
              <w:t>1</w:t>
            </w:r>
          </w:p>
          <w:p w14:paraId="60F70CE3" w14:textId="681C5F48" w:rsidR="00C36E57" w:rsidRPr="009C61C7" w:rsidRDefault="00C36E57" w:rsidP="00C36E57">
            <w:pPr>
              <w:jc w:val="center"/>
              <w:rPr>
                <w:rFonts w:cstheme="minorHAnsi"/>
                <w:sz w:val="20"/>
                <w:szCs w:val="20"/>
              </w:rPr>
            </w:pPr>
            <w:r>
              <w:rPr>
                <w:rFonts w:cstheme="minorHAnsi"/>
                <w:sz w:val="20"/>
                <w:szCs w:val="20"/>
              </w:rPr>
              <w:t>(2024)</w:t>
            </w:r>
          </w:p>
        </w:tc>
        <w:tc>
          <w:tcPr>
            <w:tcW w:w="1417" w:type="dxa"/>
          </w:tcPr>
          <w:p w14:paraId="238029EB" w14:textId="77777777" w:rsidR="00C36E57" w:rsidRDefault="00C36E57" w:rsidP="00C36E57">
            <w:pPr>
              <w:jc w:val="center"/>
              <w:rPr>
                <w:rFonts w:cstheme="minorHAnsi"/>
                <w:sz w:val="20"/>
                <w:szCs w:val="20"/>
              </w:rPr>
            </w:pPr>
            <w:r>
              <w:rPr>
                <w:rFonts w:cstheme="minorHAnsi"/>
                <w:sz w:val="20"/>
                <w:szCs w:val="20"/>
              </w:rPr>
              <w:t>(1)</w:t>
            </w:r>
          </w:p>
          <w:p w14:paraId="00B65D60" w14:textId="06D4F145" w:rsidR="00C36E57" w:rsidRPr="009C61C7" w:rsidRDefault="00C36E57" w:rsidP="00C36E57">
            <w:pPr>
              <w:jc w:val="center"/>
              <w:rPr>
                <w:rFonts w:cstheme="minorHAnsi"/>
                <w:sz w:val="20"/>
                <w:szCs w:val="20"/>
              </w:rPr>
            </w:pPr>
            <w:r>
              <w:rPr>
                <w:rFonts w:cstheme="minorHAnsi"/>
                <w:sz w:val="20"/>
                <w:szCs w:val="20"/>
              </w:rPr>
              <w:t>(vsako leto)</w:t>
            </w:r>
          </w:p>
        </w:tc>
        <w:tc>
          <w:tcPr>
            <w:tcW w:w="1274" w:type="dxa"/>
            <w:vMerge/>
            <w:shd w:val="clear" w:color="auto" w:fill="auto"/>
            <w:vAlign w:val="center"/>
          </w:tcPr>
          <w:p w14:paraId="6F28D77B" w14:textId="77777777" w:rsidR="00C36E57" w:rsidRPr="009C61C7" w:rsidRDefault="00C36E57" w:rsidP="00C36E57">
            <w:pPr>
              <w:rPr>
                <w:rFonts w:cstheme="minorHAnsi"/>
                <w:sz w:val="20"/>
                <w:szCs w:val="20"/>
              </w:rPr>
            </w:pPr>
          </w:p>
        </w:tc>
      </w:tr>
      <w:tr w:rsidR="00C36E57" w14:paraId="2E322E99" w14:textId="77777777" w:rsidTr="00B113DD">
        <w:trPr>
          <w:trHeight w:val="282"/>
        </w:trPr>
        <w:tc>
          <w:tcPr>
            <w:tcW w:w="735" w:type="dxa"/>
            <w:vMerge/>
            <w:shd w:val="clear" w:color="auto" w:fill="A8D08D" w:themeFill="accent6" w:themeFillTint="99"/>
          </w:tcPr>
          <w:p w14:paraId="7515F9A1" w14:textId="77777777" w:rsidR="00C36E57" w:rsidRPr="009C61C7" w:rsidRDefault="00C36E57" w:rsidP="00C36E57">
            <w:pPr>
              <w:rPr>
                <w:rFonts w:cstheme="minorHAnsi"/>
                <w:sz w:val="20"/>
                <w:szCs w:val="20"/>
              </w:rPr>
            </w:pPr>
          </w:p>
        </w:tc>
        <w:tc>
          <w:tcPr>
            <w:tcW w:w="5077" w:type="dxa"/>
            <w:vMerge/>
            <w:shd w:val="clear" w:color="auto" w:fill="auto"/>
            <w:vAlign w:val="center"/>
          </w:tcPr>
          <w:p w14:paraId="67168F05" w14:textId="77777777" w:rsidR="00C36E57" w:rsidRDefault="00C36E57" w:rsidP="00C36E57">
            <w:pPr>
              <w:rPr>
                <w:rFonts w:cstheme="minorHAnsi"/>
                <w:sz w:val="20"/>
                <w:szCs w:val="20"/>
              </w:rPr>
            </w:pPr>
          </w:p>
        </w:tc>
        <w:tc>
          <w:tcPr>
            <w:tcW w:w="1985" w:type="dxa"/>
            <w:vMerge/>
            <w:shd w:val="clear" w:color="auto" w:fill="auto"/>
            <w:vAlign w:val="center"/>
          </w:tcPr>
          <w:p w14:paraId="6779A4A1" w14:textId="77777777" w:rsidR="00C36E57" w:rsidRPr="00253B36" w:rsidRDefault="00C36E57" w:rsidP="00C36E57">
            <w:pPr>
              <w:rPr>
                <w:rFonts w:cstheme="minorHAnsi"/>
                <w:sz w:val="20"/>
                <w:szCs w:val="20"/>
              </w:rPr>
            </w:pPr>
          </w:p>
        </w:tc>
        <w:tc>
          <w:tcPr>
            <w:tcW w:w="2835" w:type="dxa"/>
            <w:shd w:val="clear" w:color="auto" w:fill="auto"/>
          </w:tcPr>
          <w:p w14:paraId="40ADB152" w14:textId="32388FD3" w:rsidR="00C36E57" w:rsidRPr="00021E51" w:rsidRDefault="00C36E57" w:rsidP="00C36E57">
            <w:pPr>
              <w:rPr>
                <w:rFonts w:cstheme="minorHAnsi"/>
                <w:sz w:val="20"/>
                <w:szCs w:val="20"/>
              </w:rPr>
            </w:pPr>
            <w:r w:rsidRPr="0071421C">
              <w:rPr>
                <w:rFonts w:cstheme="minorHAnsi"/>
                <w:sz w:val="20"/>
                <w:szCs w:val="20"/>
              </w:rPr>
              <w:t>izvedene organizacijske naloge</w:t>
            </w:r>
            <w:r>
              <w:rPr>
                <w:rFonts w:cstheme="minorHAnsi"/>
                <w:sz w:val="20"/>
                <w:szCs w:val="20"/>
              </w:rPr>
              <w:t xml:space="preserve"> – izvedena medsektorska koordinacija</w:t>
            </w:r>
          </w:p>
        </w:tc>
        <w:tc>
          <w:tcPr>
            <w:tcW w:w="1134" w:type="dxa"/>
          </w:tcPr>
          <w:p w14:paraId="3EF26E7D" w14:textId="77777777" w:rsidR="00C36E57" w:rsidRDefault="00C36E57" w:rsidP="00C36E57">
            <w:pPr>
              <w:jc w:val="center"/>
              <w:rPr>
                <w:rFonts w:cstheme="minorHAnsi"/>
                <w:sz w:val="20"/>
                <w:szCs w:val="20"/>
              </w:rPr>
            </w:pPr>
            <w:r>
              <w:rPr>
                <w:rFonts w:cstheme="minorHAnsi"/>
                <w:sz w:val="20"/>
                <w:szCs w:val="20"/>
              </w:rPr>
              <w:t>0</w:t>
            </w:r>
          </w:p>
          <w:p w14:paraId="627861CA" w14:textId="75858D45" w:rsidR="00C36E57" w:rsidRPr="009C61C7" w:rsidRDefault="00C36E57" w:rsidP="00C36E57">
            <w:pPr>
              <w:jc w:val="center"/>
              <w:rPr>
                <w:rFonts w:cstheme="minorHAnsi"/>
                <w:sz w:val="20"/>
                <w:szCs w:val="20"/>
              </w:rPr>
            </w:pPr>
            <w:r>
              <w:rPr>
                <w:rFonts w:cstheme="minorHAnsi"/>
                <w:sz w:val="20"/>
                <w:szCs w:val="20"/>
              </w:rPr>
              <w:t>(2024)</w:t>
            </w:r>
          </w:p>
        </w:tc>
        <w:tc>
          <w:tcPr>
            <w:tcW w:w="1417" w:type="dxa"/>
          </w:tcPr>
          <w:p w14:paraId="1F89846F" w14:textId="77777777" w:rsidR="00C36E57" w:rsidRDefault="00C36E57" w:rsidP="00C36E57">
            <w:pPr>
              <w:jc w:val="center"/>
              <w:rPr>
                <w:rFonts w:cstheme="minorHAnsi"/>
                <w:sz w:val="20"/>
                <w:szCs w:val="20"/>
              </w:rPr>
            </w:pPr>
            <w:r>
              <w:rPr>
                <w:rFonts w:cstheme="minorHAnsi"/>
                <w:sz w:val="20"/>
                <w:szCs w:val="20"/>
              </w:rPr>
              <w:t>(1)</w:t>
            </w:r>
          </w:p>
          <w:p w14:paraId="3F4C7BC4" w14:textId="79AA4D3E" w:rsidR="00C36E57" w:rsidRPr="009C61C7" w:rsidRDefault="00C36E57" w:rsidP="00C36E57">
            <w:pPr>
              <w:jc w:val="center"/>
              <w:rPr>
                <w:rFonts w:cstheme="minorHAnsi"/>
                <w:sz w:val="20"/>
                <w:szCs w:val="20"/>
              </w:rPr>
            </w:pPr>
            <w:r>
              <w:rPr>
                <w:rFonts w:cstheme="minorHAnsi"/>
                <w:sz w:val="20"/>
                <w:szCs w:val="20"/>
              </w:rPr>
              <w:t>(vsako leto)</w:t>
            </w:r>
          </w:p>
        </w:tc>
        <w:tc>
          <w:tcPr>
            <w:tcW w:w="1274" w:type="dxa"/>
            <w:vMerge/>
            <w:shd w:val="clear" w:color="auto" w:fill="auto"/>
            <w:vAlign w:val="center"/>
          </w:tcPr>
          <w:p w14:paraId="7434F1EE" w14:textId="77777777" w:rsidR="00C36E57" w:rsidRPr="009C61C7" w:rsidRDefault="00C36E57" w:rsidP="00C36E57">
            <w:pPr>
              <w:rPr>
                <w:rFonts w:cstheme="minorHAnsi"/>
                <w:sz w:val="20"/>
                <w:szCs w:val="20"/>
              </w:rPr>
            </w:pPr>
          </w:p>
        </w:tc>
      </w:tr>
      <w:tr w:rsidR="00C36E57" w14:paraId="5CE7F2A5" w14:textId="77777777" w:rsidTr="00B113DD">
        <w:trPr>
          <w:trHeight w:val="282"/>
        </w:trPr>
        <w:tc>
          <w:tcPr>
            <w:tcW w:w="735" w:type="dxa"/>
            <w:vMerge/>
            <w:shd w:val="clear" w:color="auto" w:fill="A8D08D" w:themeFill="accent6" w:themeFillTint="99"/>
          </w:tcPr>
          <w:p w14:paraId="5632763A" w14:textId="77777777" w:rsidR="00C36E57" w:rsidRPr="009C61C7" w:rsidRDefault="00C36E57" w:rsidP="00C36E57">
            <w:pPr>
              <w:rPr>
                <w:rFonts w:cstheme="minorHAnsi"/>
                <w:sz w:val="20"/>
                <w:szCs w:val="20"/>
              </w:rPr>
            </w:pPr>
          </w:p>
        </w:tc>
        <w:tc>
          <w:tcPr>
            <w:tcW w:w="5077" w:type="dxa"/>
            <w:vMerge/>
            <w:shd w:val="clear" w:color="auto" w:fill="auto"/>
            <w:vAlign w:val="center"/>
          </w:tcPr>
          <w:p w14:paraId="68EE7652" w14:textId="77777777" w:rsidR="00C36E57" w:rsidRDefault="00C36E57" w:rsidP="00C36E57">
            <w:pPr>
              <w:rPr>
                <w:rFonts w:cstheme="minorHAnsi"/>
                <w:sz w:val="20"/>
                <w:szCs w:val="20"/>
              </w:rPr>
            </w:pPr>
          </w:p>
        </w:tc>
        <w:tc>
          <w:tcPr>
            <w:tcW w:w="1985" w:type="dxa"/>
            <w:vMerge/>
            <w:shd w:val="clear" w:color="auto" w:fill="auto"/>
            <w:vAlign w:val="center"/>
          </w:tcPr>
          <w:p w14:paraId="1F3E0D2B" w14:textId="77777777" w:rsidR="00C36E57" w:rsidRPr="00253B36" w:rsidRDefault="00C36E57" w:rsidP="00C36E57">
            <w:pPr>
              <w:rPr>
                <w:rFonts w:cstheme="minorHAnsi"/>
                <w:sz w:val="20"/>
                <w:szCs w:val="20"/>
              </w:rPr>
            </w:pPr>
          </w:p>
        </w:tc>
        <w:tc>
          <w:tcPr>
            <w:tcW w:w="2835" w:type="dxa"/>
            <w:shd w:val="clear" w:color="auto" w:fill="auto"/>
          </w:tcPr>
          <w:p w14:paraId="2A8BFB3F" w14:textId="15624933" w:rsidR="00C36E57" w:rsidRPr="00021E51" w:rsidRDefault="00C36E57" w:rsidP="00C36E57">
            <w:pPr>
              <w:rPr>
                <w:rFonts w:cstheme="minorHAnsi"/>
                <w:sz w:val="20"/>
                <w:szCs w:val="20"/>
              </w:rPr>
            </w:pPr>
            <w:r w:rsidRPr="0071421C">
              <w:rPr>
                <w:rFonts w:cstheme="minorHAnsi"/>
                <w:sz w:val="20"/>
                <w:szCs w:val="20"/>
              </w:rPr>
              <w:t>izvedene  analitične naloge</w:t>
            </w:r>
            <w:r>
              <w:rPr>
                <w:rFonts w:cstheme="minorHAnsi"/>
                <w:sz w:val="20"/>
                <w:szCs w:val="20"/>
              </w:rPr>
              <w:t xml:space="preserve"> – izvedena naloga </w:t>
            </w:r>
          </w:p>
        </w:tc>
        <w:tc>
          <w:tcPr>
            <w:tcW w:w="1134" w:type="dxa"/>
          </w:tcPr>
          <w:p w14:paraId="769EDECC" w14:textId="77777777" w:rsidR="00C36E57" w:rsidRDefault="00C36E57" w:rsidP="00C36E57">
            <w:pPr>
              <w:jc w:val="center"/>
              <w:rPr>
                <w:rFonts w:cstheme="minorHAnsi"/>
                <w:sz w:val="20"/>
                <w:szCs w:val="20"/>
              </w:rPr>
            </w:pPr>
            <w:r>
              <w:rPr>
                <w:rFonts w:cstheme="minorHAnsi"/>
                <w:sz w:val="20"/>
                <w:szCs w:val="20"/>
              </w:rPr>
              <w:t>1</w:t>
            </w:r>
          </w:p>
          <w:p w14:paraId="57326472" w14:textId="47D63DEE" w:rsidR="00C36E57" w:rsidRPr="009C61C7" w:rsidRDefault="00C36E57" w:rsidP="00C36E57">
            <w:pPr>
              <w:jc w:val="center"/>
              <w:rPr>
                <w:rFonts w:cstheme="minorHAnsi"/>
                <w:sz w:val="20"/>
                <w:szCs w:val="20"/>
              </w:rPr>
            </w:pPr>
            <w:r>
              <w:rPr>
                <w:rFonts w:cstheme="minorHAnsi"/>
                <w:sz w:val="20"/>
                <w:szCs w:val="20"/>
              </w:rPr>
              <w:t>(2024)</w:t>
            </w:r>
          </w:p>
        </w:tc>
        <w:tc>
          <w:tcPr>
            <w:tcW w:w="1417" w:type="dxa"/>
          </w:tcPr>
          <w:p w14:paraId="0112BD30" w14:textId="77777777" w:rsidR="00C36E57" w:rsidRDefault="00C36E57" w:rsidP="00C36E57">
            <w:pPr>
              <w:jc w:val="center"/>
              <w:rPr>
                <w:rFonts w:cstheme="minorHAnsi"/>
                <w:sz w:val="20"/>
                <w:szCs w:val="20"/>
              </w:rPr>
            </w:pPr>
            <w:r>
              <w:rPr>
                <w:rFonts w:cstheme="minorHAnsi"/>
                <w:sz w:val="20"/>
                <w:szCs w:val="20"/>
              </w:rPr>
              <w:t>(1)</w:t>
            </w:r>
          </w:p>
          <w:p w14:paraId="43444AF9" w14:textId="46F0993A" w:rsidR="00C36E57" w:rsidRPr="009C61C7" w:rsidRDefault="00C36E57" w:rsidP="00C36E57">
            <w:pPr>
              <w:jc w:val="center"/>
              <w:rPr>
                <w:rFonts w:cstheme="minorHAnsi"/>
                <w:sz w:val="20"/>
                <w:szCs w:val="20"/>
              </w:rPr>
            </w:pPr>
            <w:r>
              <w:rPr>
                <w:rFonts w:cstheme="minorHAnsi"/>
                <w:sz w:val="20"/>
                <w:szCs w:val="20"/>
              </w:rPr>
              <w:t>(vsako leto)</w:t>
            </w:r>
          </w:p>
        </w:tc>
        <w:tc>
          <w:tcPr>
            <w:tcW w:w="1274" w:type="dxa"/>
            <w:vMerge/>
            <w:shd w:val="clear" w:color="auto" w:fill="auto"/>
            <w:vAlign w:val="center"/>
          </w:tcPr>
          <w:p w14:paraId="2DFCF8F7" w14:textId="77777777" w:rsidR="00C36E57" w:rsidRPr="009C61C7" w:rsidRDefault="00C36E57" w:rsidP="00C36E57">
            <w:pPr>
              <w:rPr>
                <w:rFonts w:cstheme="minorHAnsi"/>
                <w:sz w:val="20"/>
                <w:szCs w:val="20"/>
              </w:rPr>
            </w:pPr>
          </w:p>
        </w:tc>
      </w:tr>
      <w:tr w:rsidR="00C36E57" w:rsidRPr="00DF681B" w14:paraId="6701741B" w14:textId="77777777" w:rsidTr="002A28FF">
        <w:trPr>
          <w:trHeight w:val="735"/>
        </w:trPr>
        <w:tc>
          <w:tcPr>
            <w:tcW w:w="735" w:type="dxa"/>
            <w:shd w:val="clear" w:color="auto" w:fill="A8D08D" w:themeFill="accent6" w:themeFillTint="99"/>
          </w:tcPr>
          <w:p w14:paraId="2A6AF1A5" w14:textId="571F26D1" w:rsidR="00C36E57" w:rsidRPr="009C61C7" w:rsidRDefault="00C36E57" w:rsidP="00C36E57">
            <w:pPr>
              <w:rPr>
                <w:rFonts w:cstheme="minorHAnsi"/>
                <w:sz w:val="20"/>
                <w:szCs w:val="20"/>
              </w:rPr>
            </w:pPr>
            <w:r>
              <w:rPr>
                <w:rFonts w:cstheme="minorHAnsi"/>
                <w:sz w:val="20"/>
                <w:szCs w:val="20"/>
              </w:rPr>
              <w:t>3.</w:t>
            </w:r>
            <w:r w:rsidR="005107F8">
              <w:rPr>
                <w:rFonts w:cstheme="minorHAnsi"/>
                <w:sz w:val="20"/>
                <w:szCs w:val="20"/>
              </w:rPr>
              <w:t>7</w:t>
            </w:r>
          </w:p>
        </w:tc>
        <w:tc>
          <w:tcPr>
            <w:tcW w:w="5077" w:type="dxa"/>
            <w:shd w:val="clear" w:color="auto" w:fill="auto"/>
          </w:tcPr>
          <w:p w14:paraId="63C4FE03" w14:textId="7E96DA9C" w:rsidR="00C36E57" w:rsidRPr="006D750C" w:rsidRDefault="00C36E57" w:rsidP="00C36E57">
            <w:pPr>
              <w:rPr>
                <w:rFonts w:cstheme="minorHAnsi"/>
                <w:sz w:val="20"/>
                <w:szCs w:val="20"/>
              </w:rPr>
            </w:pPr>
            <w:r>
              <w:rPr>
                <w:rFonts w:cstheme="minorHAnsi"/>
                <w:sz w:val="20"/>
                <w:szCs w:val="20"/>
              </w:rPr>
              <w:t>Spodbujanje trajnostnega kulturnega turizma – spodbujanje obnov in revitalizacij objektov kulturne dediščine ter aktivnosti, za povezovanje dediščine s turizmom</w:t>
            </w:r>
            <w:r w:rsidR="00387F70">
              <w:rPr>
                <w:rFonts w:cstheme="minorHAnsi"/>
                <w:sz w:val="20"/>
                <w:szCs w:val="20"/>
              </w:rPr>
              <w:t xml:space="preserve"> </w:t>
            </w:r>
          </w:p>
        </w:tc>
        <w:tc>
          <w:tcPr>
            <w:tcW w:w="1985" w:type="dxa"/>
            <w:shd w:val="clear" w:color="auto" w:fill="auto"/>
          </w:tcPr>
          <w:p w14:paraId="347F85CB" w14:textId="77777777" w:rsidR="00C36E57" w:rsidRDefault="00C36E57" w:rsidP="00C36E57">
            <w:pPr>
              <w:rPr>
                <w:rFonts w:cstheme="minorHAnsi"/>
                <w:b/>
                <w:bCs/>
                <w:sz w:val="28"/>
                <w:szCs w:val="28"/>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K</w:t>
            </w:r>
          </w:p>
          <w:p w14:paraId="1751A657" w14:textId="554EA029" w:rsidR="00C36E57" w:rsidRPr="00253B36" w:rsidRDefault="00C36E57" w:rsidP="00C36E57">
            <w:pPr>
              <w:rPr>
                <w:rFonts w:cstheme="minorHAnsi"/>
                <w:sz w:val="20"/>
                <w:szCs w:val="20"/>
              </w:rPr>
            </w:pPr>
            <w:r w:rsidRPr="001F32AF">
              <w:rPr>
                <w:rFonts w:cstheme="minorHAnsi"/>
                <w:sz w:val="20"/>
                <w:szCs w:val="20"/>
              </w:rPr>
              <w:t>(sodeluj</w:t>
            </w:r>
            <w:r w:rsidR="003B7ACF">
              <w:rPr>
                <w:rFonts w:cstheme="minorHAnsi"/>
                <w:sz w:val="20"/>
                <w:szCs w:val="20"/>
              </w:rPr>
              <w:t>oči:</w:t>
            </w:r>
            <w:r w:rsidRPr="001F32AF">
              <w:rPr>
                <w:rFonts w:cstheme="minorHAnsi"/>
                <w:sz w:val="20"/>
                <w:szCs w:val="20"/>
              </w:rPr>
              <w:t xml:space="preserve"> MGTŠ)</w:t>
            </w:r>
          </w:p>
        </w:tc>
        <w:tc>
          <w:tcPr>
            <w:tcW w:w="2835" w:type="dxa"/>
            <w:shd w:val="clear" w:color="auto" w:fill="auto"/>
          </w:tcPr>
          <w:p w14:paraId="326704A3" w14:textId="74C53594" w:rsidR="00C36E57" w:rsidRPr="00FE6EEF" w:rsidRDefault="00C36E57" w:rsidP="00C36E57">
            <w:pPr>
              <w:rPr>
                <w:rFonts w:cstheme="minorHAnsi"/>
                <w:sz w:val="20"/>
                <w:szCs w:val="20"/>
              </w:rPr>
            </w:pPr>
            <w:r>
              <w:rPr>
                <w:rFonts w:cstheme="minorHAnsi"/>
                <w:sz w:val="20"/>
                <w:szCs w:val="20"/>
              </w:rPr>
              <w:t>Število prenovljenih objektov kulturne dediščine (31)</w:t>
            </w:r>
          </w:p>
        </w:tc>
        <w:tc>
          <w:tcPr>
            <w:tcW w:w="1134" w:type="dxa"/>
            <w:shd w:val="clear" w:color="auto" w:fill="auto"/>
          </w:tcPr>
          <w:p w14:paraId="379056A8" w14:textId="77777777" w:rsidR="00C36E57" w:rsidRDefault="00C36E57" w:rsidP="00C36E57">
            <w:pPr>
              <w:jc w:val="center"/>
              <w:rPr>
                <w:rFonts w:cstheme="minorHAnsi"/>
                <w:sz w:val="20"/>
                <w:szCs w:val="20"/>
              </w:rPr>
            </w:pPr>
            <w:r>
              <w:rPr>
                <w:rFonts w:cstheme="minorHAnsi"/>
                <w:sz w:val="20"/>
                <w:szCs w:val="20"/>
              </w:rPr>
              <w:t>0</w:t>
            </w:r>
          </w:p>
          <w:p w14:paraId="3529C16C" w14:textId="16A51804" w:rsidR="00C36E57" w:rsidRDefault="00C36E57" w:rsidP="00C36E57">
            <w:pPr>
              <w:jc w:val="center"/>
              <w:rPr>
                <w:rFonts w:cstheme="minorHAnsi"/>
                <w:sz w:val="20"/>
                <w:szCs w:val="20"/>
              </w:rPr>
            </w:pPr>
            <w:r>
              <w:rPr>
                <w:rFonts w:cstheme="minorHAnsi"/>
                <w:sz w:val="20"/>
                <w:szCs w:val="20"/>
              </w:rPr>
              <w:t>(2024)</w:t>
            </w:r>
          </w:p>
        </w:tc>
        <w:tc>
          <w:tcPr>
            <w:tcW w:w="1417" w:type="dxa"/>
            <w:shd w:val="clear" w:color="auto" w:fill="auto"/>
          </w:tcPr>
          <w:p w14:paraId="05144910" w14:textId="53E0A023" w:rsidR="00C36E57" w:rsidRDefault="009041D2" w:rsidP="00C36E57">
            <w:pPr>
              <w:jc w:val="center"/>
              <w:rPr>
                <w:rFonts w:cstheme="minorHAnsi"/>
                <w:sz w:val="20"/>
                <w:szCs w:val="20"/>
              </w:rPr>
            </w:pPr>
            <w:r>
              <w:rPr>
                <w:rFonts w:cstheme="minorHAnsi"/>
                <w:sz w:val="20"/>
                <w:szCs w:val="20"/>
              </w:rPr>
              <w:t>31</w:t>
            </w:r>
          </w:p>
          <w:p w14:paraId="39AE379E" w14:textId="3CCC4F8B" w:rsidR="00C36E57" w:rsidRDefault="00C36E57" w:rsidP="00C36E57">
            <w:pPr>
              <w:jc w:val="center"/>
              <w:rPr>
                <w:rFonts w:cstheme="minorHAnsi"/>
                <w:sz w:val="20"/>
                <w:szCs w:val="20"/>
              </w:rPr>
            </w:pPr>
            <w:r>
              <w:rPr>
                <w:rFonts w:cstheme="minorHAnsi"/>
                <w:sz w:val="20"/>
                <w:szCs w:val="20"/>
              </w:rPr>
              <w:t>Objektov kulturne dediščine</w:t>
            </w:r>
          </w:p>
          <w:p w14:paraId="1DEE2EC4" w14:textId="07C7673B" w:rsidR="00C36E57" w:rsidRDefault="00C36E57" w:rsidP="00C36E57">
            <w:pPr>
              <w:jc w:val="center"/>
              <w:rPr>
                <w:rFonts w:cstheme="minorHAnsi"/>
                <w:sz w:val="20"/>
                <w:szCs w:val="20"/>
              </w:rPr>
            </w:pPr>
            <w:r>
              <w:rPr>
                <w:rFonts w:cstheme="minorHAnsi"/>
                <w:sz w:val="20"/>
                <w:szCs w:val="20"/>
              </w:rPr>
              <w:t>(2034)</w:t>
            </w:r>
          </w:p>
        </w:tc>
        <w:tc>
          <w:tcPr>
            <w:tcW w:w="1274" w:type="dxa"/>
            <w:shd w:val="clear" w:color="auto" w:fill="auto"/>
          </w:tcPr>
          <w:p w14:paraId="5584E992" w14:textId="55A4485D" w:rsidR="00C36E57" w:rsidRPr="00FE6EEF" w:rsidRDefault="00C36E57" w:rsidP="00C36E57">
            <w:pPr>
              <w:rPr>
                <w:rFonts w:cstheme="minorHAnsi"/>
                <w:sz w:val="20"/>
                <w:szCs w:val="20"/>
              </w:rPr>
            </w:pPr>
            <w:r>
              <w:rPr>
                <w:rFonts w:cstheme="minorHAnsi"/>
                <w:sz w:val="20"/>
                <w:szCs w:val="20"/>
              </w:rPr>
              <w:t>2028 - 2034</w:t>
            </w:r>
          </w:p>
        </w:tc>
      </w:tr>
      <w:tr w:rsidR="00864276" w:rsidRPr="00DF681B" w14:paraId="17942088" w14:textId="77777777" w:rsidTr="00AD1985">
        <w:trPr>
          <w:trHeight w:val="908"/>
        </w:trPr>
        <w:tc>
          <w:tcPr>
            <w:tcW w:w="735" w:type="dxa"/>
            <w:shd w:val="clear" w:color="auto" w:fill="A8D08D" w:themeFill="accent6" w:themeFillTint="99"/>
          </w:tcPr>
          <w:p w14:paraId="11790F23" w14:textId="65E06FC7" w:rsidR="00864276" w:rsidRDefault="00864276" w:rsidP="00864276">
            <w:pPr>
              <w:rPr>
                <w:rFonts w:cstheme="minorHAnsi"/>
                <w:sz w:val="20"/>
                <w:szCs w:val="20"/>
              </w:rPr>
            </w:pPr>
            <w:r>
              <w:rPr>
                <w:rFonts w:cstheme="minorHAnsi"/>
                <w:sz w:val="20"/>
                <w:szCs w:val="20"/>
              </w:rPr>
              <w:t>PI.</w:t>
            </w:r>
            <w:r w:rsidR="00C4150C">
              <w:rPr>
                <w:rFonts w:cstheme="minorHAnsi"/>
                <w:sz w:val="20"/>
                <w:szCs w:val="20"/>
              </w:rPr>
              <w:t>7</w:t>
            </w:r>
          </w:p>
        </w:tc>
        <w:tc>
          <w:tcPr>
            <w:tcW w:w="5077" w:type="dxa"/>
            <w:shd w:val="clear" w:color="auto" w:fill="auto"/>
          </w:tcPr>
          <w:p w14:paraId="6C465AA0" w14:textId="429FDC4D" w:rsidR="00864276" w:rsidRDefault="00864276" w:rsidP="00864276">
            <w:pPr>
              <w:rPr>
                <w:rFonts w:cstheme="minorHAnsi"/>
                <w:sz w:val="20"/>
                <w:szCs w:val="20"/>
              </w:rPr>
            </w:pPr>
            <w:r w:rsidRPr="006D750C">
              <w:rPr>
                <w:rFonts w:cstheme="minorHAnsi"/>
                <w:sz w:val="20"/>
                <w:szCs w:val="20"/>
              </w:rPr>
              <w:t>Uvajanje Presoje učinkov na prostor ob pripravi drugih strateških dokumentov</w:t>
            </w:r>
          </w:p>
        </w:tc>
        <w:tc>
          <w:tcPr>
            <w:tcW w:w="1985" w:type="dxa"/>
            <w:shd w:val="clear" w:color="auto" w:fill="auto"/>
          </w:tcPr>
          <w:p w14:paraId="09D35489" w14:textId="77777777" w:rsidR="00864276" w:rsidRDefault="00864276" w:rsidP="00864276">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620FA3B5" w14:textId="5DAD1D6C" w:rsidR="00864276" w:rsidRPr="00253B36" w:rsidRDefault="00864276" w:rsidP="00864276">
            <w:pPr>
              <w:rPr>
                <w:rFonts w:cstheme="minorHAnsi"/>
                <w:sz w:val="20"/>
                <w:szCs w:val="20"/>
              </w:rPr>
            </w:pPr>
            <w:r w:rsidRPr="00FE6EEF">
              <w:rPr>
                <w:rFonts w:cstheme="minorHAnsi"/>
                <w:sz w:val="20"/>
                <w:szCs w:val="20"/>
              </w:rPr>
              <w:t>(sodeluj</w:t>
            </w:r>
            <w:r w:rsidR="003B7ACF">
              <w:rPr>
                <w:rFonts w:cstheme="minorHAnsi"/>
                <w:sz w:val="20"/>
                <w:szCs w:val="20"/>
              </w:rPr>
              <w:t>oči:</w:t>
            </w:r>
            <w:r w:rsidRPr="00FE6EEF">
              <w:rPr>
                <w:rFonts w:cstheme="minorHAnsi"/>
                <w:sz w:val="20"/>
                <w:szCs w:val="20"/>
              </w:rPr>
              <w:t xml:space="preserve"> MJU, SVZ, MK)</w:t>
            </w:r>
          </w:p>
        </w:tc>
        <w:tc>
          <w:tcPr>
            <w:tcW w:w="2835" w:type="dxa"/>
            <w:shd w:val="clear" w:color="auto" w:fill="auto"/>
          </w:tcPr>
          <w:p w14:paraId="0D085310" w14:textId="4E2ED64C" w:rsidR="00864276" w:rsidRDefault="00864276" w:rsidP="00864276">
            <w:pPr>
              <w:rPr>
                <w:rFonts w:cstheme="minorHAnsi"/>
                <w:sz w:val="20"/>
                <w:szCs w:val="20"/>
              </w:rPr>
            </w:pPr>
            <w:r w:rsidRPr="00FE6EEF">
              <w:rPr>
                <w:rFonts w:cstheme="minorHAnsi"/>
                <w:sz w:val="20"/>
                <w:szCs w:val="20"/>
              </w:rPr>
              <w:t xml:space="preserve">Izvedena </w:t>
            </w:r>
            <w:r>
              <w:rPr>
                <w:rFonts w:cstheme="minorHAnsi"/>
                <w:sz w:val="20"/>
                <w:szCs w:val="20"/>
              </w:rPr>
              <w:t xml:space="preserve">presoja učinkov na prostor </w:t>
            </w:r>
            <w:r w:rsidRPr="00FE6EEF">
              <w:rPr>
                <w:rFonts w:cstheme="minorHAnsi"/>
                <w:sz w:val="20"/>
                <w:szCs w:val="20"/>
              </w:rPr>
              <w:t>TIA (7)</w:t>
            </w:r>
          </w:p>
        </w:tc>
        <w:tc>
          <w:tcPr>
            <w:tcW w:w="1134" w:type="dxa"/>
            <w:shd w:val="clear" w:color="auto" w:fill="auto"/>
          </w:tcPr>
          <w:p w14:paraId="75E0076F" w14:textId="77777777" w:rsidR="00864276" w:rsidRDefault="00864276" w:rsidP="00864276">
            <w:pPr>
              <w:jc w:val="center"/>
              <w:rPr>
                <w:rFonts w:cstheme="minorHAnsi"/>
                <w:sz w:val="20"/>
                <w:szCs w:val="20"/>
              </w:rPr>
            </w:pPr>
            <w:r>
              <w:rPr>
                <w:rFonts w:cstheme="minorHAnsi"/>
                <w:sz w:val="20"/>
                <w:szCs w:val="20"/>
              </w:rPr>
              <w:t>0</w:t>
            </w:r>
          </w:p>
          <w:p w14:paraId="13674D67" w14:textId="2E8A27C2" w:rsidR="00864276" w:rsidRDefault="00864276" w:rsidP="00864276">
            <w:pPr>
              <w:jc w:val="center"/>
              <w:rPr>
                <w:rFonts w:cstheme="minorHAnsi"/>
                <w:sz w:val="20"/>
                <w:szCs w:val="20"/>
              </w:rPr>
            </w:pPr>
            <w:r>
              <w:rPr>
                <w:rFonts w:cstheme="minorHAnsi"/>
                <w:sz w:val="20"/>
                <w:szCs w:val="20"/>
              </w:rPr>
              <w:t>(2024)</w:t>
            </w:r>
          </w:p>
        </w:tc>
        <w:tc>
          <w:tcPr>
            <w:tcW w:w="1417" w:type="dxa"/>
            <w:shd w:val="clear" w:color="auto" w:fill="auto"/>
          </w:tcPr>
          <w:p w14:paraId="05240FD4" w14:textId="77777777" w:rsidR="00864276" w:rsidRDefault="00864276" w:rsidP="00864276">
            <w:pPr>
              <w:jc w:val="center"/>
              <w:rPr>
                <w:rFonts w:cstheme="minorHAnsi"/>
                <w:sz w:val="20"/>
                <w:szCs w:val="20"/>
              </w:rPr>
            </w:pPr>
            <w:r>
              <w:rPr>
                <w:rFonts w:cstheme="minorHAnsi"/>
                <w:sz w:val="20"/>
                <w:szCs w:val="20"/>
              </w:rPr>
              <w:t>7</w:t>
            </w:r>
          </w:p>
          <w:p w14:paraId="537FDD08" w14:textId="77777777" w:rsidR="00864276" w:rsidRDefault="00864276" w:rsidP="00864276">
            <w:pPr>
              <w:jc w:val="center"/>
              <w:rPr>
                <w:rFonts w:cstheme="minorHAnsi"/>
                <w:sz w:val="20"/>
                <w:szCs w:val="20"/>
              </w:rPr>
            </w:pPr>
            <w:r>
              <w:rPr>
                <w:rFonts w:cstheme="minorHAnsi"/>
                <w:sz w:val="20"/>
                <w:szCs w:val="20"/>
              </w:rPr>
              <w:t>Presoj</w:t>
            </w:r>
          </w:p>
          <w:p w14:paraId="7D1131EB" w14:textId="65F64108" w:rsidR="00864276" w:rsidRDefault="00864276" w:rsidP="00AD1985">
            <w:pPr>
              <w:jc w:val="center"/>
              <w:rPr>
                <w:rFonts w:cstheme="minorHAnsi"/>
                <w:sz w:val="20"/>
                <w:szCs w:val="20"/>
              </w:rPr>
            </w:pPr>
            <w:r>
              <w:rPr>
                <w:rFonts w:cstheme="minorHAnsi"/>
                <w:sz w:val="20"/>
                <w:szCs w:val="20"/>
              </w:rPr>
              <w:t>(2034)</w:t>
            </w:r>
          </w:p>
        </w:tc>
        <w:tc>
          <w:tcPr>
            <w:tcW w:w="1274" w:type="dxa"/>
            <w:shd w:val="clear" w:color="auto" w:fill="auto"/>
          </w:tcPr>
          <w:p w14:paraId="17B50BD8" w14:textId="5C0CA3E7" w:rsidR="00864276" w:rsidRDefault="00864276" w:rsidP="00864276">
            <w:pPr>
              <w:rPr>
                <w:rFonts w:cstheme="minorHAnsi"/>
                <w:sz w:val="20"/>
                <w:szCs w:val="20"/>
              </w:rPr>
            </w:pPr>
            <w:r w:rsidRPr="00FE6EEF">
              <w:rPr>
                <w:rFonts w:cstheme="minorHAnsi"/>
                <w:sz w:val="20"/>
                <w:szCs w:val="20"/>
              </w:rPr>
              <w:t>2028 - 2034</w:t>
            </w:r>
          </w:p>
        </w:tc>
      </w:tr>
      <w:tr w:rsidR="00C36E57" w14:paraId="5B3D4A9F" w14:textId="77777777" w:rsidTr="00B76521">
        <w:trPr>
          <w:trHeight w:val="284"/>
        </w:trPr>
        <w:tc>
          <w:tcPr>
            <w:tcW w:w="735" w:type="dxa"/>
            <w:shd w:val="clear" w:color="auto" w:fill="A8D08D" w:themeFill="accent6" w:themeFillTint="99"/>
          </w:tcPr>
          <w:p w14:paraId="1AE904FF" w14:textId="4048A191" w:rsidR="00C36E57" w:rsidRPr="009C61C7" w:rsidRDefault="00C36E57" w:rsidP="00C36E57">
            <w:pPr>
              <w:rPr>
                <w:rFonts w:cstheme="minorHAnsi"/>
                <w:sz w:val="20"/>
                <w:szCs w:val="20"/>
              </w:rPr>
            </w:pPr>
          </w:p>
        </w:tc>
        <w:tc>
          <w:tcPr>
            <w:tcW w:w="5077" w:type="dxa"/>
            <w:shd w:val="clear" w:color="auto" w:fill="A8D08D" w:themeFill="accent6" w:themeFillTint="99"/>
          </w:tcPr>
          <w:p w14:paraId="78715EDC" w14:textId="645CF547" w:rsidR="00C36E57" w:rsidRPr="009C61C7" w:rsidRDefault="00C36E57" w:rsidP="00C36E57">
            <w:pPr>
              <w:rPr>
                <w:rFonts w:cstheme="minorHAnsi"/>
                <w:sz w:val="20"/>
                <w:szCs w:val="20"/>
              </w:rPr>
            </w:pPr>
            <w:r>
              <w:rPr>
                <w:rFonts w:cstheme="minorHAnsi"/>
                <w:b/>
                <w:bCs/>
                <w:sz w:val="28"/>
                <w:szCs w:val="28"/>
              </w:rPr>
              <w:t>IZOBRAŽEVANJE IN USPOSABLJANJE</w:t>
            </w:r>
          </w:p>
        </w:tc>
        <w:tc>
          <w:tcPr>
            <w:tcW w:w="1985" w:type="dxa"/>
            <w:shd w:val="clear" w:color="auto" w:fill="A8D08D" w:themeFill="accent6" w:themeFillTint="99"/>
          </w:tcPr>
          <w:p w14:paraId="30510EEA" w14:textId="77777777" w:rsidR="00C36E57" w:rsidRPr="009C61C7" w:rsidRDefault="00C36E57" w:rsidP="00C36E57">
            <w:pPr>
              <w:rPr>
                <w:rFonts w:cstheme="minorHAnsi"/>
                <w:sz w:val="20"/>
                <w:szCs w:val="20"/>
              </w:rPr>
            </w:pPr>
          </w:p>
        </w:tc>
        <w:tc>
          <w:tcPr>
            <w:tcW w:w="2835" w:type="dxa"/>
            <w:shd w:val="clear" w:color="auto" w:fill="A8D08D" w:themeFill="accent6" w:themeFillTint="99"/>
          </w:tcPr>
          <w:p w14:paraId="30B5FD8D" w14:textId="77777777" w:rsidR="00C36E57" w:rsidRPr="009C61C7" w:rsidRDefault="00C36E57" w:rsidP="00C36E57">
            <w:pPr>
              <w:rPr>
                <w:rFonts w:cstheme="minorHAnsi"/>
                <w:sz w:val="20"/>
                <w:szCs w:val="20"/>
              </w:rPr>
            </w:pPr>
          </w:p>
        </w:tc>
        <w:tc>
          <w:tcPr>
            <w:tcW w:w="1134" w:type="dxa"/>
            <w:shd w:val="clear" w:color="auto" w:fill="A8D08D" w:themeFill="accent6" w:themeFillTint="99"/>
          </w:tcPr>
          <w:p w14:paraId="50CCDC32" w14:textId="77777777" w:rsidR="00C36E57" w:rsidRPr="009C61C7" w:rsidRDefault="00C36E57" w:rsidP="00C36E57">
            <w:pPr>
              <w:jc w:val="center"/>
              <w:rPr>
                <w:rFonts w:cstheme="minorHAnsi"/>
                <w:sz w:val="20"/>
                <w:szCs w:val="20"/>
              </w:rPr>
            </w:pPr>
          </w:p>
        </w:tc>
        <w:tc>
          <w:tcPr>
            <w:tcW w:w="1417" w:type="dxa"/>
            <w:shd w:val="clear" w:color="auto" w:fill="A8D08D" w:themeFill="accent6" w:themeFillTint="99"/>
          </w:tcPr>
          <w:p w14:paraId="5E283910" w14:textId="77777777" w:rsidR="00C36E57" w:rsidRPr="009C61C7" w:rsidRDefault="00C36E57" w:rsidP="00C36E57">
            <w:pPr>
              <w:jc w:val="center"/>
              <w:rPr>
                <w:rFonts w:cstheme="minorHAnsi"/>
                <w:sz w:val="20"/>
                <w:szCs w:val="20"/>
              </w:rPr>
            </w:pPr>
          </w:p>
        </w:tc>
        <w:tc>
          <w:tcPr>
            <w:tcW w:w="1274" w:type="dxa"/>
            <w:shd w:val="clear" w:color="auto" w:fill="A8D08D" w:themeFill="accent6" w:themeFillTint="99"/>
          </w:tcPr>
          <w:p w14:paraId="4821FEEB" w14:textId="77777777" w:rsidR="00C36E57" w:rsidRPr="009C61C7" w:rsidRDefault="00C36E57" w:rsidP="00C36E57">
            <w:pPr>
              <w:rPr>
                <w:rFonts w:cstheme="minorHAnsi"/>
                <w:sz w:val="20"/>
                <w:szCs w:val="20"/>
              </w:rPr>
            </w:pPr>
          </w:p>
        </w:tc>
      </w:tr>
      <w:tr w:rsidR="00BB5061" w14:paraId="14A83CC7" w14:textId="77777777" w:rsidTr="00731C36">
        <w:trPr>
          <w:trHeight w:val="417"/>
        </w:trPr>
        <w:tc>
          <w:tcPr>
            <w:tcW w:w="735" w:type="dxa"/>
            <w:vMerge w:val="restart"/>
            <w:shd w:val="clear" w:color="auto" w:fill="A8D08D" w:themeFill="accent6" w:themeFillTint="99"/>
          </w:tcPr>
          <w:p w14:paraId="59649A04" w14:textId="77777777" w:rsidR="00BB5061" w:rsidRDefault="00BB5061" w:rsidP="00C36E57">
            <w:pPr>
              <w:rPr>
                <w:rFonts w:cstheme="minorHAnsi"/>
                <w:b/>
                <w:bCs/>
                <w:sz w:val="28"/>
                <w:szCs w:val="28"/>
              </w:rPr>
            </w:pPr>
            <w:r w:rsidRPr="009C61C7">
              <w:rPr>
                <w:rFonts w:cstheme="minorHAnsi"/>
                <w:sz w:val="20"/>
                <w:szCs w:val="20"/>
              </w:rPr>
              <w:t>H2.2</w:t>
            </w:r>
          </w:p>
        </w:tc>
        <w:tc>
          <w:tcPr>
            <w:tcW w:w="5077" w:type="dxa"/>
            <w:vMerge w:val="restart"/>
            <w:shd w:val="clear" w:color="auto" w:fill="auto"/>
            <w:vAlign w:val="center"/>
          </w:tcPr>
          <w:p w14:paraId="037566A5" w14:textId="77777777" w:rsidR="00BB5061" w:rsidRPr="005B3C9C" w:rsidRDefault="00BB5061" w:rsidP="002662A5">
            <w:pPr>
              <w:pStyle w:val="Odstavekseznama"/>
              <w:numPr>
                <w:ilvl w:val="0"/>
                <w:numId w:val="33"/>
              </w:numPr>
              <w:jc w:val="both"/>
              <w:rPr>
                <w:rFonts w:cstheme="minorHAnsi"/>
                <w:sz w:val="20"/>
                <w:szCs w:val="20"/>
              </w:rPr>
            </w:pPr>
            <w:r w:rsidRPr="005B3C9C">
              <w:rPr>
                <w:rFonts w:cstheme="minorHAnsi"/>
                <w:b/>
                <w:bCs/>
                <w:sz w:val="20"/>
                <w:szCs w:val="20"/>
              </w:rPr>
              <w:t>Izvajanje programa rednega izobraževanja in usposabljan</w:t>
            </w:r>
            <w:r w:rsidRPr="00467E69">
              <w:rPr>
                <w:rFonts w:cstheme="minorHAnsi"/>
                <w:b/>
                <w:bCs/>
                <w:sz w:val="20"/>
                <w:szCs w:val="20"/>
              </w:rPr>
              <w:t>ja</w:t>
            </w:r>
            <w:r w:rsidRPr="005B3C9C">
              <w:rPr>
                <w:rFonts w:cstheme="minorHAnsi"/>
                <w:sz w:val="20"/>
                <w:szCs w:val="20"/>
              </w:rPr>
              <w:t xml:space="preserve"> za krepitev strokovne usposobljenosti deležnikov za izvajanje strategije, ki bo obsegalo tudi predstavitve/obrazložitve dosežkov ter deljenje konkretnih rezultatov aktivnosti tega akcijskega načrta: </w:t>
            </w:r>
          </w:p>
          <w:p w14:paraId="03B1E5CC" w14:textId="524262B8" w:rsidR="00BB5061" w:rsidRPr="006D750C" w:rsidRDefault="00BB5061" w:rsidP="002662A5">
            <w:pPr>
              <w:pStyle w:val="Odstavekseznama"/>
              <w:numPr>
                <w:ilvl w:val="0"/>
                <w:numId w:val="33"/>
              </w:numPr>
              <w:jc w:val="both"/>
              <w:rPr>
                <w:rFonts w:cstheme="minorHAnsi"/>
                <w:b/>
                <w:bCs/>
                <w:sz w:val="20"/>
                <w:szCs w:val="20"/>
              </w:rPr>
            </w:pPr>
            <w:r w:rsidRPr="002658FF">
              <w:rPr>
                <w:rFonts w:cstheme="minorHAnsi"/>
                <w:b/>
                <w:bCs/>
                <w:sz w:val="20"/>
                <w:szCs w:val="20"/>
              </w:rPr>
              <w:t xml:space="preserve">Priprava Programa izobraževanja in usposabljanja za obdobje 2030-2034 </w:t>
            </w:r>
          </w:p>
        </w:tc>
        <w:tc>
          <w:tcPr>
            <w:tcW w:w="1985" w:type="dxa"/>
            <w:vMerge w:val="restart"/>
            <w:shd w:val="clear" w:color="auto" w:fill="auto"/>
          </w:tcPr>
          <w:p w14:paraId="0942C57D" w14:textId="77777777" w:rsidR="00BB5061" w:rsidRDefault="00BB5061" w:rsidP="00C36E57">
            <w:pPr>
              <w:rPr>
                <w:rFonts w:cstheme="minorHAnsi"/>
                <w:sz w:val="20"/>
                <w:szCs w:val="20"/>
              </w:rPr>
            </w:pPr>
            <w:r>
              <w:rPr>
                <w:rFonts w:cstheme="minorHAnsi"/>
                <w:sz w:val="20"/>
                <w:szCs w:val="20"/>
              </w:rPr>
              <w:t xml:space="preserve">Nosilec: </w:t>
            </w:r>
            <w:r w:rsidRPr="00387F70">
              <w:rPr>
                <w:rFonts w:cstheme="minorHAnsi"/>
                <w:b/>
                <w:bCs/>
                <w:sz w:val="28"/>
                <w:szCs w:val="28"/>
              </w:rPr>
              <w:t>MNVP</w:t>
            </w:r>
          </w:p>
          <w:p w14:paraId="40F17714" w14:textId="77777777" w:rsidR="00BB5061" w:rsidRDefault="00BB5061" w:rsidP="00C36E57">
            <w:pPr>
              <w:rPr>
                <w:rFonts w:cstheme="minorHAnsi"/>
                <w:sz w:val="20"/>
                <w:szCs w:val="20"/>
              </w:rPr>
            </w:pPr>
          </w:p>
          <w:p w14:paraId="5AC971B7" w14:textId="59A42BB7" w:rsidR="00BB5061" w:rsidRPr="002658FF" w:rsidRDefault="00BB5061" w:rsidP="00C36E57">
            <w:pPr>
              <w:rPr>
                <w:rFonts w:cstheme="minorHAnsi"/>
                <w:sz w:val="20"/>
                <w:szCs w:val="20"/>
              </w:rPr>
            </w:pPr>
            <w:r>
              <w:rPr>
                <w:rFonts w:cstheme="minorHAnsi"/>
                <w:sz w:val="20"/>
                <w:szCs w:val="20"/>
              </w:rPr>
              <w:t>a/b)</w:t>
            </w:r>
            <w:r w:rsidRPr="002658FF">
              <w:rPr>
                <w:rFonts w:cstheme="minorHAnsi"/>
                <w:sz w:val="20"/>
                <w:szCs w:val="20"/>
              </w:rPr>
              <w:t xml:space="preserve"> (sodeluj</w:t>
            </w:r>
            <w:r w:rsidR="003B7ACF">
              <w:rPr>
                <w:rFonts w:cstheme="minorHAnsi"/>
                <w:sz w:val="20"/>
                <w:szCs w:val="20"/>
              </w:rPr>
              <w:t>oči:</w:t>
            </w:r>
            <w:r w:rsidRPr="002658FF">
              <w:rPr>
                <w:rFonts w:cstheme="minorHAnsi"/>
                <w:sz w:val="20"/>
                <w:szCs w:val="20"/>
              </w:rPr>
              <w:t xml:space="preserve"> ostali resorji, npr. MZ, MVI, MK)</w:t>
            </w:r>
          </w:p>
          <w:p w14:paraId="7D1C5291" w14:textId="77777777" w:rsidR="00BB5061" w:rsidRPr="002658FF" w:rsidRDefault="00BB5061" w:rsidP="00C36E57">
            <w:pPr>
              <w:rPr>
                <w:rFonts w:cstheme="minorHAnsi"/>
                <w:sz w:val="20"/>
                <w:szCs w:val="20"/>
              </w:rPr>
            </w:pPr>
          </w:p>
        </w:tc>
        <w:tc>
          <w:tcPr>
            <w:tcW w:w="2835" w:type="dxa"/>
            <w:shd w:val="clear" w:color="auto" w:fill="auto"/>
            <w:vAlign w:val="center"/>
          </w:tcPr>
          <w:p w14:paraId="4C6DCA2C" w14:textId="6B28E34C" w:rsidR="00BB5061" w:rsidRPr="002658FF" w:rsidRDefault="00BB5061" w:rsidP="00C36E57">
            <w:pPr>
              <w:rPr>
                <w:rFonts w:cstheme="minorHAnsi"/>
                <w:sz w:val="20"/>
                <w:szCs w:val="20"/>
              </w:rPr>
            </w:pPr>
            <w:r w:rsidRPr="002658FF">
              <w:rPr>
                <w:rFonts w:cstheme="minorHAnsi"/>
                <w:sz w:val="20"/>
                <w:szCs w:val="20"/>
              </w:rPr>
              <w:t>a1) Letno: število izobraževanj ali usposabljanj</w:t>
            </w:r>
            <w:r>
              <w:rPr>
                <w:rFonts w:cstheme="minorHAnsi"/>
                <w:sz w:val="20"/>
                <w:szCs w:val="20"/>
              </w:rPr>
              <w:t xml:space="preserve"> </w:t>
            </w:r>
            <w:r w:rsidRPr="002658FF">
              <w:rPr>
                <w:rFonts w:cstheme="minorHAnsi"/>
                <w:sz w:val="20"/>
                <w:szCs w:val="20"/>
              </w:rPr>
              <w:t>(2/leto)</w:t>
            </w:r>
          </w:p>
        </w:tc>
        <w:tc>
          <w:tcPr>
            <w:tcW w:w="1134" w:type="dxa"/>
          </w:tcPr>
          <w:p w14:paraId="0073135E" w14:textId="77777777" w:rsidR="00BB5061" w:rsidRPr="0059171C" w:rsidRDefault="00BB5061" w:rsidP="00C36E57">
            <w:pPr>
              <w:jc w:val="center"/>
              <w:rPr>
                <w:rFonts w:cstheme="minorHAnsi"/>
                <w:sz w:val="20"/>
                <w:szCs w:val="20"/>
              </w:rPr>
            </w:pPr>
            <w:r w:rsidRPr="0059171C">
              <w:rPr>
                <w:rFonts w:cstheme="minorHAnsi"/>
                <w:sz w:val="20"/>
                <w:szCs w:val="20"/>
              </w:rPr>
              <w:t>0</w:t>
            </w:r>
          </w:p>
          <w:p w14:paraId="2AF1E91B" w14:textId="59BAA1CA" w:rsidR="00BB5061" w:rsidRPr="002658FF" w:rsidRDefault="00BB5061" w:rsidP="00C36E57">
            <w:pPr>
              <w:jc w:val="center"/>
              <w:rPr>
                <w:rFonts w:cstheme="minorHAnsi"/>
                <w:sz w:val="20"/>
                <w:szCs w:val="20"/>
              </w:rPr>
            </w:pPr>
            <w:r w:rsidRPr="0059171C">
              <w:rPr>
                <w:rFonts w:cstheme="minorHAnsi"/>
                <w:sz w:val="20"/>
                <w:szCs w:val="20"/>
              </w:rPr>
              <w:t>(2024)</w:t>
            </w:r>
          </w:p>
        </w:tc>
        <w:tc>
          <w:tcPr>
            <w:tcW w:w="1417" w:type="dxa"/>
          </w:tcPr>
          <w:p w14:paraId="47BEEEE4" w14:textId="6F0FB816" w:rsidR="00BB5061" w:rsidRDefault="00BB5061" w:rsidP="00C36E57">
            <w:pPr>
              <w:jc w:val="center"/>
              <w:rPr>
                <w:rFonts w:cstheme="minorHAnsi"/>
                <w:sz w:val="20"/>
                <w:szCs w:val="20"/>
              </w:rPr>
            </w:pPr>
            <w:r w:rsidRPr="00432264">
              <w:rPr>
                <w:rFonts w:cstheme="minorHAnsi"/>
                <w:sz w:val="20"/>
                <w:szCs w:val="20"/>
              </w:rPr>
              <w:t>2</w:t>
            </w:r>
          </w:p>
          <w:p w14:paraId="1D887299" w14:textId="3AB97F9D" w:rsidR="00BB5061" w:rsidRPr="002658FF" w:rsidRDefault="00BB5061" w:rsidP="00C36E57">
            <w:pPr>
              <w:jc w:val="center"/>
              <w:rPr>
                <w:rFonts w:cstheme="minorHAnsi"/>
                <w:sz w:val="20"/>
                <w:szCs w:val="20"/>
              </w:rPr>
            </w:pPr>
            <w:r>
              <w:rPr>
                <w:rFonts w:cstheme="minorHAnsi"/>
                <w:sz w:val="20"/>
                <w:szCs w:val="20"/>
              </w:rPr>
              <w:t>(vsako leto)</w:t>
            </w:r>
          </w:p>
        </w:tc>
        <w:tc>
          <w:tcPr>
            <w:tcW w:w="1274" w:type="dxa"/>
            <w:vMerge w:val="restart"/>
            <w:shd w:val="clear" w:color="auto" w:fill="auto"/>
            <w:vAlign w:val="center"/>
          </w:tcPr>
          <w:p w14:paraId="16A11D7E" w14:textId="77777777" w:rsidR="00BB5061" w:rsidRPr="002658FF" w:rsidRDefault="00BB5061" w:rsidP="00C36E57">
            <w:pPr>
              <w:rPr>
                <w:rFonts w:cstheme="minorHAnsi"/>
                <w:sz w:val="20"/>
                <w:szCs w:val="20"/>
              </w:rPr>
            </w:pPr>
            <w:r w:rsidRPr="002658FF">
              <w:rPr>
                <w:rFonts w:cstheme="minorHAnsi"/>
                <w:sz w:val="20"/>
                <w:szCs w:val="20"/>
              </w:rPr>
              <w:t>a</w:t>
            </w:r>
            <w:r>
              <w:rPr>
                <w:rFonts w:cstheme="minorHAnsi"/>
                <w:sz w:val="20"/>
                <w:szCs w:val="20"/>
              </w:rPr>
              <w:t>) 2028 -2023</w:t>
            </w:r>
          </w:p>
          <w:p w14:paraId="024B0FC2" w14:textId="77777777" w:rsidR="00BB5061" w:rsidRPr="002658FF" w:rsidRDefault="00BB5061" w:rsidP="00BB5061">
            <w:pPr>
              <w:rPr>
                <w:rFonts w:cstheme="minorHAnsi"/>
                <w:sz w:val="20"/>
                <w:szCs w:val="20"/>
              </w:rPr>
            </w:pPr>
          </w:p>
        </w:tc>
      </w:tr>
      <w:tr w:rsidR="00BB5061" w14:paraId="1F5D56B8" w14:textId="77777777" w:rsidTr="00731C36">
        <w:trPr>
          <w:trHeight w:val="485"/>
        </w:trPr>
        <w:tc>
          <w:tcPr>
            <w:tcW w:w="735" w:type="dxa"/>
            <w:vMerge/>
            <w:shd w:val="clear" w:color="auto" w:fill="A8D08D" w:themeFill="accent6" w:themeFillTint="99"/>
          </w:tcPr>
          <w:p w14:paraId="14881EDE" w14:textId="77777777" w:rsidR="00BB5061" w:rsidRPr="009C61C7" w:rsidRDefault="00BB5061" w:rsidP="00C36E57">
            <w:pPr>
              <w:rPr>
                <w:rFonts w:cstheme="minorHAnsi"/>
                <w:sz w:val="20"/>
                <w:szCs w:val="20"/>
              </w:rPr>
            </w:pPr>
          </w:p>
        </w:tc>
        <w:tc>
          <w:tcPr>
            <w:tcW w:w="5077" w:type="dxa"/>
            <w:vMerge/>
            <w:shd w:val="clear" w:color="auto" w:fill="auto"/>
            <w:vAlign w:val="center"/>
          </w:tcPr>
          <w:p w14:paraId="4514EC5C" w14:textId="77777777" w:rsidR="00BB5061" w:rsidRPr="005B3C9C" w:rsidRDefault="00BB5061" w:rsidP="002662A5">
            <w:pPr>
              <w:pStyle w:val="Odstavekseznama"/>
              <w:numPr>
                <w:ilvl w:val="0"/>
                <w:numId w:val="33"/>
              </w:numPr>
              <w:jc w:val="both"/>
              <w:rPr>
                <w:rFonts w:cstheme="minorHAnsi"/>
                <w:b/>
                <w:bCs/>
                <w:sz w:val="20"/>
                <w:szCs w:val="20"/>
              </w:rPr>
            </w:pPr>
          </w:p>
        </w:tc>
        <w:tc>
          <w:tcPr>
            <w:tcW w:w="1985" w:type="dxa"/>
            <w:vMerge/>
            <w:shd w:val="clear" w:color="auto" w:fill="auto"/>
          </w:tcPr>
          <w:p w14:paraId="4EBC6AB9" w14:textId="77777777" w:rsidR="00BB5061" w:rsidRPr="002658FF" w:rsidRDefault="00BB5061" w:rsidP="00C36E57">
            <w:pPr>
              <w:rPr>
                <w:rFonts w:cstheme="minorHAnsi"/>
                <w:sz w:val="20"/>
                <w:szCs w:val="20"/>
              </w:rPr>
            </w:pPr>
          </w:p>
        </w:tc>
        <w:tc>
          <w:tcPr>
            <w:tcW w:w="2835" w:type="dxa"/>
            <w:shd w:val="clear" w:color="auto" w:fill="auto"/>
            <w:vAlign w:val="center"/>
          </w:tcPr>
          <w:p w14:paraId="2D572B3A" w14:textId="2B90C02A" w:rsidR="00BB5061" w:rsidRPr="002658FF" w:rsidRDefault="00BB5061" w:rsidP="00C36E57">
            <w:pPr>
              <w:rPr>
                <w:rFonts w:cstheme="minorHAnsi"/>
                <w:sz w:val="20"/>
                <w:szCs w:val="20"/>
              </w:rPr>
            </w:pPr>
            <w:r w:rsidRPr="002658FF">
              <w:rPr>
                <w:rFonts w:cstheme="minorHAnsi"/>
                <w:sz w:val="20"/>
                <w:szCs w:val="20"/>
              </w:rPr>
              <w:t xml:space="preserve">a2) število udeležencev (40/leto) </w:t>
            </w:r>
          </w:p>
        </w:tc>
        <w:tc>
          <w:tcPr>
            <w:tcW w:w="1134" w:type="dxa"/>
          </w:tcPr>
          <w:p w14:paraId="56DFC167" w14:textId="77777777" w:rsidR="00BB5061" w:rsidRPr="0059171C" w:rsidRDefault="00BB5061" w:rsidP="00C36E57">
            <w:pPr>
              <w:jc w:val="center"/>
              <w:rPr>
                <w:rFonts w:cstheme="minorHAnsi"/>
                <w:sz w:val="20"/>
                <w:szCs w:val="20"/>
              </w:rPr>
            </w:pPr>
            <w:r w:rsidRPr="0059171C">
              <w:rPr>
                <w:rFonts w:cstheme="minorHAnsi"/>
                <w:sz w:val="20"/>
                <w:szCs w:val="20"/>
              </w:rPr>
              <w:t>0</w:t>
            </w:r>
          </w:p>
          <w:p w14:paraId="042218C1" w14:textId="610B6582" w:rsidR="00BB5061" w:rsidRPr="002658FF" w:rsidRDefault="00BB5061" w:rsidP="00C36E57">
            <w:pPr>
              <w:jc w:val="center"/>
              <w:rPr>
                <w:rFonts w:cstheme="minorHAnsi"/>
                <w:sz w:val="20"/>
                <w:szCs w:val="20"/>
              </w:rPr>
            </w:pPr>
            <w:r w:rsidRPr="0059171C">
              <w:rPr>
                <w:rFonts w:cstheme="minorHAnsi"/>
                <w:sz w:val="20"/>
                <w:szCs w:val="20"/>
              </w:rPr>
              <w:t>(2024)</w:t>
            </w:r>
          </w:p>
        </w:tc>
        <w:tc>
          <w:tcPr>
            <w:tcW w:w="1417" w:type="dxa"/>
          </w:tcPr>
          <w:p w14:paraId="0D4204F2" w14:textId="491603D3" w:rsidR="00BB5061" w:rsidRDefault="00BB5061" w:rsidP="00C36E57">
            <w:pPr>
              <w:jc w:val="center"/>
              <w:rPr>
                <w:rFonts w:cstheme="minorHAnsi"/>
                <w:sz w:val="20"/>
                <w:szCs w:val="20"/>
              </w:rPr>
            </w:pPr>
            <w:r>
              <w:rPr>
                <w:rFonts w:cstheme="minorHAnsi"/>
                <w:sz w:val="20"/>
                <w:szCs w:val="20"/>
              </w:rPr>
              <w:t xml:space="preserve">40 </w:t>
            </w:r>
          </w:p>
          <w:p w14:paraId="2B1C5EEF" w14:textId="38C46DCA" w:rsidR="00BB5061" w:rsidRPr="002658FF" w:rsidRDefault="00BB5061" w:rsidP="00C36E57">
            <w:pPr>
              <w:jc w:val="center"/>
              <w:rPr>
                <w:rFonts w:cstheme="minorHAnsi"/>
                <w:sz w:val="20"/>
                <w:szCs w:val="20"/>
              </w:rPr>
            </w:pPr>
            <w:r>
              <w:rPr>
                <w:rFonts w:cstheme="minorHAnsi"/>
                <w:sz w:val="20"/>
                <w:szCs w:val="20"/>
              </w:rPr>
              <w:t>(vsako leto)</w:t>
            </w:r>
          </w:p>
        </w:tc>
        <w:tc>
          <w:tcPr>
            <w:tcW w:w="1274" w:type="dxa"/>
            <w:vMerge/>
            <w:shd w:val="clear" w:color="auto" w:fill="auto"/>
            <w:vAlign w:val="center"/>
          </w:tcPr>
          <w:p w14:paraId="7A72C0DA" w14:textId="77777777" w:rsidR="00BB5061" w:rsidRPr="002658FF" w:rsidRDefault="00BB5061" w:rsidP="00C36E57">
            <w:pPr>
              <w:rPr>
                <w:rFonts w:cstheme="minorHAnsi"/>
                <w:sz w:val="20"/>
                <w:szCs w:val="20"/>
              </w:rPr>
            </w:pPr>
          </w:p>
        </w:tc>
      </w:tr>
      <w:tr w:rsidR="00C36E57" w14:paraId="31C74C4C" w14:textId="77777777" w:rsidTr="00B76521">
        <w:trPr>
          <w:trHeight w:val="765"/>
        </w:trPr>
        <w:tc>
          <w:tcPr>
            <w:tcW w:w="735" w:type="dxa"/>
            <w:vMerge/>
            <w:shd w:val="clear" w:color="auto" w:fill="A8D08D" w:themeFill="accent6" w:themeFillTint="99"/>
          </w:tcPr>
          <w:p w14:paraId="5AD49D7E" w14:textId="77777777" w:rsidR="00C36E57" w:rsidRPr="009C61C7" w:rsidRDefault="00C36E57" w:rsidP="00C36E57">
            <w:pPr>
              <w:rPr>
                <w:rFonts w:cstheme="minorHAnsi"/>
                <w:sz w:val="20"/>
                <w:szCs w:val="20"/>
              </w:rPr>
            </w:pPr>
          </w:p>
        </w:tc>
        <w:tc>
          <w:tcPr>
            <w:tcW w:w="5077" w:type="dxa"/>
            <w:vMerge/>
            <w:shd w:val="clear" w:color="auto" w:fill="auto"/>
            <w:vAlign w:val="center"/>
          </w:tcPr>
          <w:p w14:paraId="29AAE402" w14:textId="77777777" w:rsidR="00C36E57" w:rsidRPr="005B3C9C" w:rsidRDefault="00C36E57" w:rsidP="002662A5">
            <w:pPr>
              <w:pStyle w:val="Odstavekseznama"/>
              <w:numPr>
                <w:ilvl w:val="0"/>
                <w:numId w:val="33"/>
              </w:numPr>
              <w:jc w:val="both"/>
              <w:rPr>
                <w:rFonts w:cstheme="minorHAnsi"/>
                <w:b/>
                <w:bCs/>
                <w:sz w:val="20"/>
                <w:szCs w:val="20"/>
              </w:rPr>
            </w:pPr>
          </w:p>
        </w:tc>
        <w:tc>
          <w:tcPr>
            <w:tcW w:w="1985" w:type="dxa"/>
            <w:vMerge/>
            <w:shd w:val="clear" w:color="auto" w:fill="auto"/>
          </w:tcPr>
          <w:p w14:paraId="1BF9F686" w14:textId="77777777" w:rsidR="00C36E57" w:rsidRPr="002658FF" w:rsidRDefault="00C36E57" w:rsidP="00C36E57">
            <w:pPr>
              <w:rPr>
                <w:rFonts w:cstheme="minorHAnsi"/>
                <w:sz w:val="20"/>
                <w:szCs w:val="20"/>
              </w:rPr>
            </w:pPr>
          </w:p>
        </w:tc>
        <w:tc>
          <w:tcPr>
            <w:tcW w:w="2835" w:type="dxa"/>
            <w:shd w:val="clear" w:color="auto" w:fill="auto"/>
            <w:vAlign w:val="center"/>
          </w:tcPr>
          <w:p w14:paraId="5F732554" w14:textId="4FF8392D" w:rsidR="00C36E57" w:rsidRPr="002658FF" w:rsidRDefault="00C36E57" w:rsidP="00C36E57">
            <w:pPr>
              <w:rPr>
                <w:rFonts w:cstheme="minorHAnsi"/>
                <w:sz w:val="20"/>
                <w:szCs w:val="20"/>
              </w:rPr>
            </w:pPr>
            <w:r>
              <w:rPr>
                <w:rFonts w:cstheme="minorHAnsi"/>
                <w:sz w:val="20"/>
                <w:szCs w:val="20"/>
              </w:rPr>
              <w:t>b</w:t>
            </w:r>
            <w:r w:rsidRPr="002658FF">
              <w:rPr>
                <w:rFonts w:cstheme="minorHAnsi"/>
                <w:sz w:val="20"/>
                <w:szCs w:val="20"/>
              </w:rPr>
              <w:t>) Izdelan program izobraževanja (1x)</w:t>
            </w:r>
          </w:p>
        </w:tc>
        <w:tc>
          <w:tcPr>
            <w:tcW w:w="1134" w:type="dxa"/>
          </w:tcPr>
          <w:p w14:paraId="518D86F5" w14:textId="77777777" w:rsidR="00C36E57" w:rsidRPr="0059171C" w:rsidRDefault="00C36E57" w:rsidP="00C36E57">
            <w:pPr>
              <w:jc w:val="center"/>
              <w:rPr>
                <w:rFonts w:cstheme="minorHAnsi"/>
                <w:sz w:val="20"/>
                <w:szCs w:val="20"/>
              </w:rPr>
            </w:pPr>
            <w:r w:rsidRPr="0059171C">
              <w:rPr>
                <w:rFonts w:cstheme="minorHAnsi"/>
                <w:sz w:val="20"/>
                <w:szCs w:val="20"/>
              </w:rPr>
              <w:t>1</w:t>
            </w:r>
          </w:p>
          <w:p w14:paraId="5F6BFFA0" w14:textId="3D7F4031" w:rsidR="00C36E57" w:rsidRPr="002658FF" w:rsidRDefault="00C36E57" w:rsidP="00C36E57">
            <w:pPr>
              <w:jc w:val="center"/>
              <w:rPr>
                <w:rFonts w:cstheme="minorHAnsi"/>
                <w:sz w:val="20"/>
                <w:szCs w:val="20"/>
              </w:rPr>
            </w:pPr>
            <w:r w:rsidRPr="0059171C">
              <w:rPr>
                <w:rFonts w:cstheme="minorHAnsi"/>
                <w:sz w:val="20"/>
                <w:szCs w:val="20"/>
              </w:rPr>
              <w:t>(2025)</w:t>
            </w:r>
          </w:p>
        </w:tc>
        <w:tc>
          <w:tcPr>
            <w:tcW w:w="1417" w:type="dxa"/>
          </w:tcPr>
          <w:p w14:paraId="55CE73D0" w14:textId="6C9D9BC7" w:rsidR="00C36E57" w:rsidRPr="0059171C" w:rsidRDefault="00C36E57" w:rsidP="00C36E57">
            <w:pPr>
              <w:jc w:val="center"/>
              <w:rPr>
                <w:rFonts w:cstheme="minorHAnsi"/>
                <w:sz w:val="20"/>
                <w:szCs w:val="20"/>
              </w:rPr>
            </w:pPr>
            <w:r w:rsidRPr="0059171C">
              <w:rPr>
                <w:rFonts w:cstheme="minorHAnsi"/>
                <w:sz w:val="20"/>
                <w:szCs w:val="20"/>
              </w:rPr>
              <w:t>1</w:t>
            </w:r>
          </w:p>
          <w:p w14:paraId="6C3DCE7F" w14:textId="4EAEE9CF" w:rsidR="00C36E57" w:rsidRPr="0059171C" w:rsidRDefault="00C36E57" w:rsidP="00C36E57">
            <w:pPr>
              <w:jc w:val="center"/>
              <w:rPr>
                <w:rFonts w:cstheme="minorHAnsi"/>
                <w:sz w:val="20"/>
                <w:szCs w:val="20"/>
              </w:rPr>
            </w:pPr>
            <w:r w:rsidRPr="0059171C">
              <w:rPr>
                <w:rFonts w:cstheme="minorHAnsi"/>
                <w:sz w:val="20"/>
                <w:szCs w:val="20"/>
              </w:rPr>
              <w:t xml:space="preserve">Program </w:t>
            </w:r>
          </w:p>
          <w:p w14:paraId="4D3A7D7B" w14:textId="1A27D979" w:rsidR="00C36E57" w:rsidRPr="002658FF" w:rsidRDefault="00C36E57" w:rsidP="00C36E57">
            <w:pPr>
              <w:jc w:val="center"/>
              <w:rPr>
                <w:rFonts w:cstheme="minorHAnsi"/>
                <w:sz w:val="20"/>
                <w:szCs w:val="20"/>
              </w:rPr>
            </w:pPr>
            <w:r w:rsidRPr="0059171C">
              <w:rPr>
                <w:rFonts w:cstheme="minorHAnsi"/>
                <w:sz w:val="20"/>
                <w:szCs w:val="20"/>
              </w:rPr>
              <w:t>(2030)</w:t>
            </w:r>
          </w:p>
        </w:tc>
        <w:tc>
          <w:tcPr>
            <w:tcW w:w="1274" w:type="dxa"/>
            <w:shd w:val="clear" w:color="auto" w:fill="auto"/>
            <w:vAlign w:val="center"/>
          </w:tcPr>
          <w:p w14:paraId="6B9E5C3F" w14:textId="77777777" w:rsidR="00BB5061" w:rsidRPr="002658FF" w:rsidRDefault="00BB5061" w:rsidP="00BB5061">
            <w:pPr>
              <w:rPr>
                <w:rFonts w:cstheme="minorHAnsi"/>
                <w:sz w:val="20"/>
                <w:szCs w:val="20"/>
              </w:rPr>
            </w:pPr>
            <w:r>
              <w:rPr>
                <w:rFonts w:cstheme="minorHAnsi"/>
                <w:sz w:val="20"/>
                <w:szCs w:val="20"/>
              </w:rPr>
              <w:t xml:space="preserve">b) </w:t>
            </w:r>
            <w:r w:rsidRPr="002658FF">
              <w:rPr>
                <w:rFonts w:cstheme="minorHAnsi"/>
                <w:sz w:val="20"/>
                <w:szCs w:val="20"/>
              </w:rPr>
              <w:t>2030</w:t>
            </w:r>
          </w:p>
          <w:p w14:paraId="57ECC826" w14:textId="77777777" w:rsidR="00C36E57" w:rsidRPr="002658FF" w:rsidRDefault="00C36E57" w:rsidP="00C36E57">
            <w:pPr>
              <w:rPr>
                <w:rFonts w:cstheme="minorHAnsi"/>
                <w:sz w:val="20"/>
                <w:szCs w:val="20"/>
              </w:rPr>
            </w:pPr>
          </w:p>
        </w:tc>
      </w:tr>
      <w:tr w:rsidR="00864276" w14:paraId="4AAB0444" w14:textId="77777777" w:rsidTr="000D25E6">
        <w:trPr>
          <w:trHeight w:val="765"/>
        </w:trPr>
        <w:tc>
          <w:tcPr>
            <w:tcW w:w="735" w:type="dxa"/>
            <w:vMerge w:val="restart"/>
            <w:shd w:val="clear" w:color="auto" w:fill="A8D08D" w:themeFill="accent6" w:themeFillTint="99"/>
          </w:tcPr>
          <w:p w14:paraId="1150CAED" w14:textId="6E2D0D84" w:rsidR="00864276" w:rsidRPr="009C61C7" w:rsidRDefault="00864276" w:rsidP="00ED449D">
            <w:pPr>
              <w:rPr>
                <w:rFonts w:cstheme="minorHAnsi"/>
                <w:sz w:val="20"/>
                <w:szCs w:val="20"/>
              </w:rPr>
            </w:pPr>
            <w:r>
              <w:rPr>
                <w:rFonts w:cstheme="minorHAnsi"/>
                <w:sz w:val="20"/>
                <w:szCs w:val="20"/>
              </w:rPr>
              <w:t>PI.</w:t>
            </w:r>
            <w:r w:rsidR="00C4150C">
              <w:rPr>
                <w:rFonts w:cstheme="minorHAnsi"/>
                <w:sz w:val="20"/>
                <w:szCs w:val="20"/>
              </w:rPr>
              <w:t>5</w:t>
            </w:r>
          </w:p>
        </w:tc>
        <w:tc>
          <w:tcPr>
            <w:tcW w:w="5077" w:type="dxa"/>
            <w:vMerge w:val="restart"/>
            <w:shd w:val="clear" w:color="auto" w:fill="auto"/>
          </w:tcPr>
          <w:p w14:paraId="735DE0BC" w14:textId="68A52502" w:rsidR="00864276" w:rsidRPr="00037606" w:rsidRDefault="00864276" w:rsidP="00ED449D">
            <w:pPr>
              <w:jc w:val="both"/>
              <w:rPr>
                <w:rFonts w:cstheme="minorHAnsi"/>
                <w:color w:val="000000" w:themeColor="text1"/>
                <w:sz w:val="20"/>
                <w:szCs w:val="20"/>
              </w:rPr>
            </w:pPr>
            <w:r w:rsidRPr="00037606">
              <w:rPr>
                <w:rFonts w:cstheme="minorHAnsi"/>
                <w:color w:val="000000" w:themeColor="text1"/>
                <w:sz w:val="20"/>
                <w:szCs w:val="20"/>
              </w:rPr>
              <w:t xml:space="preserve">Vsebinska in organizacijska podpora ukrepom NEPN </w:t>
            </w:r>
            <w:r w:rsidRPr="00037606">
              <w:rPr>
                <w:rFonts w:cstheme="minorHAnsi"/>
                <w:sz w:val="20"/>
                <w:szCs w:val="20"/>
              </w:rPr>
              <w:t>s področja prostorskega načrtovanja za prehod v podnebno nevtralno družbo</w:t>
            </w:r>
            <w:r w:rsidRPr="00037606">
              <w:rPr>
                <w:rFonts w:cstheme="minorHAnsi"/>
                <w:color w:val="000000" w:themeColor="text1"/>
                <w:sz w:val="20"/>
                <w:szCs w:val="20"/>
              </w:rPr>
              <w:t>:</w:t>
            </w:r>
          </w:p>
          <w:p w14:paraId="6AA59EC9" w14:textId="68E51452" w:rsidR="00864276" w:rsidRPr="00106D38" w:rsidRDefault="00864276" w:rsidP="002662A5">
            <w:pPr>
              <w:pStyle w:val="Odstavekseznama"/>
              <w:numPr>
                <w:ilvl w:val="0"/>
                <w:numId w:val="48"/>
              </w:numPr>
              <w:rPr>
                <w:rFonts w:cstheme="minorHAnsi"/>
                <w:color w:val="000000"/>
                <w:sz w:val="20"/>
                <w:szCs w:val="20"/>
              </w:rPr>
            </w:pPr>
            <w:r w:rsidRPr="00106D38">
              <w:rPr>
                <w:rStyle w:val="fontstyle31"/>
                <w:rFonts w:asciiTheme="minorHAnsi" w:hAnsiTheme="minorHAnsi" w:cstheme="minorHAnsi"/>
              </w:rPr>
              <w:t xml:space="preserve">Vzpostavitev instrumentov za sodelovanje z javnostjo za potrebe prostorskega načrtovanja pri prehodu v podnebno nevtralno družbo (Ukrep NEPN M16.12) </w:t>
            </w:r>
          </w:p>
          <w:p w14:paraId="63859FB7" w14:textId="6EC971BD" w:rsidR="00864276" w:rsidRPr="00864276" w:rsidRDefault="00864276" w:rsidP="002662A5">
            <w:pPr>
              <w:pStyle w:val="Odstavekseznama"/>
              <w:numPr>
                <w:ilvl w:val="0"/>
                <w:numId w:val="48"/>
              </w:numPr>
              <w:rPr>
                <w:rFonts w:cstheme="minorHAnsi"/>
                <w:color w:val="000000"/>
                <w:sz w:val="20"/>
                <w:szCs w:val="20"/>
              </w:rPr>
            </w:pPr>
            <w:r w:rsidRPr="00106D38">
              <w:rPr>
                <w:rStyle w:val="fontstyle21"/>
                <w:rFonts w:asciiTheme="minorHAnsi" w:hAnsiTheme="minorHAnsi" w:cstheme="minorHAnsi"/>
                <w:i w:val="0"/>
                <w:iCs w:val="0"/>
              </w:rPr>
              <w:t xml:space="preserve">Usposabljanje akterjev za prostorsko in lokalno načrtovanje učinkovite rabe energije (URE), obnovljivih virov energije (OVE) in </w:t>
            </w:r>
            <w:proofErr w:type="spellStart"/>
            <w:r w:rsidRPr="00106D38">
              <w:rPr>
                <w:rStyle w:val="fontstyle21"/>
                <w:rFonts w:asciiTheme="minorHAnsi" w:hAnsiTheme="minorHAnsi" w:cstheme="minorHAnsi"/>
                <w:i w:val="0"/>
                <w:iCs w:val="0"/>
              </w:rPr>
              <w:t>nizkoogljičnih</w:t>
            </w:r>
            <w:proofErr w:type="spellEnd"/>
            <w:r w:rsidRPr="00106D38">
              <w:rPr>
                <w:rStyle w:val="fontstyle21"/>
                <w:rFonts w:asciiTheme="minorHAnsi" w:hAnsiTheme="minorHAnsi" w:cstheme="minorHAnsi"/>
                <w:i w:val="0"/>
                <w:iCs w:val="0"/>
              </w:rPr>
              <w:t xml:space="preserve"> (NO) virov</w:t>
            </w:r>
            <w:r w:rsidRPr="00106D38">
              <w:rPr>
                <w:rStyle w:val="fontstyle31"/>
                <w:rFonts w:asciiTheme="minorHAnsi" w:hAnsiTheme="minorHAnsi" w:cstheme="minorHAnsi"/>
              </w:rPr>
              <w:t xml:space="preserve"> (Ukrep NEPN 16.10) </w:t>
            </w:r>
          </w:p>
        </w:tc>
        <w:tc>
          <w:tcPr>
            <w:tcW w:w="1985" w:type="dxa"/>
            <w:shd w:val="clear" w:color="auto" w:fill="auto"/>
          </w:tcPr>
          <w:p w14:paraId="15310499" w14:textId="77777777" w:rsidR="00864276" w:rsidRDefault="00864276"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184D2379" w14:textId="148A2F6F" w:rsidR="00864276" w:rsidRDefault="00864276" w:rsidP="00ED449D">
            <w:pPr>
              <w:rPr>
                <w:rFonts w:cstheme="minorHAnsi"/>
                <w:sz w:val="20"/>
                <w:szCs w:val="20"/>
              </w:rPr>
            </w:pPr>
            <w:r>
              <w:rPr>
                <w:rFonts w:cstheme="minorHAnsi"/>
                <w:sz w:val="20"/>
                <w:szCs w:val="20"/>
              </w:rPr>
              <w:t>(sodelujoči: MNVP)</w:t>
            </w:r>
          </w:p>
        </w:tc>
        <w:tc>
          <w:tcPr>
            <w:tcW w:w="2835" w:type="dxa"/>
            <w:shd w:val="clear" w:color="auto" w:fill="auto"/>
            <w:vAlign w:val="center"/>
          </w:tcPr>
          <w:p w14:paraId="62569353" w14:textId="516C7431" w:rsidR="00864276" w:rsidRPr="007F76DE" w:rsidRDefault="00864276" w:rsidP="00ED449D">
            <w:pPr>
              <w:rPr>
                <w:rFonts w:cstheme="minorHAnsi"/>
                <w:sz w:val="20"/>
                <w:szCs w:val="20"/>
              </w:rPr>
            </w:pPr>
            <w:r>
              <w:rPr>
                <w:rFonts w:cs="Aptos"/>
                <w:sz w:val="20"/>
                <w:szCs w:val="20"/>
              </w:rPr>
              <w:t xml:space="preserve">a) </w:t>
            </w:r>
            <w:r w:rsidRPr="007F76DE">
              <w:rPr>
                <w:rFonts w:cs="Aptos"/>
                <w:sz w:val="20"/>
                <w:szCs w:val="20"/>
              </w:rPr>
              <w:t xml:space="preserve">Zgodnje vključevanje javnosti v pripravo prostorskih aktov za OVE ter zagotavljanje pregledne in ažurne komunikacije </w:t>
            </w:r>
          </w:p>
        </w:tc>
        <w:tc>
          <w:tcPr>
            <w:tcW w:w="1134" w:type="dxa"/>
            <w:shd w:val="clear" w:color="auto" w:fill="auto"/>
            <w:vAlign w:val="center"/>
          </w:tcPr>
          <w:p w14:paraId="639E46B9" w14:textId="48B263BA" w:rsidR="00864276" w:rsidRDefault="004C0AA6" w:rsidP="00ED449D">
            <w:pPr>
              <w:jc w:val="center"/>
              <w:rPr>
                <w:rFonts w:cs="Aptos"/>
                <w:sz w:val="20"/>
                <w:szCs w:val="20"/>
              </w:rPr>
            </w:pPr>
            <w:r>
              <w:rPr>
                <w:rFonts w:cs="Aptos"/>
                <w:sz w:val="20"/>
                <w:szCs w:val="20"/>
              </w:rPr>
              <w:t>0</w:t>
            </w:r>
          </w:p>
          <w:p w14:paraId="2E5EC419" w14:textId="66E56B44" w:rsidR="004C0AA6" w:rsidRPr="007F76DE" w:rsidRDefault="004C0AA6" w:rsidP="00ED449D">
            <w:pPr>
              <w:jc w:val="center"/>
              <w:rPr>
                <w:rFonts w:cstheme="minorHAnsi"/>
                <w:sz w:val="20"/>
                <w:szCs w:val="20"/>
              </w:rPr>
            </w:pPr>
            <w:r>
              <w:rPr>
                <w:rFonts w:cs="Aptos"/>
                <w:sz w:val="20"/>
                <w:szCs w:val="20"/>
              </w:rPr>
              <w:t>(2024)</w:t>
            </w:r>
          </w:p>
        </w:tc>
        <w:tc>
          <w:tcPr>
            <w:tcW w:w="1417" w:type="dxa"/>
            <w:shd w:val="clear" w:color="auto" w:fill="auto"/>
            <w:vAlign w:val="center"/>
          </w:tcPr>
          <w:p w14:paraId="0495D0F9" w14:textId="7EA8ADEF" w:rsidR="00864276" w:rsidRPr="007F76DE" w:rsidRDefault="004C0AA6" w:rsidP="00ED449D">
            <w:pPr>
              <w:jc w:val="center"/>
              <w:rPr>
                <w:rFonts w:cstheme="minorHAnsi"/>
                <w:sz w:val="20"/>
                <w:szCs w:val="20"/>
              </w:rPr>
            </w:pPr>
            <w:r>
              <w:rPr>
                <w:rFonts w:cs="Aptos"/>
                <w:sz w:val="20"/>
                <w:szCs w:val="20"/>
              </w:rPr>
              <w:t>bo opredeljeno naknadno</w:t>
            </w:r>
          </w:p>
        </w:tc>
        <w:tc>
          <w:tcPr>
            <w:tcW w:w="1274" w:type="dxa"/>
            <w:shd w:val="clear" w:color="auto" w:fill="auto"/>
            <w:vAlign w:val="center"/>
          </w:tcPr>
          <w:p w14:paraId="027E846D" w14:textId="2825A216" w:rsidR="00864276" w:rsidRPr="007F76DE" w:rsidRDefault="004C0AA6" w:rsidP="00ED449D">
            <w:pPr>
              <w:rPr>
                <w:rFonts w:cstheme="minorHAnsi"/>
                <w:sz w:val="20"/>
                <w:szCs w:val="20"/>
                <w:highlight w:val="yellow"/>
              </w:rPr>
            </w:pPr>
            <w:r>
              <w:rPr>
                <w:rFonts w:cs="Aptos"/>
                <w:sz w:val="20"/>
                <w:szCs w:val="20"/>
              </w:rPr>
              <w:t>2028-2034</w:t>
            </w:r>
          </w:p>
        </w:tc>
      </w:tr>
      <w:tr w:rsidR="00864276" w14:paraId="10517189" w14:textId="77777777" w:rsidTr="00864276">
        <w:trPr>
          <w:trHeight w:val="282"/>
        </w:trPr>
        <w:tc>
          <w:tcPr>
            <w:tcW w:w="735" w:type="dxa"/>
            <w:vMerge/>
            <w:shd w:val="clear" w:color="auto" w:fill="A8D08D" w:themeFill="accent6" w:themeFillTint="99"/>
          </w:tcPr>
          <w:p w14:paraId="26C700B6" w14:textId="77777777" w:rsidR="00864276" w:rsidRPr="009C61C7" w:rsidRDefault="00864276" w:rsidP="00ED449D">
            <w:pPr>
              <w:rPr>
                <w:rFonts w:cstheme="minorHAnsi"/>
                <w:sz w:val="20"/>
                <w:szCs w:val="20"/>
              </w:rPr>
            </w:pPr>
          </w:p>
        </w:tc>
        <w:tc>
          <w:tcPr>
            <w:tcW w:w="5077" w:type="dxa"/>
            <w:vMerge/>
            <w:shd w:val="clear" w:color="auto" w:fill="auto"/>
          </w:tcPr>
          <w:p w14:paraId="3B731D2F" w14:textId="3410269A" w:rsidR="00864276" w:rsidRPr="00864276" w:rsidRDefault="00864276" w:rsidP="002662A5">
            <w:pPr>
              <w:pStyle w:val="Odstavekseznama"/>
              <w:numPr>
                <w:ilvl w:val="0"/>
                <w:numId w:val="48"/>
              </w:numPr>
              <w:rPr>
                <w:rFonts w:cstheme="minorHAnsi"/>
                <w:color w:val="000000"/>
                <w:sz w:val="20"/>
                <w:szCs w:val="20"/>
              </w:rPr>
            </w:pPr>
          </w:p>
        </w:tc>
        <w:tc>
          <w:tcPr>
            <w:tcW w:w="1985" w:type="dxa"/>
            <w:shd w:val="clear" w:color="auto" w:fill="auto"/>
          </w:tcPr>
          <w:p w14:paraId="30A0D55E" w14:textId="77777777" w:rsidR="00864276" w:rsidRDefault="00864276" w:rsidP="00ED449D">
            <w:pPr>
              <w:rPr>
                <w:rFonts w:cstheme="minorHAnsi"/>
                <w:sz w:val="20"/>
                <w:szCs w:val="20"/>
              </w:rPr>
            </w:pPr>
            <w:r>
              <w:rPr>
                <w:rFonts w:cstheme="minorHAnsi"/>
                <w:sz w:val="20"/>
                <w:szCs w:val="20"/>
              </w:rPr>
              <w:t xml:space="preserve">Nosilec: </w:t>
            </w:r>
            <w:r>
              <w:rPr>
                <w:rFonts w:cstheme="minorHAnsi"/>
                <w:b/>
                <w:bCs/>
                <w:sz w:val="28"/>
                <w:szCs w:val="28"/>
              </w:rPr>
              <w:t>MOPE</w:t>
            </w:r>
          </w:p>
          <w:p w14:paraId="4A337076" w14:textId="252653C3" w:rsidR="00864276" w:rsidRPr="002658FF" w:rsidRDefault="00864276" w:rsidP="00ED449D">
            <w:pPr>
              <w:rPr>
                <w:rFonts w:cstheme="minorHAnsi"/>
                <w:sz w:val="20"/>
                <w:szCs w:val="20"/>
              </w:rPr>
            </w:pPr>
            <w:r>
              <w:rPr>
                <w:rFonts w:cstheme="minorHAnsi"/>
                <w:sz w:val="20"/>
                <w:szCs w:val="20"/>
              </w:rPr>
              <w:t>(sodelujoči: MNVP)</w:t>
            </w:r>
          </w:p>
        </w:tc>
        <w:tc>
          <w:tcPr>
            <w:tcW w:w="2835" w:type="dxa"/>
            <w:shd w:val="clear" w:color="auto" w:fill="auto"/>
            <w:vAlign w:val="center"/>
          </w:tcPr>
          <w:p w14:paraId="1F9FED04" w14:textId="3F901294" w:rsidR="00864276" w:rsidRPr="00C20AB2" w:rsidRDefault="00864276" w:rsidP="00661621">
            <w:pPr>
              <w:rPr>
                <w:rFonts w:cs="Aptos"/>
                <w:sz w:val="20"/>
                <w:szCs w:val="20"/>
              </w:rPr>
            </w:pPr>
            <w:r w:rsidRPr="00C20AB2">
              <w:rPr>
                <w:rFonts w:cs="Aptos"/>
                <w:sz w:val="20"/>
                <w:szCs w:val="20"/>
              </w:rPr>
              <w:t>.</w:t>
            </w:r>
          </w:p>
          <w:p w14:paraId="326E3749" w14:textId="3F26BC2F" w:rsidR="00661621" w:rsidRPr="00C20AB2" w:rsidRDefault="00661621" w:rsidP="00661621">
            <w:pPr>
              <w:rPr>
                <w:rFonts w:cstheme="minorHAnsi"/>
                <w:sz w:val="20"/>
                <w:szCs w:val="20"/>
              </w:rPr>
            </w:pPr>
            <w:r>
              <w:rPr>
                <w:rFonts w:cs="Aptos"/>
                <w:sz w:val="20"/>
                <w:szCs w:val="20"/>
              </w:rPr>
              <w:t xml:space="preserve">b) </w:t>
            </w:r>
            <w:r w:rsidRPr="00C20AB2">
              <w:rPr>
                <w:rFonts w:cs="Aptos"/>
                <w:sz w:val="20"/>
                <w:szCs w:val="20"/>
              </w:rPr>
              <w:t>usposabljanje akterjev, javno dostopna</w:t>
            </w:r>
            <w:r>
              <w:rPr>
                <w:rFonts w:cs="Aptos"/>
                <w:sz w:val="20"/>
                <w:szCs w:val="20"/>
              </w:rPr>
              <w:t xml:space="preserve"> </w:t>
            </w:r>
            <w:r w:rsidRPr="00C20AB2">
              <w:rPr>
                <w:rFonts w:cs="Aptos"/>
                <w:sz w:val="20"/>
                <w:szCs w:val="20"/>
              </w:rPr>
              <w:t>spletna platform</w:t>
            </w:r>
            <w:r>
              <w:rPr>
                <w:rFonts w:cs="Aptos"/>
                <w:sz w:val="20"/>
                <w:szCs w:val="20"/>
              </w:rPr>
              <w:t>a</w:t>
            </w:r>
            <w:r w:rsidRPr="00C20AB2">
              <w:rPr>
                <w:rFonts w:cs="Aptos"/>
                <w:sz w:val="20"/>
                <w:szCs w:val="20"/>
              </w:rPr>
              <w:t xml:space="preserve"> z informacijami, kontaktna točka za svetovanje, nadgradnja strokovne pomoči pri načrtovanju ter spodbujanje investicij za prehod v podnebno nevtralno družbo</w:t>
            </w:r>
          </w:p>
        </w:tc>
        <w:tc>
          <w:tcPr>
            <w:tcW w:w="1134" w:type="dxa"/>
            <w:shd w:val="clear" w:color="auto" w:fill="auto"/>
            <w:vAlign w:val="center"/>
          </w:tcPr>
          <w:p w14:paraId="2D1418F9" w14:textId="152584A5" w:rsidR="00864276" w:rsidRDefault="004C0AA6" w:rsidP="00ED449D">
            <w:pPr>
              <w:jc w:val="center"/>
              <w:rPr>
                <w:rFonts w:cs="Aptos"/>
                <w:sz w:val="20"/>
                <w:szCs w:val="20"/>
              </w:rPr>
            </w:pPr>
            <w:r>
              <w:rPr>
                <w:rFonts w:cs="Aptos"/>
                <w:sz w:val="20"/>
                <w:szCs w:val="20"/>
              </w:rPr>
              <w:t>0</w:t>
            </w:r>
          </w:p>
          <w:p w14:paraId="494BABE2" w14:textId="425A22D3" w:rsidR="004C0AA6" w:rsidRPr="007F76DE" w:rsidRDefault="004C0AA6" w:rsidP="00ED449D">
            <w:pPr>
              <w:jc w:val="center"/>
              <w:rPr>
                <w:rFonts w:cstheme="minorHAnsi"/>
                <w:sz w:val="20"/>
                <w:szCs w:val="20"/>
              </w:rPr>
            </w:pPr>
            <w:r>
              <w:rPr>
                <w:rFonts w:cs="Aptos"/>
                <w:sz w:val="20"/>
                <w:szCs w:val="20"/>
              </w:rPr>
              <w:t>(2024)</w:t>
            </w:r>
          </w:p>
        </w:tc>
        <w:tc>
          <w:tcPr>
            <w:tcW w:w="1417" w:type="dxa"/>
            <w:shd w:val="clear" w:color="auto" w:fill="auto"/>
            <w:vAlign w:val="center"/>
          </w:tcPr>
          <w:p w14:paraId="770DD810" w14:textId="5B5E6F5A" w:rsidR="00864276" w:rsidRPr="007F76DE" w:rsidRDefault="004C0AA6" w:rsidP="00ED449D">
            <w:pPr>
              <w:jc w:val="center"/>
              <w:rPr>
                <w:rFonts w:cstheme="minorHAnsi"/>
                <w:sz w:val="20"/>
                <w:szCs w:val="20"/>
              </w:rPr>
            </w:pPr>
            <w:r>
              <w:rPr>
                <w:rFonts w:cs="Aptos"/>
                <w:sz w:val="20"/>
                <w:szCs w:val="20"/>
              </w:rPr>
              <w:t>bo opredeljeno naknadno</w:t>
            </w:r>
          </w:p>
        </w:tc>
        <w:tc>
          <w:tcPr>
            <w:tcW w:w="1274" w:type="dxa"/>
            <w:shd w:val="clear" w:color="auto" w:fill="auto"/>
            <w:vAlign w:val="center"/>
          </w:tcPr>
          <w:p w14:paraId="6926CB48" w14:textId="030C808A" w:rsidR="00864276" w:rsidRPr="007F76DE" w:rsidRDefault="002662A5" w:rsidP="00731C36">
            <w:pPr>
              <w:jc w:val="center"/>
              <w:rPr>
                <w:rFonts w:cstheme="minorHAnsi"/>
                <w:sz w:val="20"/>
                <w:szCs w:val="20"/>
              </w:rPr>
            </w:pPr>
            <w:r>
              <w:rPr>
                <w:rFonts w:cs="Aptos"/>
                <w:sz w:val="20"/>
                <w:szCs w:val="20"/>
              </w:rPr>
              <w:t>2028-2034</w:t>
            </w:r>
          </w:p>
        </w:tc>
      </w:tr>
      <w:tr w:rsidR="00C36E57" w14:paraId="365E5BB9" w14:textId="77777777" w:rsidTr="00B76521">
        <w:trPr>
          <w:trHeight w:val="284"/>
        </w:trPr>
        <w:tc>
          <w:tcPr>
            <w:tcW w:w="735" w:type="dxa"/>
            <w:shd w:val="clear" w:color="auto" w:fill="A8D08D" w:themeFill="accent6" w:themeFillTint="99"/>
          </w:tcPr>
          <w:p w14:paraId="153053B9" w14:textId="75BABE0E" w:rsidR="00C36E57" w:rsidRDefault="00C36E57" w:rsidP="00C36E57">
            <w:pPr>
              <w:rPr>
                <w:rFonts w:cstheme="minorHAnsi"/>
                <w:b/>
                <w:bCs/>
                <w:sz w:val="28"/>
                <w:szCs w:val="28"/>
              </w:rPr>
            </w:pPr>
          </w:p>
        </w:tc>
        <w:tc>
          <w:tcPr>
            <w:tcW w:w="5077" w:type="dxa"/>
            <w:shd w:val="clear" w:color="auto" w:fill="A8D08D" w:themeFill="accent6" w:themeFillTint="99"/>
          </w:tcPr>
          <w:p w14:paraId="7A0897E0" w14:textId="77777777" w:rsidR="00C36E57" w:rsidRPr="00772FC7" w:rsidRDefault="00C36E57" w:rsidP="00C36E57">
            <w:pPr>
              <w:rPr>
                <w:rFonts w:cstheme="minorHAnsi"/>
                <w:b/>
                <w:bCs/>
                <w:sz w:val="28"/>
                <w:szCs w:val="28"/>
              </w:rPr>
            </w:pPr>
            <w:r w:rsidRPr="00772FC7">
              <w:rPr>
                <w:rFonts w:cstheme="minorHAnsi"/>
                <w:b/>
                <w:bCs/>
                <w:sz w:val="28"/>
                <w:szCs w:val="28"/>
              </w:rPr>
              <w:t>SPREMLJANJE STANJA V PROSTORU</w:t>
            </w:r>
          </w:p>
        </w:tc>
        <w:tc>
          <w:tcPr>
            <w:tcW w:w="1985" w:type="dxa"/>
            <w:shd w:val="clear" w:color="auto" w:fill="A8D08D" w:themeFill="accent6" w:themeFillTint="99"/>
          </w:tcPr>
          <w:p w14:paraId="36B76B01" w14:textId="77777777" w:rsidR="00C36E57" w:rsidRPr="009C61C7" w:rsidRDefault="00C36E57" w:rsidP="00C36E57">
            <w:pPr>
              <w:rPr>
                <w:rFonts w:cstheme="minorHAnsi"/>
                <w:sz w:val="20"/>
                <w:szCs w:val="20"/>
              </w:rPr>
            </w:pPr>
          </w:p>
        </w:tc>
        <w:tc>
          <w:tcPr>
            <w:tcW w:w="2835" w:type="dxa"/>
            <w:shd w:val="clear" w:color="auto" w:fill="A8D08D" w:themeFill="accent6" w:themeFillTint="99"/>
          </w:tcPr>
          <w:p w14:paraId="3590DE4E" w14:textId="77777777" w:rsidR="00C36E57" w:rsidRPr="009C61C7" w:rsidRDefault="00C36E57" w:rsidP="00C36E57">
            <w:pPr>
              <w:rPr>
                <w:rFonts w:cstheme="minorHAnsi"/>
                <w:sz w:val="20"/>
                <w:szCs w:val="20"/>
              </w:rPr>
            </w:pPr>
          </w:p>
        </w:tc>
        <w:tc>
          <w:tcPr>
            <w:tcW w:w="1134" w:type="dxa"/>
            <w:shd w:val="clear" w:color="auto" w:fill="A8D08D" w:themeFill="accent6" w:themeFillTint="99"/>
          </w:tcPr>
          <w:p w14:paraId="11AD211E" w14:textId="77777777" w:rsidR="00C36E57" w:rsidRPr="009C61C7" w:rsidRDefault="00C36E57" w:rsidP="00C36E57">
            <w:pPr>
              <w:jc w:val="center"/>
              <w:rPr>
                <w:rFonts w:cstheme="minorHAnsi"/>
                <w:sz w:val="20"/>
                <w:szCs w:val="20"/>
              </w:rPr>
            </w:pPr>
          </w:p>
        </w:tc>
        <w:tc>
          <w:tcPr>
            <w:tcW w:w="1417" w:type="dxa"/>
            <w:shd w:val="clear" w:color="auto" w:fill="A8D08D" w:themeFill="accent6" w:themeFillTint="99"/>
          </w:tcPr>
          <w:p w14:paraId="39DC3A04" w14:textId="77777777" w:rsidR="00C36E57" w:rsidRPr="009C61C7" w:rsidRDefault="00C36E57" w:rsidP="00C36E57">
            <w:pPr>
              <w:jc w:val="center"/>
              <w:rPr>
                <w:rFonts w:cstheme="minorHAnsi"/>
                <w:sz w:val="20"/>
                <w:szCs w:val="20"/>
              </w:rPr>
            </w:pPr>
          </w:p>
        </w:tc>
        <w:tc>
          <w:tcPr>
            <w:tcW w:w="1274" w:type="dxa"/>
            <w:shd w:val="clear" w:color="auto" w:fill="A8D08D" w:themeFill="accent6" w:themeFillTint="99"/>
          </w:tcPr>
          <w:p w14:paraId="50AA752F" w14:textId="77777777" w:rsidR="00C36E57" w:rsidRPr="009C61C7" w:rsidRDefault="00C36E57" w:rsidP="00C36E57">
            <w:pPr>
              <w:rPr>
                <w:rFonts w:cstheme="minorHAnsi"/>
                <w:sz w:val="20"/>
                <w:szCs w:val="20"/>
              </w:rPr>
            </w:pPr>
          </w:p>
        </w:tc>
      </w:tr>
      <w:tr w:rsidR="00C36E57" w14:paraId="39C3CCD9" w14:textId="77777777" w:rsidTr="00B76521">
        <w:trPr>
          <w:trHeight w:val="284"/>
        </w:trPr>
        <w:tc>
          <w:tcPr>
            <w:tcW w:w="735" w:type="dxa"/>
            <w:shd w:val="clear" w:color="auto" w:fill="A8D08D" w:themeFill="accent6" w:themeFillTint="99"/>
          </w:tcPr>
          <w:p w14:paraId="5CF1A544" w14:textId="77777777" w:rsidR="00C36E57" w:rsidRPr="009C61C7" w:rsidRDefault="00C36E57" w:rsidP="00C36E57">
            <w:pPr>
              <w:rPr>
                <w:rFonts w:cstheme="minorHAnsi"/>
                <w:sz w:val="20"/>
                <w:szCs w:val="20"/>
              </w:rPr>
            </w:pPr>
            <w:r w:rsidRPr="009C61C7">
              <w:rPr>
                <w:rFonts w:cstheme="minorHAnsi"/>
                <w:sz w:val="20"/>
                <w:szCs w:val="20"/>
              </w:rPr>
              <w:t>H2.1</w:t>
            </w:r>
          </w:p>
        </w:tc>
        <w:tc>
          <w:tcPr>
            <w:tcW w:w="5077" w:type="dxa"/>
            <w:shd w:val="clear" w:color="auto" w:fill="auto"/>
            <w:vAlign w:val="center"/>
          </w:tcPr>
          <w:p w14:paraId="3D5E1278" w14:textId="77777777" w:rsidR="00C36E57" w:rsidRPr="00772FC7" w:rsidRDefault="00C36E57" w:rsidP="00C36E57">
            <w:pPr>
              <w:rPr>
                <w:rFonts w:cstheme="minorHAnsi"/>
                <w:b/>
                <w:bCs/>
                <w:sz w:val="28"/>
                <w:szCs w:val="28"/>
              </w:rPr>
            </w:pPr>
            <w:r w:rsidRPr="009C61C7">
              <w:rPr>
                <w:rFonts w:cstheme="minorHAnsi"/>
                <w:sz w:val="20"/>
                <w:szCs w:val="20"/>
              </w:rPr>
              <w:t xml:space="preserve">Priprava poročila o prostorskem razvoju, vključno s poročilom o izvajanju PPN in poročilom o stanju </w:t>
            </w:r>
            <w:proofErr w:type="spellStart"/>
            <w:r w:rsidRPr="009C61C7">
              <w:rPr>
                <w:rFonts w:cstheme="minorHAnsi"/>
                <w:sz w:val="20"/>
                <w:szCs w:val="20"/>
              </w:rPr>
              <w:t>okoljskih</w:t>
            </w:r>
            <w:proofErr w:type="spellEnd"/>
            <w:r w:rsidRPr="009C61C7">
              <w:rPr>
                <w:rFonts w:cstheme="minorHAnsi"/>
                <w:sz w:val="20"/>
                <w:szCs w:val="20"/>
              </w:rPr>
              <w:t xml:space="preserve"> kazalnikov iz OP za SPRS 2050</w:t>
            </w:r>
          </w:p>
        </w:tc>
        <w:tc>
          <w:tcPr>
            <w:tcW w:w="1985" w:type="dxa"/>
            <w:shd w:val="clear" w:color="auto" w:fill="auto"/>
            <w:vAlign w:val="center"/>
          </w:tcPr>
          <w:p w14:paraId="5CF76D98" w14:textId="39B9D376" w:rsidR="00C36E57" w:rsidRDefault="00C36E57"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1B343E8E" w14:textId="77777777" w:rsidR="00C36E57" w:rsidRPr="009C61C7" w:rsidRDefault="00C36E57" w:rsidP="00C36E57">
            <w:pPr>
              <w:rPr>
                <w:rFonts w:cstheme="minorHAnsi"/>
                <w:sz w:val="20"/>
                <w:szCs w:val="20"/>
              </w:rPr>
            </w:pPr>
          </w:p>
        </w:tc>
        <w:tc>
          <w:tcPr>
            <w:tcW w:w="2835" w:type="dxa"/>
            <w:shd w:val="clear" w:color="auto" w:fill="auto"/>
            <w:vAlign w:val="center"/>
          </w:tcPr>
          <w:p w14:paraId="3E509B5D" w14:textId="77777777" w:rsidR="00C36E57" w:rsidRPr="009C61C7" w:rsidRDefault="00C36E57" w:rsidP="00C36E57">
            <w:pPr>
              <w:rPr>
                <w:rFonts w:cstheme="minorHAnsi"/>
                <w:sz w:val="20"/>
                <w:szCs w:val="20"/>
              </w:rPr>
            </w:pPr>
            <w:r w:rsidRPr="009C61C7">
              <w:rPr>
                <w:rFonts w:cstheme="minorHAnsi"/>
                <w:sz w:val="20"/>
                <w:szCs w:val="20"/>
              </w:rPr>
              <w:t>Izdelava in sprejem Poročila o prostorskem razvoju na Vladi RS (2x)</w:t>
            </w:r>
          </w:p>
        </w:tc>
        <w:tc>
          <w:tcPr>
            <w:tcW w:w="1134" w:type="dxa"/>
          </w:tcPr>
          <w:p w14:paraId="672E50FD" w14:textId="77777777" w:rsidR="00C36E57" w:rsidRDefault="00C36E57" w:rsidP="00C36E57">
            <w:pPr>
              <w:jc w:val="center"/>
              <w:rPr>
                <w:rFonts w:cstheme="minorHAnsi"/>
                <w:sz w:val="20"/>
                <w:szCs w:val="20"/>
              </w:rPr>
            </w:pPr>
            <w:r>
              <w:rPr>
                <w:rFonts w:cstheme="minorHAnsi"/>
                <w:sz w:val="20"/>
                <w:szCs w:val="20"/>
              </w:rPr>
              <w:t>1</w:t>
            </w:r>
          </w:p>
          <w:p w14:paraId="35650718" w14:textId="76E5ECEC" w:rsidR="00C36E57" w:rsidRDefault="00C36E57" w:rsidP="00C36E57">
            <w:pPr>
              <w:jc w:val="center"/>
              <w:rPr>
                <w:rFonts w:cstheme="minorHAnsi"/>
                <w:sz w:val="20"/>
                <w:szCs w:val="20"/>
              </w:rPr>
            </w:pPr>
            <w:r>
              <w:rPr>
                <w:rFonts w:cstheme="minorHAnsi"/>
                <w:sz w:val="20"/>
                <w:szCs w:val="20"/>
              </w:rPr>
              <w:t>(2025)</w:t>
            </w:r>
          </w:p>
        </w:tc>
        <w:tc>
          <w:tcPr>
            <w:tcW w:w="1417" w:type="dxa"/>
          </w:tcPr>
          <w:p w14:paraId="6DBF12F7" w14:textId="756E113C" w:rsidR="00C36E57" w:rsidRDefault="00C36E57" w:rsidP="00C36E57">
            <w:pPr>
              <w:jc w:val="center"/>
              <w:rPr>
                <w:rFonts w:cstheme="minorHAnsi"/>
                <w:sz w:val="20"/>
                <w:szCs w:val="20"/>
              </w:rPr>
            </w:pPr>
            <w:r>
              <w:rPr>
                <w:rFonts w:cstheme="minorHAnsi"/>
                <w:sz w:val="20"/>
                <w:szCs w:val="20"/>
              </w:rPr>
              <w:t>1</w:t>
            </w:r>
          </w:p>
          <w:p w14:paraId="56478A09" w14:textId="77777777" w:rsidR="00C36E57" w:rsidRDefault="00C36E57" w:rsidP="00C36E57">
            <w:pPr>
              <w:jc w:val="center"/>
              <w:rPr>
                <w:rFonts w:cstheme="minorHAnsi"/>
                <w:sz w:val="20"/>
                <w:szCs w:val="20"/>
              </w:rPr>
            </w:pPr>
            <w:r>
              <w:rPr>
                <w:rFonts w:cstheme="minorHAnsi"/>
                <w:sz w:val="20"/>
                <w:szCs w:val="20"/>
              </w:rPr>
              <w:t>(</w:t>
            </w:r>
            <w:r w:rsidRPr="0059171C">
              <w:rPr>
                <w:rFonts w:cstheme="minorHAnsi"/>
                <w:sz w:val="20"/>
                <w:szCs w:val="20"/>
              </w:rPr>
              <w:t>2029</w:t>
            </w:r>
            <w:r>
              <w:rPr>
                <w:rFonts w:cstheme="minorHAnsi"/>
                <w:sz w:val="20"/>
                <w:szCs w:val="20"/>
              </w:rPr>
              <w:t>)</w:t>
            </w:r>
          </w:p>
          <w:p w14:paraId="1187624D" w14:textId="77777777" w:rsidR="00C36E57" w:rsidRPr="0059171C" w:rsidRDefault="00C36E57" w:rsidP="00C36E57">
            <w:pPr>
              <w:jc w:val="center"/>
              <w:rPr>
                <w:rFonts w:cstheme="minorHAnsi"/>
                <w:sz w:val="20"/>
                <w:szCs w:val="20"/>
              </w:rPr>
            </w:pPr>
            <w:r>
              <w:rPr>
                <w:rFonts w:cstheme="minorHAnsi"/>
                <w:sz w:val="20"/>
                <w:szCs w:val="20"/>
              </w:rPr>
              <w:t>(1)</w:t>
            </w:r>
          </w:p>
          <w:p w14:paraId="7FCDE20E" w14:textId="11D2CE16" w:rsidR="00C36E57" w:rsidRDefault="00C36E57" w:rsidP="00C36E57">
            <w:pPr>
              <w:jc w:val="center"/>
              <w:rPr>
                <w:rFonts w:cstheme="minorHAnsi"/>
                <w:sz w:val="20"/>
                <w:szCs w:val="20"/>
              </w:rPr>
            </w:pPr>
            <w:r>
              <w:rPr>
                <w:rFonts w:cstheme="minorHAnsi"/>
                <w:sz w:val="20"/>
                <w:szCs w:val="20"/>
              </w:rPr>
              <w:t>(</w:t>
            </w:r>
            <w:r w:rsidRPr="0059171C">
              <w:rPr>
                <w:rFonts w:cstheme="minorHAnsi"/>
                <w:sz w:val="20"/>
                <w:szCs w:val="20"/>
              </w:rPr>
              <w:t>2033</w:t>
            </w:r>
            <w:r>
              <w:rPr>
                <w:rFonts w:cstheme="minorHAnsi"/>
                <w:sz w:val="20"/>
                <w:szCs w:val="20"/>
              </w:rPr>
              <w:t>)</w:t>
            </w:r>
          </w:p>
        </w:tc>
        <w:tc>
          <w:tcPr>
            <w:tcW w:w="1274" w:type="dxa"/>
            <w:shd w:val="clear" w:color="auto" w:fill="auto"/>
            <w:vAlign w:val="center"/>
          </w:tcPr>
          <w:p w14:paraId="18663816" w14:textId="77777777" w:rsidR="00C36E57" w:rsidRPr="00021E51" w:rsidRDefault="00C36E57" w:rsidP="00C36E57">
            <w:pPr>
              <w:rPr>
                <w:rFonts w:cstheme="minorHAnsi"/>
                <w:sz w:val="20"/>
                <w:szCs w:val="20"/>
              </w:rPr>
            </w:pPr>
            <w:r>
              <w:rPr>
                <w:rFonts w:cstheme="minorHAnsi"/>
                <w:sz w:val="20"/>
                <w:szCs w:val="20"/>
              </w:rPr>
              <w:t xml:space="preserve">2028 - </w:t>
            </w:r>
            <w:r w:rsidRPr="00021E51">
              <w:rPr>
                <w:rFonts w:cstheme="minorHAnsi"/>
                <w:sz w:val="20"/>
                <w:szCs w:val="20"/>
              </w:rPr>
              <w:t xml:space="preserve">2029  </w:t>
            </w:r>
          </w:p>
          <w:p w14:paraId="2482675B" w14:textId="77777777" w:rsidR="00C36E57" w:rsidRPr="009C61C7" w:rsidRDefault="00C36E57" w:rsidP="00C36E57">
            <w:pPr>
              <w:rPr>
                <w:rFonts w:cstheme="minorHAnsi"/>
                <w:sz w:val="20"/>
                <w:szCs w:val="20"/>
              </w:rPr>
            </w:pPr>
            <w:r>
              <w:rPr>
                <w:rFonts w:cstheme="minorHAnsi"/>
                <w:sz w:val="20"/>
                <w:szCs w:val="20"/>
              </w:rPr>
              <w:t xml:space="preserve">2032 - </w:t>
            </w:r>
            <w:r w:rsidRPr="00222C6F">
              <w:rPr>
                <w:rFonts w:cstheme="minorHAnsi"/>
                <w:sz w:val="20"/>
                <w:szCs w:val="20"/>
              </w:rPr>
              <w:t>2033</w:t>
            </w:r>
          </w:p>
        </w:tc>
      </w:tr>
      <w:tr w:rsidR="00C36E57" w:rsidRPr="00DF681B" w14:paraId="1C00D3B3" w14:textId="77777777" w:rsidTr="00731C36">
        <w:trPr>
          <w:trHeight w:val="849"/>
        </w:trPr>
        <w:tc>
          <w:tcPr>
            <w:tcW w:w="735" w:type="dxa"/>
            <w:vMerge w:val="restart"/>
            <w:shd w:val="clear" w:color="auto" w:fill="A8D08D" w:themeFill="accent6" w:themeFillTint="99"/>
          </w:tcPr>
          <w:p w14:paraId="279682EA" w14:textId="50E2BF7D" w:rsidR="00C36E57" w:rsidRPr="009C61C7" w:rsidRDefault="00A70C1C" w:rsidP="00C36E57">
            <w:pPr>
              <w:rPr>
                <w:rFonts w:cstheme="minorHAnsi"/>
                <w:sz w:val="20"/>
                <w:szCs w:val="20"/>
              </w:rPr>
            </w:pPr>
            <w:r>
              <w:rPr>
                <w:rFonts w:cstheme="minorHAnsi"/>
                <w:sz w:val="20"/>
                <w:szCs w:val="20"/>
              </w:rPr>
              <w:t>PI.</w:t>
            </w:r>
            <w:r w:rsidR="00C4150C">
              <w:rPr>
                <w:rFonts w:cstheme="minorHAnsi"/>
                <w:sz w:val="20"/>
                <w:szCs w:val="20"/>
              </w:rPr>
              <w:t>10</w:t>
            </w:r>
          </w:p>
        </w:tc>
        <w:tc>
          <w:tcPr>
            <w:tcW w:w="5077" w:type="dxa"/>
            <w:vMerge w:val="restart"/>
          </w:tcPr>
          <w:p w14:paraId="54291BEE" w14:textId="77777777" w:rsidR="00C36E57" w:rsidRPr="009C61C7" w:rsidRDefault="00C36E57" w:rsidP="00C36E57">
            <w:pPr>
              <w:rPr>
                <w:rFonts w:cstheme="minorHAnsi"/>
                <w:sz w:val="20"/>
                <w:szCs w:val="20"/>
              </w:rPr>
            </w:pPr>
            <w:r w:rsidRPr="009C61C7">
              <w:rPr>
                <w:rFonts w:cstheme="minorHAnsi"/>
                <w:sz w:val="20"/>
                <w:szCs w:val="20"/>
              </w:rPr>
              <w:t>Opredelitev metodologije in vzpostavitev novih kazalnikov za spremljanje prostorskega razvoja:</w:t>
            </w:r>
          </w:p>
          <w:p w14:paraId="42827744" w14:textId="3F67C587" w:rsidR="00C36E57" w:rsidRPr="005F1B21" w:rsidRDefault="005F1B21" w:rsidP="005F1B21">
            <w:pPr>
              <w:jc w:val="both"/>
              <w:rPr>
                <w:rFonts w:cstheme="minorHAnsi"/>
                <w:sz w:val="20"/>
                <w:szCs w:val="20"/>
              </w:rPr>
            </w:pPr>
            <w:r>
              <w:rPr>
                <w:rFonts w:cstheme="minorHAnsi"/>
                <w:sz w:val="20"/>
                <w:szCs w:val="20"/>
              </w:rPr>
              <w:t xml:space="preserve">g. </w:t>
            </w:r>
            <w:r w:rsidR="00C36E57" w:rsidRPr="005F1B21">
              <w:rPr>
                <w:rFonts w:cstheme="minorHAnsi"/>
                <w:sz w:val="20"/>
                <w:szCs w:val="20"/>
              </w:rPr>
              <w:t>Razvoj metodologije in vzpostavitev  primernega kazalnika za spremljanje nočne osvetljenosti prostora (izračun izhodiščnega kazalnika nočne osvetljenosti prostora tako za javne kot za zasebne površine)</w:t>
            </w:r>
          </w:p>
        </w:tc>
        <w:tc>
          <w:tcPr>
            <w:tcW w:w="1985" w:type="dxa"/>
            <w:vMerge w:val="restart"/>
          </w:tcPr>
          <w:p w14:paraId="222633B6" w14:textId="77777777" w:rsidR="00C36E57" w:rsidRPr="009C61C7" w:rsidRDefault="00C36E57" w:rsidP="00C36E57">
            <w:pPr>
              <w:rPr>
                <w:rFonts w:cstheme="minorHAnsi"/>
                <w:sz w:val="20"/>
                <w:szCs w:val="20"/>
              </w:rPr>
            </w:pPr>
          </w:p>
          <w:p w14:paraId="2E9A95F3" w14:textId="5847D2AA" w:rsidR="00C36E57" w:rsidRDefault="00C36E57" w:rsidP="00C36E57">
            <w:pPr>
              <w:rPr>
                <w:rFonts w:cstheme="minorHAnsi"/>
                <w:sz w:val="20"/>
                <w:szCs w:val="20"/>
              </w:rPr>
            </w:pPr>
            <w:r w:rsidRPr="00253B36">
              <w:rPr>
                <w:rFonts w:cstheme="minorHAnsi"/>
                <w:sz w:val="20"/>
                <w:szCs w:val="20"/>
              </w:rPr>
              <w:t>Nosilec:</w:t>
            </w:r>
            <w:r w:rsidRPr="00253B36">
              <w:rPr>
                <w:rFonts w:cstheme="minorHAnsi"/>
                <w:b/>
                <w:bCs/>
                <w:sz w:val="28"/>
                <w:szCs w:val="28"/>
              </w:rPr>
              <w:t xml:space="preserve"> M</w:t>
            </w:r>
            <w:r>
              <w:rPr>
                <w:rFonts w:cstheme="minorHAnsi"/>
                <w:b/>
                <w:bCs/>
                <w:sz w:val="28"/>
                <w:szCs w:val="28"/>
              </w:rPr>
              <w:t xml:space="preserve">NVP </w:t>
            </w:r>
          </w:p>
          <w:p w14:paraId="7B775408" w14:textId="77777777" w:rsidR="00C36E57" w:rsidRPr="009C61C7" w:rsidRDefault="00C36E57" w:rsidP="00C36E57">
            <w:pPr>
              <w:rPr>
                <w:rFonts w:cstheme="minorHAnsi"/>
                <w:sz w:val="20"/>
                <w:szCs w:val="20"/>
              </w:rPr>
            </w:pPr>
          </w:p>
        </w:tc>
        <w:tc>
          <w:tcPr>
            <w:tcW w:w="2835" w:type="dxa"/>
          </w:tcPr>
          <w:p w14:paraId="2BDF9F0F" w14:textId="3A801D9A" w:rsidR="00C36E57" w:rsidRPr="009C61C7" w:rsidRDefault="00C36E57" w:rsidP="00C36E57">
            <w:pPr>
              <w:rPr>
                <w:rFonts w:cstheme="minorHAnsi"/>
                <w:sz w:val="20"/>
                <w:szCs w:val="20"/>
              </w:rPr>
            </w:pPr>
            <w:r w:rsidRPr="009C61C7">
              <w:rPr>
                <w:rFonts w:cstheme="minorHAnsi"/>
                <w:sz w:val="20"/>
                <w:szCs w:val="20"/>
              </w:rPr>
              <w:t xml:space="preserve">Opredelitev metodologije </w:t>
            </w:r>
            <w:r>
              <w:rPr>
                <w:rFonts w:cstheme="minorHAnsi"/>
                <w:sz w:val="20"/>
                <w:szCs w:val="20"/>
              </w:rPr>
              <w:t>(1)</w:t>
            </w:r>
            <w:r w:rsidRPr="009C61C7">
              <w:rPr>
                <w:rFonts w:cstheme="minorHAnsi"/>
                <w:sz w:val="20"/>
                <w:szCs w:val="20"/>
              </w:rPr>
              <w:t xml:space="preserve"> </w:t>
            </w:r>
          </w:p>
        </w:tc>
        <w:tc>
          <w:tcPr>
            <w:tcW w:w="1134" w:type="dxa"/>
          </w:tcPr>
          <w:p w14:paraId="71F9D109" w14:textId="77777777" w:rsidR="00C36E57" w:rsidRPr="0059171C" w:rsidRDefault="00C36E57" w:rsidP="00C36E57">
            <w:pPr>
              <w:jc w:val="center"/>
              <w:rPr>
                <w:rFonts w:cstheme="minorHAnsi"/>
                <w:sz w:val="20"/>
                <w:szCs w:val="20"/>
              </w:rPr>
            </w:pPr>
            <w:r w:rsidRPr="0059171C">
              <w:rPr>
                <w:rFonts w:cstheme="minorHAnsi"/>
                <w:sz w:val="20"/>
                <w:szCs w:val="20"/>
              </w:rPr>
              <w:t>0</w:t>
            </w:r>
          </w:p>
          <w:p w14:paraId="3CE5C882" w14:textId="17D532D8" w:rsidR="00C36E57" w:rsidRPr="00203BD5" w:rsidRDefault="00C36E57" w:rsidP="00C36E57">
            <w:pPr>
              <w:jc w:val="center"/>
              <w:rPr>
                <w:rFonts w:cstheme="minorHAnsi"/>
                <w:sz w:val="20"/>
                <w:szCs w:val="20"/>
              </w:rPr>
            </w:pPr>
            <w:r w:rsidRPr="0059171C">
              <w:rPr>
                <w:rFonts w:cstheme="minorHAnsi"/>
                <w:sz w:val="20"/>
                <w:szCs w:val="20"/>
              </w:rPr>
              <w:t>(2024)</w:t>
            </w:r>
          </w:p>
        </w:tc>
        <w:tc>
          <w:tcPr>
            <w:tcW w:w="1417" w:type="dxa"/>
          </w:tcPr>
          <w:p w14:paraId="5CBB7FBF" w14:textId="1A981306" w:rsidR="00C36E57" w:rsidRDefault="00C36E57" w:rsidP="00C36E57">
            <w:pPr>
              <w:jc w:val="center"/>
              <w:rPr>
                <w:rFonts w:cstheme="minorHAnsi"/>
                <w:sz w:val="20"/>
                <w:szCs w:val="20"/>
              </w:rPr>
            </w:pPr>
            <w:r>
              <w:rPr>
                <w:rFonts w:cstheme="minorHAnsi"/>
                <w:sz w:val="20"/>
                <w:szCs w:val="20"/>
              </w:rPr>
              <w:t>1</w:t>
            </w:r>
          </w:p>
          <w:p w14:paraId="12E4579C" w14:textId="7ADA40B8" w:rsidR="00C36E57" w:rsidRDefault="00C36E57" w:rsidP="00C36E57">
            <w:pPr>
              <w:jc w:val="center"/>
              <w:rPr>
                <w:rFonts w:cstheme="minorHAnsi"/>
                <w:sz w:val="20"/>
                <w:szCs w:val="20"/>
              </w:rPr>
            </w:pPr>
            <w:r>
              <w:rPr>
                <w:rFonts w:cstheme="minorHAnsi"/>
                <w:sz w:val="20"/>
                <w:szCs w:val="20"/>
              </w:rPr>
              <w:t>metodologija</w:t>
            </w:r>
          </w:p>
          <w:p w14:paraId="5649F6B2" w14:textId="24B0F96A" w:rsidR="00C36E57" w:rsidRPr="002502E0" w:rsidRDefault="00C36E57" w:rsidP="00C36E57">
            <w:pPr>
              <w:rPr>
                <w:rFonts w:cstheme="minorHAnsi"/>
                <w:sz w:val="20"/>
                <w:szCs w:val="20"/>
              </w:rPr>
            </w:pPr>
            <w:r>
              <w:rPr>
                <w:rFonts w:cstheme="minorHAnsi"/>
                <w:sz w:val="20"/>
                <w:szCs w:val="20"/>
              </w:rPr>
              <w:t xml:space="preserve">       (2028)</w:t>
            </w:r>
          </w:p>
        </w:tc>
        <w:tc>
          <w:tcPr>
            <w:tcW w:w="1274" w:type="dxa"/>
            <w:vMerge w:val="restart"/>
          </w:tcPr>
          <w:p w14:paraId="6E89F1D6" w14:textId="77777777" w:rsidR="00C36E57" w:rsidRPr="00203BD5" w:rsidRDefault="00C36E57" w:rsidP="00BB5061">
            <w:pPr>
              <w:jc w:val="center"/>
              <w:rPr>
                <w:rFonts w:cstheme="minorHAnsi"/>
                <w:sz w:val="20"/>
                <w:szCs w:val="20"/>
              </w:rPr>
            </w:pPr>
            <w:r w:rsidRPr="00203BD5">
              <w:rPr>
                <w:rFonts w:cstheme="minorHAnsi"/>
                <w:sz w:val="20"/>
                <w:szCs w:val="20"/>
              </w:rPr>
              <w:t>2028</w:t>
            </w:r>
          </w:p>
          <w:p w14:paraId="3D0FA384" w14:textId="77777777" w:rsidR="00C36E57" w:rsidRPr="00B379AA" w:rsidRDefault="00C36E57" w:rsidP="00C36E57">
            <w:pPr>
              <w:rPr>
                <w:rFonts w:cstheme="minorHAnsi"/>
                <w:sz w:val="20"/>
                <w:szCs w:val="20"/>
              </w:rPr>
            </w:pPr>
          </w:p>
        </w:tc>
      </w:tr>
      <w:tr w:rsidR="00C36E57" w:rsidRPr="00DF681B" w14:paraId="16110331" w14:textId="77777777" w:rsidTr="00BB5061">
        <w:trPr>
          <w:trHeight w:val="592"/>
        </w:trPr>
        <w:tc>
          <w:tcPr>
            <w:tcW w:w="735" w:type="dxa"/>
            <w:vMerge/>
            <w:shd w:val="clear" w:color="auto" w:fill="A8D08D" w:themeFill="accent6" w:themeFillTint="99"/>
          </w:tcPr>
          <w:p w14:paraId="478406C0" w14:textId="77777777" w:rsidR="00C36E57" w:rsidRPr="009C61C7" w:rsidRDefault="00C36E57" w:rsidP="00C36E57">
            <w:pPr>
              <w:rPr>
                <w:rFonts w:cstheme="minorHAnsi"/>
                <w:sz w:val="20"/>
                <w:szCs w:val="20"/>
              </w:rPr>
            </w:pPr>
          </w:p>
        </w:tc>
        <w:tc>
          <w:tcPr>
            <w:tcW w:w="5077" w:type="dxa"/>
            <w:vMerge/>
          </w:tcPr>
          <w:p w14:paraId="2F03C952" w14:textId="77777777" w:rsidR="00C36E57" w:rsidRPr="009C61C7" w:rsidRDefault="00C36E57" w:rsidP="00C36E57">
            <w:pPr>
              <w:rPr>
                <w:rFonts w:cstheme="minorHAnsi"/>
                <w:sz w:val="20"/>
                <w:szCs w:val="20"/>
              </w:rPr>
            </w:pPr>
          </w:p>
        </w:tc>
        <w:tc>
          <w:tcPr>
            <w:tcW w:w="1985" w:type="dxa"/>
            <w:vMerge/>
          </w:tcPr>
          <w:p w14:paraId="3F4F12E6" w14:textId="77777777" w:rsidR="00C36E57" w:rsidRPr="009C61C7" w:rsidRDefault="00C36E57" w:rsidP="00C36E57">
            <w:pPr>
              <w:rPr>
                <w:rFonts w:cstheme="minorHAnsi"/>
                <w:sz w:val="20"/>
                <w:szCs w:val="20"/>
              </w:rPr>
            </w:pPr>
          </w:p>
        </w:tc>
        <w:tc>
          <w:tcPr>
            <w:tcW w:w="2835" w:type="dxa"/>
          </w:tcPr>
          <w:p w14:paraId="5794DFAA" w14:textId="72911842" w:rsidR="00C36E57" w:rsidRPr="009C61C7" w:rsidRDefault="00C36E57" w:rsidP="00C36E57">
            <w:pPr>
              <w:rPr>
                <w:rFonts w:cstheme="minorHAnsi"/>
                <w:sz w:val="20"/>
                <w:szCs w:val="20"/>
              </w:rPr>
            </w:pPr>
            <w:r>
              <w:rPr>
                <w:rFonts w:cstheme="minorHAnsi"/>
                <w:sz w:val="20"/>
                <w:szCs w:val="20"/>
              </w:rPr>
              <w:t>V</w:t>
            </w:r>
            <w:r w:rsidRPr="009C61C7">
              <w:rPr>
                <w:rFonts w:cstheme="minorHAnsi"/>
                <w:sz w:val="20"/>
                <w:szCs w:val="20"/>
              </w:rPr>
              <w:t xml:space="preserve">zpostavitev kazalnikov </w:t>
            </w:r>
            <w:r>
              <w:rPr>
                <w:rFonts w:cstheme="minorHAnsi"/>
                <w:sz w:val="20"/>
                <w:szCs w:val="20"/>
              </w:rPr>
              <w:t xml:space="preserve"> (1)</w:t>
            </w:r>
          </w:p>
        </w:tc>
        <w:tc>
          <w:tcPr>
            <w:tcW w:w="1134" w:type="dxa"/>
          </w:tcPr>
          <w:p w14:paraId="690C4396" w14:textId="77777777" w:rsidR="00C36E57" w:rsidRPr="0059171C" w:rsidRDefault="00C36E57" w:rsidP="00C36E57">
            <w:pPr>
              <w:jc w:val="center"/>
              <w:rPr>
                <w:rFonts w:cstheme="minorHAnsi"/>
                <w:sz w:val="20"/>
                <w:szCs w:val="20"/>
              </w:rPr>
            </w:pPr>
            <w:r w:rsidRPr="0059171C">
              <w:rPr>
                <w:rFonts w:cstheme="minorHAnsi"/>
                <w:sz w:val="20"/>
                <w:szCs w:val="20"/>
              </w:rPr>
              <w:t>0</w:t>
            </w:r>
          </w:p>
          <w:p w14:paraId="05555BFF" w14:textId="1689B766" w:rsidR="00C36E57" w:rsidRDefault="00C36E57" w:rsidP="00C36E57">
            <w:pPr>
              <w:jc w:val="center"/>
              <w:rPr>
                <w:rFonts w:cstheme="minorHAnsi"/>
                <w:sz w:val="20"/>
                <w:szCs w:val="20"/>
              </w:rPr>
            </w:pPr>
            <w:r w:rsidRPr="0059171C">
              <w:rPr>
                <w:rFonts w:cstheme="minorHAnsi"/>
                <w:sz w:val="20"/>
                <w:szCs w:val="20"/>
              </w:rPr>
              <w:t>(2024)</w:t>
            </w:r>
          </w:p>
        </w:tc>
        <w:tc>
          <w:tcPr>
            <w:tcW w:w="1417" w:type="dxa"/>
          </w:tcPr>
          <w:p w14:paraId="4DC4B342" w14:textId="77777777" w:rsidR="00C36E57" w:rsidRDefault="00C36E57" w:rsidP="00C36E57">
            <w:pPr>
              <w:jc w:val="center"/>
              <w:rPr>
                <w:rFonts w:cstheme="minorHAnsi"/>
                <w:sz w:val="20"/>
                <w:szCs w:val="20"/>
              </w:rPr>
            </w:pPr>
            <w:r>
              <w:rPr>
                <w:rFonts w:cstheme="minorHAnsi"/>
                <w:sz w:val="20"/>
                <w:szCs w:val="20"/>
              </w:rPr>
              <w:t>1</w:t>
            </w:r>
          </w:p>
          <w:p w14:paraId="3077E6C7" w14:textId="7EBDADE2" w:rsidR="00C36E57" w:rsidRPr="006D750C" w:rsidRDefault="00C36E57" w:rsidP="00C36E57">
            <w:pPr>
              <w:jc w:val="center"/>
              <w:rPr>
                <w:rFonts w:cstheme="minorHAnsi"/>
                <w:sz w:val="20"/>
                <w:szCs w:val="20"/>
              </w:rPr>
            </w:pPr>
            <w:r w:rsidRPr="006D750C">
              <w:rPr>
                <w:rFonts w:cstheme="minorHAnsi"/>
                <w:sz w:val="20"/>
                <w:szCs w:val="20"/>
              </w:rPr>
              <w:t>kazalnik</w:t>
            </w:r>
          </w:p>
          <w:p w14:paraId="36B6F3F1" w14:textId="7DFD7BD2" w:rsidR="00C36E57" w:rsidRPr="002502E0" w:rsidRDefault="00C36E57" w:rsidP="00C36E57">
            <w:pPr>
              <w:jc w:val="center"/>
              <w:rPr>
                <w:rFonts w:cstheme="minorHAnsi"/>
                <w:sz w:val="20"/>
                <w:szCs w:val="20"/>
              </w:rPr>
            </w:pPr>
            <w:r>
              <w:rPr>
                <w:rFonts w:cstheme="minorHAnsi"/>
                <w:sz w:val="20"/>
                <w:szCs w:val="20"/>
              </w:rPr>
              <w:t>(2028)</w:t>
            </w:r>
          </w:p>
        </w:tc>
        <w:tc>
          <w:tcPr>
            <w:tcW w:w="1274" w:type="dxa"/>
            <w:vMerge/>
          </w:tcPr>
          <w:p w14:paraId="23B94822" w14:textId="77777777" w:rsidR="00C36E57" w:rsidRPr="00203BD5" w:rsidRDefault="00C36E57" w:rsidP="00C36E57">
            <w:pPr>
              <w:rPr>
                <w:rFonts w:cstheme="minorHAnsi"/>
                <w:sz w:val="20"/>
                <w:szCs w:val="20"/>
              </w:rPr>
            </w:pPr>
          </w:p>
        </w:tc>
      </w:tr>
    </w:tbl>
    <w:p w14:paraId="7BB32FCB" w14:textId="77777777" w:rsidR="009440B1" w:rsidRPr="007F76DE" w:rsidRDefault="009440B1" w:rsidP="009440B1">
      <w:pPr>
        <w:pStyle w:val="Navadensplet"/>
        <w:jc w:val="both"/>
        <w:rPr>
          <w:rFonts w:ascii="Arial" w:hAnsi="Arial" w:cs="Arial"/>
          <w:sz w:val="20"/>
          <w:szCs w:val="20"/>
        </w:rPr>
      </w:pPr>
    </w:p>
    <w:p w14:paraId="215BDB5C" w14:textId="77777777" w:rsidR="00CB0472" w:rsidRDefault="00CB0472" w:rsidP="002662A5">
      <w:pPr>
        <w:pStyle w:val="1NASLOV"/>
        <w:numPr>
          <w:ilvl w:val="0"/>
          <w:numId w:val="0"/>
        </w:numPr>
        <w:sectPr w:rsidR="00CB0472" w:rsidSect="00CB0472">
          <w:pgSz w:w="16838" w:h="11906" w:orient="landscape" w:code="9"/>
          <w:pgMar w:top="1418" w:right="1418" w:bottom="1418" w:left="1418" w:header="709" w:footer="709" w:gutter="0"/>
          <w:pgNumType w:start="1"/>
          <w:cols w:space="708"/>
          <w:docGrid w:linePitch="360"/>
        </w:sectPr>
      </w:pPr>
    </w:p>
    <w:p w14:paraId="5235339F" w14:textId="0A801C95" w:rsidR="00440A40" w:rsidRPr="00645088" w:rsidRDefault="00440A40" w:rsidP="00F52499">
      <w:pPr>
        <w:pStyle w:val="1NASLOV"/>
        <w:numPr>
          <w:ilvl w:val="0"/>
          <w:numId w:val="6"/>
        </w:numPr>
      </w:pPr>
      <w:bookmarkStart w:id="12" w:name="_Toc198211461"/>
      <w:r w:rsidRPr="00645088">
        <w:t xml:space="preserve">Izvajanje in spremljanje </w:t>
      </w:r>
      <w:r w:rsidR="00896E58" w:rsidRPr="00645088">
        <w:rPr>
          <w:caps w:val="0"/>
        </w:rPr>
        <w:t>N</w:t>
      </w:r>
      <w:r w:rsidRPr="00645088">
        <w:t>ačrta</w:t>
      </w:r>
      <w:bookmarkEnd w:id="6"/>
      <w:r w:rsidR="00896E58">
        <w:t xml:space="preserve"> za izvajanje </w:t>
      </w:r>
      <w:r w:rsidR="00896E58">
        <w:rPr>
          <w:caps w:val="0"/>
        </w:rPr>
        <w:t>SPRS</w:t>
      </w:r>
      <w:r w:rsidR="00896E58">
        <w:t xml:space="preserve"> v odbodbju 2025 - 2034</w:t>
      </w:r>
      <w:bookmarkEnd w:id="12"/>
    </w:p>
    <w:p w14:paraId="6D18C6ED" w14:textId="7E866654" w:rsidR="00440A40" w:rsidRDefault="00440A40" w:rsidP="00896E58">
      <w:pPr>
        <w:jc w:val="both"/>
        <w:textAlignment w:val="baseline"/>
        <w:rPr>
          <w:rFonts w:ascii="Arial" w:eastAsia="Times New Roman" w:hAnsi="Arial" w:cs="Arial"/>
          <w:sz w:val="20"/>
          <w:szCs w:val="20"/>
        </w:rPr>
      </w:pPr>
      <w:r w:rsidRPr="00896E58">
        <w:rPr>
          <w:rFonts w:ascii="Arial" w:eastAsia="Times New Roman" w:hAnsi="Arial" w:cs="Arial"/>
          <w:sz w:val="20"/>
          <w:szCs w:val="20"/>
        </w:rPr>
        <w:t>Načrt za izvajanje SPRS do leta 2034 je operativni izvedbeni dokument, ki predstavlja prvi implementacijski okvir za uresničevanje prednostnih nalog in ciljev ReSPRS</w:t>
      </w:r>
      <w:r w:rsidR="00764FC8">
        <w:rPr>
          <w:rFonts w:ascii="Arial" w:eastAsia="Times New Roman" w:hAnsi="Arial" w:cs="Arial"/>
          <w:sz w:val="20"/>
          <w:szCs w:val="20"/>
        </w:rPr>
        <w:t>50</w:t>
      </w:r>
      <w:r w:rsidRPr="00896E58">
        <w:rPr>
          <w:rFonts w:ascii="Arial" w:eastAsia="Times New Roman" w:hAnsi="Arial" w:cs="Arial"/>
          <w:sz w:val="20"/>
          <w:szCs w:val="20"/>
        </w:rPr>
        <w:t>. Tematsk</w:t>
      </w:r>
      <w:r w:rsidR="009417E2">
        <w:rPr>
          <w:rFonts w:ascii="Arial" w:eastAsia="Times New Roman" w:hAnsi="Arial" w:cs="Arial"/>
          <w:sz w:val="20"/>
          <w:szCs w:val="20"/>
        </w:rPr>
        <w:t xml:space="preserve">a področja </w:t>
      </w:r>
      <w:r w:rsidRPr="00896E58">
        <w:rPr>
          <w:rFonts w:ascii="Arial" w:eastAsia="Times New Roman" w:hAnsi="Arial" w:cs="Arial"/>
          <w:sz w:val="20"/>
          <w:szCs w:val="20"/>
        </w:rPr>
        <w:t>in aktivnosti, navedeni v 2. poglavju predstavljajo način, ki smiselno vodijo v doseganje vizije prostorskega razvoja Slovenije.</w:t>
      </w:r>
    </w:p>
    <w:p w14:paraId="01E3B658" w14:textId="2EE5CCF4" w:rsidR="00F52499" w:rsidRDefault="001F4928" w:rsidP="000A7051">
      <w:pPr>
        <w:pStyle w:val="Navadensplet"/>
        <w:jc w:val="both"/>
        <w:rPr>
          <w:rFonts w:ascii="Arial" w:hAnsi="Arial" w:cs="Arial"/>
          <w:color w:val="000000"/>
          <w:sz w:val="20"/>
          <w:szCs w:val="20"/>
        </w:rPr>
      </w:pPr>
      <w:r>
        <w:rPr>
          <w:rFonts w:ascii="Arial" w:hAnsi="Arial" w:cs="Arial"/>
          <w:color w:val="000000"/>
          <w:sz w:val="20"/>
          <w:szCs w:val="20"/>
        </w:rPr>
        <w:t>Za izvajanje Načrta so opredeljen</w:t>
      </w:r>
      <w:r w:rsidR="009A4ED9">
        <w:rPr>
          <w:rFonts w:ascii="Arial" w:hAnsi="Arial" w:cs="Arial"/>
          <w:color w:val="000000"/>
          <w:sz w:val="20"/>
          <w:szCs w:val="20"/>
        </w:rPr>
        <w:t>i</w:t>
      </w:r>
      <w:r>
        <w:rPr>
          <w:rFonts w:ascii="Arial" w:hAnsi="Arial" w:cs="Arial"/>
          <w:color w:val="000000"/>
          <w:sz w:val="20"/>
          <w:szCs w:val="20"/>
        </w:rPr>
        <w:t xml:space="preserve"> finančni in kadrovski viri</w:t>
      </w:r>
      <w:r w:rsidR="009A4ED9">
        <w:rPr>
          <w:rFonts w:ascii="Arial" w:hAnsi="Arial" w:cs="Arial"/>
          <w:color w:val="000000"/>
          <w:sz w:val="20"/>
          <w:szCs w:val="20"/>
        </w:rPr>
        <w:t xml:space="preserve"> (Poglavji 3.1 in 3.2)</w:t>
      </w:r>
      <w:r w:rsidR="00873057">
        <w:rPr>
          <w:rFonts w:ascii="Arial" w:hAnsi="Arial" w:cs="Arial"/>
          <w:color w:val="000000"/>
          <w:sz w:val="20"/>
          <w:szCs w:val="20"/>
        </w:rPr>
        <w:t>, z</w:t>
      </w:r>
      <w:r w:rsidR="009A4ED9">
        <w:rPr>
          <w:rFonts w:ascii="Arial" w:hAnsi="Arial" w:cs="Arial"/>
          <w:color w:val="000000"/>
          <w:sz w:val="20"/>
          <w:szCs w:val="20"/>
        </w:rPr>
        <w:t xml:space="preserve">a spremljanje izvajanja Načrta </w:t>
      </w:r>
      <w:r w:rsidR="00873057">
        <w:rPr>
          <w:rFonts w:ascii="Arial" w:hAnsi="Arial" w:cs="Arial"/>
          <w:color w:val="000000"/>
          <w:sz w:val="20"/>
          <w:szCs w:val="20"/>
        </w:rPr>
        <w:t xml:space="preserve">pa </w:t>
      </w:r>
      <w:r w:rsidR="009A4ED9">
        <w:rPr>
          <w:rFonts w:ascii="Arial" w:hAnsi="Arial" w:cs="Arial"/>
          <w:color w:val="000000"/>
          <w:sz w:val="20"/>
          <w:szCs w:val="20"/>
        </w:rPr>
        <w:t>so opredeljeni kazalniki ter način poročanja Vladi Republike Slovenije (Poglavje 3.3)</w:t>
      </w:r>
    </w:p>
    <w:p w14:paraId="0628E168" w14:textId="77777777" w:rsidR="000A7051" w:rsidRDefault="000A7051" w:rsidP="000A7051">
      <w:pPr>
        <w:pStyle w:val="Navadensplet"/>
        <w:jc w:val="both"/>
        <w:rPr>
          <w:rFonts w:ascii="Arial" w:hAnsi="Arial" w:cs="Arial"/>
          <w:color w:val="000000"/>
          <w:sz w:val="20"/>
          <w:szCs w:val="20"/>
        </w:rPr>
      </w:pPr>
      <w:r w:rsidRPr="009A2F39">
        <w:rPr>
          <w:rFonts w:ascii="Arial" w:hAnsi="Arial" w:cs="Arial"/>
          <w:color w:val="000000"/>
          <w:sz w:val="20"/>
          <w:szCs w:val="20"/>
        </w:rPr>
        <w:t xml:space="preserve">Aktivnosti Načrta se </w:t>
      </w:r>
      <w:r>
        <w:rPr>
          <w:rFonts w:ascii="Arial" w:hAnsi="Arial" w:cs="Arial"/>
          <w:color w:val="000000"/>
          <w:sz w:val="20"/>
          <w:szCs w:val="20"/>
        </w:rPr>
        <w:t>izvajajo</w:t>
      </w:r>
      <w:r w:rsidRPr="009A2F39">
        <w:rPr>
          <w:rFonts w:ascii="Arial" w:hAnsi="Arial" w:cs="Arial"/>
          <w:color w:val="000000"/>
          <w:sz w:val="20"/>
          <w:szCs w:val="20"/>
        </w:rPr>
        <w:t xml:space="preserve"> v okviru obstoječe kadrovske strukture resornih ministrstev in z izvedbo več javnih naročil. </w:t>
      </w:r>
    </w:p>
    <w:p w14:paraId="2140FC2F" w14:textId="00C97DCA" w:rsidR="00CE2EF7" w:rsidRPr="007F76DE" w:rsidRDefault="000A7051" w:rsidP="000A7051">
      <w:pPr>
        <w:pStyle w:val="Navadensplet"/>
        <w:jc w:val="both"/>
        <w:rPr>
          <w:rFonts w:ascii="Arial" w:hAnsi="Arial" w:cs="Arial"/>
          <w:sz w:val="20"/>
          <w:szCs w:val="20"/>
        </w:rPr>
      </w:pPr>
      <w:r w:rsidRPr="007F76DE">
        <w:rPr>
          <w:rFonts w:ascii="Arial" w:hAnsi="Arial" w:cs="Arial"/>
          <w:sz w:val="20"/>
          <w:szCs w:val="20"/>
        </w:rPr>
        <w:t xml:space="preserve">Za aktivnosti v letih 2025 in 2026 </w:t>
      </w:r>
      <w:r w:rsidR="00683002">
        <w:rPr>
          <w:rFonts w:ascii="Arial" w:hAnsi="Arial" w:cs="Arial"/>
          <w:sz w:val="20"/>
          <w:szCs w:val="20"/>
        </w:rPr>
        <w:t>(aktivnosti 1.1, 1.4, 3.2, 3.4, 4.1, H2.2, PI.4 in PI.</w:t>
      </w:r>
      <w:r w:rsidR="005F1B21">
        <w:rPr>
          <w:rFonts w:ascii="Arial" w:hAnsi="Arial" w:cs="Arial"/>
          <w:sz w:val="20"/>
          <w:szCs w:val="20"/>
        </w:rPr>
        <w:t>9</w:t>
      </w:r>
      <w:r w:rsidR="00683002">
        <w:rPr>
          <w:rFonts w:ascii="Arial" w:hAnsi="Arial" w:cs="Arial"/>
          <w:sz w:val="20"/>
          <w:szCs w:val="20"/>
        </w:rPr>
        <w:t>)</w:t>
      </w:r>
      <w:r w:rsidR="00683002" w:rsidRPr="007F76DE">
        <w:rPr>
          <w:rFonts w:ascii="Arial" w:hAnsi="Arial" w:cs="Arial"/>
          <w:sz w:val="20"/>
          <w:szCs w:val="20"/>
        </w:rPr>
        <w:t xml:space="preserve"> </w:t>
      </w:r>
      <w:r w:rsidRPr="007F76DE">
        <w:rPr>
          <w:rFonts w:ascii="Arial" w:hAnsi="Arial" w:cs="Arial"/>
          <w:sz w:val="20"/>
          <w:szCs w:val="20"/>
        </w:rPr>
        <w:t>ima</w:t>
      </w:r>
      <w:r w:rsidR="00EE638E" w:rsidRPr="007F76DE">
        <w:rPr>
          <w:rFonts w:ascii="Arial" w:hAnsi="Arial" w:cs="Arial"/>
          <w:sz w:val="20"/>
          <w:szCs w:val="20"/>
        </w:rPr>
        <w:t>jo</w:t>
      </w:r>
      <w:r w:rsidRPr="007F76DE">
        <w:rPr>
          <w:rFonts w:ascii="Arial" w:hAnsi="Arial" w:cs="Arial"/>
          <w:sz w:val="20"/>
          <w:szCs w:val="20"/>
        </w:rPr>
        <w:t xml:space="preserve"> </w:t>
      </w:r>
      <w:r w:rsidR="00724038" w:rsidRPr="007F76DE">
        <w:rPr>
          <w:rFonts w:ascii="Arial" w:hAnsi="Arial" w:cs="Arial"/>
          <w:sz w:val="20"/>
          <w:szCs w:val="20"/>
        </w:rPr>
        <w:t>ministrstv</w:t>
      </w:r>
      <w:r w:rsidR="00683002">
        <w:rPr>
          <w:rFonts w:ascii="Arial" w:hAnsi="Arial" w:cs="Arial"/>
          <w:sz w:val="20"/>
          <w:szCs w:val="20"/>
        </w:rPr>
        <w:t>o</w:t>
      </w:r>
      <w:r w:rsidR="00724038" w:rsidRPr="007F76DE">
        <w:rPr>
          <w:rFonts w:ascii="Arial" w:hAnsi="Arial" w:cs="Arial"/>
          <w:sz w:val="20"/>
          <w:szCs w:val="20"/>
        </w:rPr>
        <w:t>, pristojn</w:t>
      </w:r>
      <w:r w:rsidR="00683002">
        <w:rPr>
          <w:rFonts w:ascii="Arial" w:hAnsi="Arial" w:cs="Arial"/>
          <w:sz w:val="20"/>
          <w:szCs w:val="20"/>
        </w:rPr>
        <w:t>o</w:t>
      </w:r>
      <w:r w:rsidR="00724038" w:rsidRPr="007F76DE">
        <w:rPr>
          <w:rFonts w:ascii="Arial" w:hAnsi="Arial" w:cs="Arial"/>
          <w:sz w:val="20"/>
          <w:szCs w:val="20"/>
        </w:rPr>
        <w:t xml:space="preserve"> za prostor</w:t>
      </w:r>
      <w:r w:rsidR="00EE638E" w:rsidRPr="007F76DE">
        <w:rPr>
          <w:rFonts w:ascii="Arial" w:hAnsi="Arial" w:cs="Arial"/>
          <w:sz w:val="20"/>
          <w:szCs w:val="20"/>
        </w:rPr>
        <w:t xml:space="preserve"> in naravne vire, </w:t>
      </w:r>
      <w:r w:rsidR="00683002">
        <w:rPr>
          <w:rFonts w:ascii="Arial" w:hAnsi="Arial" w:cs="Arial"/>
          <w:sz w:val="20"/>
          <w:szCs w:val="20"/>
        </w:rPr>
        <w:t xml:space="preserve">ministrstvo, pristojno za solidarno prihodnost in ministrstvo, pristojno za </w:t>
      </w:r>
      <w:r w:rsidR="00EE638E" w:rsidRPr="007F76DE">
        <w:rPr>
          <w:rFonts w:ascii="Arial" w:hAnsi="Arial" w:cs="Arial"/>
          <w:sz w:val="20"/>
          <w:szCs w:val="20"/>
        </w:rPr>
        <w:t xml:space="preserve">okolje, energetiko in podnebje </w:t>
      </w:r>
      <w:r w:rsidRPr="007F76DE">
        <w:rPr>
          <w:rFonts w:ascii="Arial" w:hAnsi="Arial" w:cs="Arial"/>
          <w:sz w:val="20"/>
          <w:szCs w:val="20"/>
        </w:rPr>
        <w:t xml:space="preserve">zagotovljene pravice porabe sredstev v proračunu Republike Slovenije za leti 2025 in 2026 (glej Preglednici 1 in 2). </w:t>
      </w:r>
    </w:p>
    <w:p w14:paraId="49C49385" w14:textId="73550E28" w:rsidR="00683002" w:rsidRDefault="000A7051" w:rsidP="000A7051">
      <w:pPr>
        <w:pStyle w:val="Navadensplet"/>
        <w:jc w:val="both"/>
        <w:rPr>
          <w:rFonts w:ascii="Arial" w:hAnsi="Arial" w:cs="Arial"/>
          <w:sz w:val="20"/>
          <w:szCs w:val="20"/>
        </w:rPr>
      </w:pPr>
      <w:r w:rsidRPr="007F76DE">
        <w:rPr>
          <w:rFonts w:ascii="Arial" w:hAnsi="Arial" w:cs="Arial"/>
          <w:sz w:val="20"/>
          <w:szCs w:val="20"/>
        </w:rPr>
        <w:t xml:space="preserve">Aktivnosti pod zaporednimi številkami </w:t>
      </w:r>
      <w:r w:rsidR="00683002">
        <w:rPr>
          <w:rFonts w:ascii="Arial" w:hAnsi="Arial" w:cs="Arial"/>
          <w:sz w:val="20"/>
          <w:szCs w:val="20"/>
        </w:rPr>
        <w:t xml:space="preserve">1.5, 5.1, 5.2, </w:t>
      </w:r>
      <w:r w:rsidR="00764FC8">
        <w:rPr>
          <w:rFonts w:ascii="Arial" w:hAnsi="Arial" w:cs="Arial"/>
          <w:sz w:val="20"/>
          <w:szCs w:val="20"/>
        </w:rPr>
        <w:t xml:space="preserve">PI.1 in </w:t>
      </w:r>
      <w:r w:rsidR="00683002">
        <w:rPr>
          <w:rFonts w:ascii="Arial" w:hAnsi="Arial" w:cs="Arial"/>
          <w:sz w:val="20"/>
          <w:szCs w:val="20"/>
        </w:rPr>
        <w:t xml:space="preserve">PI.2 </w:t>
      </w:r>
      <w:r w:rsidRPr="007F76DE">
        <w:rPr>
          <w:rFonts w:ascii="Arial" w:hAnsi="Arial" w:cs="Arial"/>
          <w:sz w:val="20"/>
          <w:szCs w:val="20"/>
        </w:rPr>
        <w:t xml:space="preserve">se bodo opravile v letih 2025-2026 kot redne delovne obveznosti zaposlenih na </w:t>
      </w:r>
      <w:r w:rsidR="00724038" w:rsidRPr="007F76DE">
        <w:rPr>
          <w:rFonts w:ascii="Arial" w:hAnsi="Arial" w:cs="Arial"/>
          <w:sz w:val="20"/>
          <w:szCs w:val="20"/>
        </w:rPr>
        <w:t>m</w:t>
      </w:r>
      <w:r w:rsidRPr="007F76DE">
        <w:rPr>
          <w:rFonts w:ascii="Arial" w:hAnsi="Arial" w:cs="Arial"/>
          <w:sz w:val="20"/>
          <w:szCs w:val="20"/>
        </w:rPr>
        <w:t>inistrstvu</w:t>
      </w:r>
      <w:r w:rsidR="00724038" w:rsidRPr="007F76DE">
        <w:rPr>
          <w:rFonts w:ascii="Arial" w:hAnsi="Arial" w:cs="Arial"/>
          <w:sz w:val="20"/>
          <w:szCs w:val="20"/>
        </w:rPr>
        <w:t>, pristojnem za prostor</w:t>
      </w:r>
      <w:r w:rsidRPr="007F76DE">
        <w:rPr>
          <w:rFonts w:ascii="Arial" w:hAnsi="Arial" w:cs="Arial"/>
          <w:sz w:val="20"/>
          <w:szCs w:val="20"/>
        </w:rPr>
        <w:t xml:space="preserve"> za naravne vire in prostor</w:t>
      </w:r>
      <w:r w:rsidR="00683002">
        <w:rPr>
          <w:rFonts w:ascii="Arial" w:hAnsi="Arial" w:cs="Arial"/>
          <w:sz w:val="20"/>
          <w:szCs w:val="20"/>
        </w:rPr>
        <w:t xml:space="preserve">. </w:t>
      </w:r>
    </w:p>
    <w:p w14:paraId="0AD8FE9C" w14:textId="77777777" w:rsidR="000A7051" w:rsidRPr="007F76DE" w:rsidRDefault="000A7051" w:rsidP="000A7051">
      <w:pPr>
        <w:pStyle w:val="Navadensplet"/>
        <w:jc w:val="both"/>
        <w:rPr>
          <w:rFonts w:ascii="Arial" w:hAnsi="Arial" w:cs="Arial"/>
          <w:sz w:val="20"/>
          <w:szCs w:val="20"/>
        </w:rPr>
      </w:pPr>
      <w:r w:rsidRPr="007F76DE">
        <w:rPr>
          <w:rFonts w:ascii="Arial" w:hAnsi="Arial" w:cs="Arial"/>
          <w:sz w:val="20"/>
          <w:szCs w:val="20"/>
        </w:rPr>
        <w:t>Aktivnosti v obdobju  2027 – 2034 se bodo izvajale v skladu s sredstvi ministrstev, ki bodo zagotovljena z vsakokratnim veljavnim proračunom Republike Slovenije. Za te aktivnosti so podane okvirne vrednosti v Preglednici 3.</w:t>
      </w:r>
    </w:p>
    <w:p w14:paraId="28FA28BD" w14:textId="19E54255" w:rsidR="00CD4A7C" w:rsidRPr="007F76DE" w:rsidRDefault="00CD4A7C" w:rsidP="007F76DE">
      <w:pPr>
        <w:sectPr w:rsidR="00CD4A7C" w:rsidRPr="007F76DE" w:rsidSect="00F52499">
          <w:pgSz w:w="11906" w:h="16838" w:code="9"/>
          <w:pgMar w:top="1418" w:right="1418" w:bottom="1418" w:left="1418" w:header="709" w:footer="709" w:gutter="0"/>
          <w:pgNumType w:start="18"/>
          <w:cols w:space="708"/>
          <w:docGrid w:linePitch="360"/>
        </w:sectPr>
      </w:pPr>
    </w:p>
    <w:p w14:paraId="23993150" w14:textId="276B5036" w:rsidR="00925F7F" w:rsidRPr="003C1481" w:rsidRDefault="00925F7F" w:rsidP="002662A5">
      <w:pPr>
        <w:pStyle w:val="1NASLOV"/>
        <w:numPr>
          <w:ilvl w:val="1"/>
          <w:numId w:val="23"/>
        </w:numPr>
      </w:pPr>
      <w:bookmarkStart w:id="13" w:name="_Toc198211462"/>
      <w:r w:rsidRPr="003C1481">
        <w:lastRenderedPageBreak/>
        <w:t>FINANČNA SREDSTVA</w:t>
      </w:r>
      <w:bookmarkEnd w:id="13"/>
      <w:r w:rsidRPr="003C1481">
        <w:t xml:space="preserve"> </w:t>
      </w:r>
    </w:p>
    <w:p w14:paraId="5185B6EF" w14:textId="7CA911F6" w:rsidR="00C5715A" w:rsidRPr="00873057" w:rsidRDefault="00873057" w:rsidP="000A7051">
      <w:pPr>
        <w:ind w:firstLine="360"/>
        <w:jc w:val="both"/>
        <w:textAlignment w:val="baseline"/>
        <w:rPr>
          <w:rFonts w:ascii="Arial" w:eastAsia="Times New Roman" w:hAnsi="Arial" w:cs="Arial"/>
          <w:sz w:val="20"/>
          <w:szCs w:val="20"/>
        </w:rPr>
      </w:pPr>
      <w:r w:rsidRPr="004B7614">
        <w:rPr>
          <w:rFonts w:ascii="Arial" w:eastAsia="Times New Roman" w:hAnsi="Arial" w:cs="Arial"/>
          <w:b/>
          <w:bCs/>
          <w:sz w:val="20"/>
          <w:szCs w:val="20"/>
        </w:rPr>
        <w:t>Preglednica 1:</w:t>
      </w:r>
      <w:r>
        <w:rPr>
          <w:rFonts w:ascii="Arial" w:eastAsia="Times New Roman" w:hAnsi="Arial" w:cs="Arial"/>
          <w:sz w:val="20"/>
          <w:szCs w:val="20"/>
        </w:rPr>
        <w:t xml:space="preserve"> </w:t>
      </w:r>
      <w:r w:rsidR="006125B4" w:rsidRPr="00873057">
        <w:rPr>
          <w:rFonts w:ascii="Arial" w:eastAsia="Times New Roman" w:hAnsi="Arial" w:cs="Arial"/>
          <w:sz w:val="20"/>
          <w:szCs w:val="20"/>
        </w:rPr>
        <w:t xml:space="preserve">Finančni program za leti 2025 </w:t>
      </w:r>
      <w:r w:rsidR="00C5715A" w:rsidRPr="00873057">
        <w:rPr>
          <w:rFonts w:ascii="Arial" w:eastAsia="Times New Roman" w:hAnsi="Arial" w:cs="Arial"/>
          <w:sz w:val="20"/>
          <w:szCs w:val="20"/>
        </w:rPr>
        <w:t>in</w:t>
      </w:r>
      <w:r w:rsidR="006125B4" w:rsidRPr="00873057">
        <w:rPr>
          <w:rFonts w:ascii="Arial" w:eastAsia="Times New Roman" w:hAnsi="Arial" w:cs="Arial"/>
          <w:sz w:val="20"/>
          <w:szCs w:val="20"/>
        </w:rPr>
        <w:t xml:space="preserve"> 2026</w:t>
      </w:r>
      <w:r w:rsidR="003F6342" w:rsidRPr="00873057">
        <w:rPr>
          <w:rFonts w:ascii="Arial" w:eastAsia="Times New Roman" w:hAnsi="Arial" w:cs="Arial"/>
          <w:sz w:val="20"/>
          <w:szCs w:val="20"/>
        </w:rPr>
        <w:t xml:space="preserve"> </w:t>
      </w:r>
    </w:p>
    <w:tbl>
      <w:tblPr>
        <w:tblStyle w:val="Tabelamrea"/>
        <w:tblW w:w="13887" w:type="dxa"/>
        <w:tblLayout w:type="fixed"/>
        <w:tblLook w:val="04A0" w:firstRow="1" w:lastRow="0" w:firstColumn="1" w:lastColumn="0" w:noHBand="0" w:noVBand="1"/>
      </w:tblPr>
      <w:tblGrid>
        <w:gridCol w:w="639"/>
        <w:gridCol w:w="4459"/>
        <w:gridCol w:w="1276"/>
        <w:gridCol w:w="2410"/>
        <w:gridCol w:w="1984"/>
        <w:gridCol w:w="1560"/>
        <w:gridCol w:w="1559"/>
      </w:tblGrid>
      <w:tr w:rsidR="003F6342" w:rsidRPr="00CC2845" w14:paraId="4B57242C" w14:textId="77777777" w:rsidTr="00941788">
        <w:trPr>
          <w:trHeight w:val="284"/>
          <w:tblHeader/>
        </w:trPr>
        <w:tc>
          <w:tcPr>
            <w:tcW w:w="639" w:type="dxa"/>
            <w:shd w:val="clear" w:color="auto" w:fill="A8D08D" w:themeFill="accent6" w:themeFillTint="99"/>
            <w:vAlign w:val="center"/>
          </w:tcPr>
          <w:p w14:paraId="5669A3F5" w14:textId="77777777" w:rsidR="009F5A56" w:rsidRPr="00CC2845" w:rsidRDefault="009F5A56" w:rsidP="00B113DD">
            <w:pPr>
              <w:rPr>
                <w:rFonts w:cstheme="minorHAnsi"/>
                <w:b/>
                <w:bCs/>
                <w:sz w:val="20"/>
                <w:szCs w:val="20"/>
              </w:rPr>
            </w:pPr>
            <w:bookmarkStart w:id="14" w:name="_Hlk191910186"/>
            <w:proofErr w:type="spellStart"/>
            <w:r w:rsidRPr="00CC2845">
              <w:rPr>
                <w:rFonts w:cstheme="minorHAnsi"/>
                <w:b/>
                <w:bCs/>
                <w:sz w:val="20"/>
                <w:szCs w:val="20"/>
              </w:rPr>
              <w:t>Zap</w:t>
            </w:r>
            <w:proofErr w:type="spellEnd"/>
            <w:r w:rsidRPr="00CC2845">
              <w:rPr>
                <w:rFonts w:cstheme="minorHAnsi"/>
                <w:b/>
                <w:bCs/>
                <w:sz w:val="20"/>
                <w:szCs w:val="20"/>
              </w:rPr>
              <w:t xml:space="preserve">. št. </w:t>
            </w:r>
          </w:p>
        </w:tc>
        <w:tc>
          <w:tcPr>
            <w:tcW w:w="4459" w:type="dxa"/>
            <w:shd w:val="clear" w:color="auto" w:fill="A8D08D" w:themeFill="accent6" w:themeFillTint="99"/>
            <w:vAlign w:val="center"/>
          </w:tcPr>
          <w:p w14:paraId="2DC3D362" w14:textId="77777777" w:rsidR="009F5A56" w:rsidRPr="00CC2845" w:rsidRDefault="009F5A56" w:rsidP="00B113DD">
            <w:pPr>
              <w:rPr>
                <w:rFonts w:cstheme="minorHAnsi"/>
                <w:b/>
                <w:bCs/>
                <w:sz w:val="20"/>
                <w:szCs w:val="20"/>
              </w:rPr>
            </w:pPr>
            <w:r w:rsidRPr="00CC2845">
              <w:rPr>
                <w:rFonts w:cstheme="minorHAnsi"/>
                <w:b/>
                <w:bCs/>
                <w:sz w:val="20"/>
                <w:szCs w:val="20"/>
              </w:rPr>
              <w:t xml:space="preserve"> AKTIVNOST</w:t>
            </w:r>
          </w:p>
        </w:tc>
        <w:tc>
          <w:tcPr>
            <w:tcW w:w="1276" w:type="dxa"/>
            <w:shd w:val="clear" w:color="auto" w:fill="A8D08D" w:themeFill="accent6" w:themeFillTint="99"/>
            <w:vAlign w:val="center"/>
          </w:tcPr>
          <w:p w14:paraId="4C912739" w14:textId="2F9F3F65" w:rsidR="009F5A56" w:rsidRPr="00CC2845" w:rsidRDefault="003F6342" w:rsidP="00966FFB">
            <w:pPr>
              <w:rPr>
                <w:rFonts w:cstheme="minorHAnsi"/>
                <w:b/>
                <w:bCs/>
                <w:sz w:val="20"/>
                <w:szCs w:val="20"/>
              </w:rPr>
            </w:pPr>
            <w:r w:rsidRPr="00CC2845">
              <w:rPr>
                <w:rFonts w:cstheme="minorHAnsi"/>
                <w:b/>
                <w:bCs/>
                <w:sz w:val="20"/>
                <w:szCs w:val="20"/>
              </w:rPr>
              <w:t>P</w:t>
            </w:r>
            <w:r w:rsidR="003C1481" w:rsidRPr="00CC2845">
              <w:rPr>
                <w:rFonts w:cstheme="minorHAnsi"/>
                <w:b/>
                <w:bCs/>
                <w:sz w:val="20"/>
                <w:szCs w:val="20"/>
              </w:rPr>
              <w:t>roračunski porabnik</w:t>
            </w:r>
          </w:p>
        </w:tc>
        <w:tc>
          <w:tcPr>
            <w:tcW w:w="2410" w:type="dxa"/>
            <w:shd w:val="clear" w:color="auto" w:fill="A8D08D" w:themeFill="accent6" w:themeFillTint="99"/>
            <w:vAlign w:val="center"/>
          </w:tcPr>
          <w:p w14:paraId="779AA0A0" w14:textId="77777777" w:rsidR="009F5A56" w:rsidRPr="00CC2845" w:rsidRDefault="009F5A56" w:rsidP="00966FFB">
            <w:pPr>
              <w:rPr>
                <w:rFonts w:cstheme="minorHAnsi"/>
                <w:b/>
                <w:bCs/>
                <w:sz w:val="20"/>
                <w:szCs w:val="20"/>
              </w:rPr>
            </w:pPr>
            <w:r w:rsidRPr="00CC2845">
              <w:rPr>
                <w:rFonts w:cstheme="minorHAnsi"/>
                <w:b/>
                <w:bCs/>
                <w:sz w:val="20"/>
                <w:szCs w:val="20"/>
              </w:rPr>
              <w:t>Ukrep</w:t>
            </w:r>
          </w:p>
        </w:tc>
        <w:tc>
          <w:tcPr>
            <w:tcW w:w="1984" w:type="dxa"/>
            <w:shd w:val="clear" w:color="auto" w:fill="A8D08D" w:themeFill="accent6" w:themeFillTint="99"/>
            <w:vAlign w:val="center"/>
          </w:tcPr>
          <w:p w14:paraId="0211220D" w14:textId="77777777" w:rsidR="009F5A56" w:rsidRPr="00CC2845" w:rsidRDefault="009F5A56" w:rsidP="00966FFB">
            <w:pPr>
              <w:rPr>
                <w:rFonts w:cstheme="minorHAnsi"/>
                <w:b/>
                <w:bCs/>
                <w:sz w:val="20"/>
                <w:szCs w:val="20"/>
              </w:rPr>
            </w:pPr>
            <w:r w:rsidRPr="00CC2845">
              <w:rPr>
                <w:rFonts w:cstheme="minorHAnsi"/>
                <w:b/>
                <w:bCs/>
                <w:sz w:val="20"/>
                <w:szCs w:val="20"/>
              </w:rPr>
              <w:t>Proračunska postavka</w:t>
            </w:r>
          </w:p>
        </w:tc>
        <w:tc>
          <w:tcPr>
            <w:tcW w:w="1560" w:type="dxa"/>
            <w:shd w:val="clear" w:color="auto" w:fill="A8D08D" w:themeFill="accent6" w:themeFillTint="99"/>
            <w:vAlign w:val="center"/>
          </w:tcPr>
          <w:p w14:paraId="6653ED04" w14:textId="77777777" w:rsidR="009F5A56" w:rsidRPr="00CC2845" w:rsidRDefault="009F5A56" w:rsidP="00B113DD">
            <w:pPr>
              <w:rPr>
                <w:rFonts w:cstheme="minorHAnsi"/>
                <w:b/>
                <w:bCs/>
                <w:sz w:val="20"/>
                <w:szCs w:val="20"/>
              </w:rPr>
            </w:pPr>
            <w:r w:rsidRPr="00CC2845">
              <w:rPr>
                <w:rFonts w:cstheme="minorHAnsi"/>
                <w:b/>
                <w:bCs/>
                <w:sz w:val="20"/>
                <w:szCs w:val="20"/>
              </w:rPr>
              <w:t>Program 2025</w:t>
            </w:r>
          </w:p>
          <w:p w14:paraId="3CB8974F" w14:textId="77777777" w:rsidR="009F5A56" w:rsidRPr="00CC2845" w:rsidRDefault="009F5A56" w:rsidP="00B113DD">
            <w:pPr>
              <w:rPr>
                <w:rFonts w:cstheme="minorHAnsi"/>
                <w:b/>
                <w:bCs/>
                <w:sz w:val="20"/>
                <w:szCs w:val="20"/>
              </w:rPr>
            </w:pPr>
            <w:r w:rsidRPr="00CC2845">
              <w:rPr>
                <w:rFonts w:cstheme="minorHAnsi"/>
                <w:b/>
                <w:bCs/>
                <w:sz w:val="20"/>
                <w:szCs w:val="20"/>
              </w:rPr>
              <w:t>v EUR</w:t>
            </w:r>
          </w:p>
        </w:tc>
        <w:tc>
          <w:tcPr>
            <w:tcW w:w="1559" w:type="dxa"/>
            <w:shd w:val="clear" w:color="auto" w:fill="A8D08D" w:themeFill="accent6" w:themeFillTint="99"/>
            <w:vAlign w:val="center"/>
          </w:tcPr>
          <w:p w14:paraId="10918EEA" w14:textId="77777777" w:rsidR="009F5A56" w:rsidRPr="00CC2845" w:rsidRDefault="009F5A56" w:rsidP="00B113DD">
            <w:pPr>
              <w:rPr>
                <w:rFonts w:cstheme="minorHAnsi"/>
                <w:b/>
                <w:bCs/>
                <w:sz w:val="20"/>
                <w:szCs w:val="20"/>
              </w:rPr>
            </w:pPr>
            <w:r w:rsidRPr="00CC2845">
              <w:rPr>
                <w:rFonts w:cstheme="minorHAnsi"/>
                <w:b/>
                <w:bCs/>
                <w:sz w:val="20"/>
                <w:szCs w:val="20"/>
              </w:rPr>
              <w:t>Program 2026</w:t>
            </w:r>
          </w:p>
          <w:p w14:paraId="3B2458FC" w14:textId="77777777" w:rsidR="009F5A56" w:rsidRPr="00CC2845" w:rsidRDefault="009F5A56" w:rsidP="00B113DD">
            <w:pPr>
              <w:rPr>
                <w:rFonts w:cstheme="minorHAnsi"/>
                <w:b/>
                <w:bCs/>
                <w:sz w:val="20"/>
                <w:szCs w:val="20"/>
              </w:rPr>
            </w:pPr>
            <w:r w:rsidRPr="00CC2845">
              <w:rPr>
                <w:rFonts w:cstheme="minorHAnsi"/>
                <w:b/>
                <w:bCs/>
                <w:sz w:val="20"/>
                <w:szCs w:val="20"/>
              </w:rPr>
              <w:t>v EUR</w:t>
            </w:r>
          </w:p>
        </w:tc>
      </w:tr>
      <w:bookmarkEnd w:id="14"/>
      <w:tr w:rsidR="00134855" w:rsidRPr="00CC2845" w14:paraId="1180F526" w14:textId="77777777" w:rsidTr="00941788">
        <w:trPr>
          <w:trHeight w:val="970"/>
        </w:trPr>
        <w:tc>
          <w:tcPr>
            <w:tcW w:w="639" w:type="dxa"/>
            <w:shd w:val="clear" w:color="auto" w:fill="A8D08D" w:themeFill="accent6" w:themeFillTint="99"/>
          </w:tcPr>
          <w:p w14:paraId="343194A7" w14:textId="77777777" w:rsidR="00134855" w:rsidRPr="00CC2845" w:rsidRDefault="00134855" w:rsidP="00B113DD">
            <w:pPr>
              <w:rPr>
                <w:rFonts w:cstheme="minorHAnsi"/>
                <w:sz w:val="20"/>
                <w:szCs w:val="20"/>
              </w:rPr>
            </w:pPr>
          </w:p>
          <w:p w14:paraId="6D2093B8" w14:textId="77777777" w:rsidR="00134855" w:rsidRPr="00CC2845" w:rsidRDefault="00134855" w:rsidP="00B113DD">
            <w:pPr>
              <w:rPr>
                <w:rFonts w:cstheme="minorHAnsi"/>
                <w:sz w:val="20"/>
                <w:szCs w:val="20"/>
              </w:rPr>
            </w:pPr>
            <w:r w:rsidRPr="00CC2845">
              <w:rPr>
                <w:rFonts w:cstheme="minorHAnsi"/>
                <w:sz w:val="20"/>
                <w:szCs w:val="20"/>
              </w:rPr>
              <w:t>1.1</w:t>
            </w:r>
          </w:p>
        </w:tc>
        <w:tc>
          <w:tcPr>
            <w:tcW w:w="4459" w:type="dxa"/>
            <w:shd w:val="clear" w:color="auto" w:fill="auto"/>
            <w:vAlign w:val="center"/>
          </w:tcPr>
          <w:p w14:paraId="15CFFDDF" w14:textId="77777777" w:rsidR="00134855" w:rsidRPr="00CC2845" w:rsidRDefault="00134855" w:rsidP="00B113DD">
            <w:pPr>
              <w:rPr>
                <w:rFonts w:cstheme="minorHAnsi"/>
                <w:sz w:val="20"/>
                <w:szCs w:val="20"/>
              </w:rPr>
            </w:pPr>
            <w:r w:rsidRPr="00CC2845">
              <w:rPr>
                <w:rFonts w:cstheme="minorHAnsi"/>
                <w:sz w:val="20"/>
                <w:szCs w:val="20"/>
              </w:rPr>
              <w:t xml:space="preserve">Opredelitev mreže središč in njihove vloge znotraj regije - izdelava strokovnih podlag (Urbanističnih zasnov) </w:t>
            </w:r>
          </w:p>
        </w:tc>
        <w:tc>
          <w:tcPr>
            <w:tcW w:w="1276" w:type="dxa"/>
            <w:shd w:val="clear" w:color="auto" w:fill="auto"/>
            <w:vAlign w:val="center"/>
          </w:tcPr>
          <w:p w14:paraId="674B0995" w14:textId="7EE15E5A" w:rsidR="00134855" w:rsidRPr="00CC2845" w:rsidRDefault="00134855" w:rsidP="00966FFB">
            <w:pPr>
              <w:rPr>
                <w:rFonts w:cstheme="minorHAnsi"/>
                <w:sz w:val="20"/>
                <w:szCs w:val="20"/>
              </w:rPr>
            </w:pPr>
            <w:r w:rsidRPr="00CC2845">
              <w:rPr>
                <w:rFonts w:cstheme="minorHAnsi"/>
                <w:b/>
                <w:bCs/>
                <w:sz w:val="20"/>
                <w:szCs w:val="20"/>
              </w:rPr>
              <w:t>MNVP</w:t>
            </w:r>
          </w:p>
        </w:tc>
        <w:tc>
          <w:tcPr>
            <w:tcW w:w="2410" w:type="dxa"/>
            <w:shd w:val="clear" w:color="auto" w:fill="auto"/>
            <w:vAlign w:val="center"/>
          </w:tcPr>
          <w:p w14:paraId="44BB9476" w14:textId="77777777" w:rsidR="00134855" w:rsidRPr="00CC2845" w:rsidRDefault="00134855" w:rsidP="00966FFB">
            <w:pPr>
              <w:rPr>
                <w:rFonts w:cstheme="minorHAnsi"/>
                <w:sz w:val="20"/>
                <w:szCs w:val="20"/>
              </w:rPr>
            </w:pPr>
            <w:r w:rsidRPr="00CC2845">
              <w:rPr>
                <w:rFonts w:cstheme="minorHAnsi"/>
                <w:sz w:val="20"/>
                <w:szCs w:val="20"/>
              </w:rPr>
              <w:t>2511-11-0036</w:t>
            </w:r>
          </w:p>
          <w:p w14:paraId="5CDDCEB8" w14:textId="5A22AA05" w:rsidR="00134855" w:rsidRPr="00CC2845" w:rsidRDefault="00134855" w:rsidP="00966FFB">
            <w:pPr>
              <w:rPr>
                <w:rFonts w:cstheme="minorHAnsi"/>
                <w:sz w:val="20"/>
                <w:szCs w:val="20"/>
              </w:rPr>
            </w:pPr>
            <w:r w:rsidRPr="00CC2845">
              <w:rPr>
                <w:rFonts w:cstheme="minorHAnsi"/>
                <w:sz w:val="20"/>
                <w:szCs w:val="20"/>
              </w:rPr>
              <w:t>Prostorski razvoj na strateški in regionalni ravni</w:t>
            </w:r>
          </w:p>
        </w:tc>
        <w:tc>
          <w:tcPr>
            <w:tcW w:w="1984" w:type="dxa"/>
          </w:tcPr>
          <w:p w14:paraId="44504515" w14:textId="77777777" w:rsidR="00134855" w:rsidRPr="00CC2845" w:rsidRDefault="00134855" w:rsidP="00966FFB">
            <w:pPr>
              <w:rPr>
                <w:rFonts w:cstheme="minorHAnsi"/>
                <w:color w:val="000000" w:themeColor="text1"/>
                <w:sz w:val="20"/>
                <w:szCs w:val="20"/>
              </w:rPr>
            </w:pPr>
            <w:r w:rsidRPr="00CC2845">
              <w:rPr>
                <w:rFonts w:cstheme="minorHAnsi"/>
                <w:color w:val="000000" w:themeColor="text1"/>
                <w:sz w:val="20"/>
                <w:szCs w:val="20"/>
              </w:rPr>
              <w:t>231447</w:t>
            </w:r>
          </w:p>
          <w:p w14:paraId="5677011B" w14:textId="77777777" w:rsidR="00134855" w:rsidRPr="00CC2845" w:rsidRDefault="00134855" w:rsidP="00966FFB">
            <w:pPr>
              <w:rPr>
                <w:rFonts w:cstheme="minorHAnsi"/>
                <w:sz w:val="20"/>
                <w:szCs w:val="20"/>
              </w:rPr>
            </w:pPr>
            <w:r w:rsidRPr="00CC2845">
              <w:rPr>
                <w:rFonts w:cstheme="minorHAnsi"/>
                <w:color w:val="000000" w:themeColor="text1"/>
                <w:sz w:val="20"/>
                <w:szCs w:val="20"/>
              </w:rPr>
              <w:t>Upravljanje s prostorom</w:t>
            </w:r>
          </w:p>
        </w:tc>
        <w:tc>
          <w:tcPr>
            <w:tcW w:w="1560" w:type="dxa"/>
          </w:tcPr>
          <w:p w14:paraId="54488521" w14:textId="77777777" w:rsidR="00966FFB" w:rsidRDefault="00966FFB" w:rsidP="00966FFB">
            <w:pPr>
              <w:jc w:val="center"/>
              <w:rPr>
                <w:rFonts w:cstheme="minorHAnsi"/>
                <w:sz w:val="20"/>
                <w:szCs w:val="20"/>
              </w:rPr>
            </w:pPr>
          </w:p>
          <w:p w14:paraId="2E7257C7" w14:textId="63D3ED6E" w:rsidR="00134855" w:rsidRPr="00CC2845" w:rsidRDefault="00CE2EF7" w:rsidP="00966FFB">
            <w:pPr>
              <w:jc w:val="center"/>
              <w:rPr>
                <w:rFonts w:cstheme="minorHAnsi"/>
                <w:sz w:val="20"/>
                <w:szCs w:val="20"/>
              </w:rPr>
            </w:pPr>
            <w:r w:rsidRPr="00CC2845">
              <w:rPr>
                <w:rFonts w:cstheme="minorHAnsi"/>
                <w:sz w:val="20"/>
                <w:szCs w:val="20"/>
              </w:rPr>
              <w:t>500.000,00</w:t>
            </w:r>
          </w:p>
        </w:tc>
        <w:tc>
          <w:tcPr>
            <w:tcW w:w="1559" w:type="dxa"/>
            <w:shd w:val="clear" w:color="auto" w:fill="auto"/>
            <w:vAlign w:val="center"/>
          </w:tcPr>
          <w:p w14:paraId="739E4781" w14:textId="60593271" w:rsidR="00134855" w:rsidRPr="00CC2845" w:rsidRDefault="00CE2EF7" w:rsidP="00966FFB">
            <w:pPr>
              <w:jc w:val="center"/>
              <w:rPr>
                <w:rFonts w:cstheme="minorHAnsi"/>
                <w:sz w:val="20"/>
                <w:szCs w:val="20"/>
              </w:rPr>
            </w:pPr>
            <w:r w:rsidRPr="00CC2845">
              <w:rPr>
                <w:rFonts w:cstheme="minorHAnsi"/>
                <w:sz w:val="20"/>
                <w:szCs w:val="20"/>
              </w:rPr>
              <w:t>500.000,00</w:t>
            </w:r>
          </w:p>
        </w:tc>
      </w:tr>
      <w:tr w:rsidR="003F6342" w:rsidRPr="00CC2845" w14:paraId="61EE7912" w14:textId="77777777" w:rsidTr="00941788">
        <w:trPr>
          <w:trHeight w:val="284"/>
        </w:trPr>
        <w:tc>
          <w:tcPr>
            <w:tcW w:w="639" w:type="dxa"/>
            <w:shd w:val="clear" w:color="auto" w:fill="A8D08D" w:themeFill="accent6" w:themeFillTint="99"/>
          </w:tcPr>
          <w:p w14:paraId="6CA4408E" w14:textId="69228E9A" w:rsidR="009F5A56" w:rsidRPr="00CC2845" w:rsidRDefault="00030EB8" w:rsidP="00B113DD">
            <w:pPr>
              <w:rPr>
                <w:rFonts w:cstheme="minorHAnsi"/>
                <w:sz w:val="20"/>
                <w:szCs w:val="20"/>
              </w:rPr>
            </w:pPr>
            <w:r w:rsidRPr="00CC2845">
              <w:rPr>
                <w:rFonts w:cstheme="minorHAnsi"/>
                <w:sz w:val="20"/>
                <w:szCs w:val="20"/>
              </w:rPr>
              <w:t>1.4</w:t>
            </w:r>
          </w:p>
        </w:tc>
        <w:tc>
          <w:tcPr>
            <w:tcW w:w="4459" w:type="dxa"/>
            <w:shd w:val="clear" w:color="auto" w:fill="auto"/>
            <w:vAlign w:val="center"/>
          </w:tcPr>
          <w:p w14:paraId="744D6E16" w14:textId="77777777" w:rsidR="009F5A56" w:rsidRPr="00CC2845" w:rsidRDefault="009F5A56" w:rsidP="00B113DD">
            <w:pPr>
              <w:rPr>
                <w:rFonts w:cstheme="minorHAnsi"/>
                <w:sz w:val="20"/>
                <w:szCs w:val="20"/>
              </w:rPr>
            </w:pPr>
            <w:r w:rsidRPr="00CC2845">
              <w:rPr>
                <w:rFonts w:cstheme="minorHAnsi"/>
                <w:sz w:val="20"/>
                <w:szCs w:val="20"/>
              </w:rPr>
              <w:t>Prenova študije Opredelitev in določitev prednostnih območij za stanovanjsko oskrbo - PROSO</w:t>
            </w:r>
          </w:p>
        </w:tc>
        <w:tc>
          <w:tcPr>
            <w:tcW w:w="1276" w:type="dxa"/>
            <w:shd w:val="clear" w:color="auto" w:fill="auto"/>
            <w:vAlign w:val="center"/>
          </w:tcPr>
          <w:p w14:paraId="59852E6A" w14:textId="77777777" w:rsidR="009F5A56" w:rsidRPr="00CC2845" w:rsidRDefault="009F5A56" w:rsidP="00966FFB">
            <w:pPr>
              <w:rPr>
                <w:rFonts w:cstheme="minorHAnsi"/>
                <w:b/>
                <w:bCs/>
                <w:sz w:val="20"/>
                <w:szCs w:val="20"/>
              </w:rPr>
            </w:pPr>
            <w:r w:rsidRPr="00CC2845">
              <w:rPr>
                <w:rFonts w:cstheme="minorHAnsi"/>
                <w:b/>
                <w:bCs/>
                <w:sz w:val="20"/>
                <w:szCs w:val="20"/>
              </w:rPr>
              <w:t>MSP</w:t>
            </w:r>
          </w:p>
          <w:p w14:paraId="65526C0D" w14:textId="77777777" w:rsidR="009F5A56" w:rsidRPr="00CC2845" w:rsidRDefault="009F5A56" w:rsidP="00966FFB">
            <w:pPr>
              <w:rPr>
                <w:rFonts w:cstheme="minorHAnsi"/>
                <w:sz w:val="20"/>
                <w:szCs w:val="20"/>
              </w:rPr>
            </w:pPr>
          </w:p>
        </w:tc>
        <w:tc>
          <w:tcPr>
            <w:tcW w:w="2410" w:type="dxa"/>
            <w:shd w:val="clear" w:color="auto" w:fill="auto"/>
          </w:tcPr>
          <w:p w14:paraId="26081CDF" w14:textId="544C97F5" w:rsidR="009F5A56" w:rsidRPr="00CC2845" w:rsidRDefault="009F5A56" w:rsidP="00966FFB">
            <w:pPr>
              <w:rPr>
                <w:rFonts w:cstheme="minorHAnsi"/>
                <w:color w:val="000000"/>
                <w:sz w:val="20"/>
                <w:szCs w:val="20"/>
              </w:rPr>
            </w:pPr>
            <w:r w:rsidRPr="00CC2845">
              <w:rPr>
                <w:rFonts w:cstheme="minorHAnsi"/>
                <w:color w:val="000000"/>
                <w:sz w:val="20"/>
                <w:szCs w:val="20"/>
              </w:rPr>
              <w:t>2550-16-0003</w:t>
            </w:r>
            <w:r w:rsidR="009F772F" w:rsidRPr="00CC2845">
              <w:rPr>
                <w:rFonts w:cstheme="minorHAnsi"/>
                <w:color w:val="000000"/>
                <w:sz w:val="20"/>
                <w:szCs w:val="20"/>
              </w:rPr>
              <w:t>6</w:t>
            </w:r>
          </w:p>
          <w:p w14:paraId="20484AF0" w14:textId="77777777" w:rsidR="009F5A56" w:rsidRPr="00CC2845" w:rsidRDefault="009F5A56" w:rsidP="00966FFB">
            <w:pPr>
              <w:rPr>
                <w:rFonts w:cstheme="minorHAnsi"/>
                <w:sz w:val="20"/>
                <w:szCs w:val="20"/>
              </w:rPr>
            </w:pPr>
            <w:r w:rsidRPr="00CC2845">
              <w:rPr>
                <w:rFonts w:cstheme="minorHAnsi"/>
                <w:sz w:val="20"/>
                <w:szCs w:val="20"/>
              </w:rPr>
              <w:t>Zakonodaja, vsebine, praksa in mednarodno sodelovanje</w:t>
            </w:r>
          </w:p>
        </w:tc>
        <w:tc>
          <w:tcPr>
            <w:tcW w:w="1984" w:type="dxa"/>
            <w:shd w:val="clear" w:color="auto" w:fill="auto"/>
          </w:tcPr>
          <w:p w14:paraId="106FAE4F" w14:textId="77777777" w:rsidR="009F5A56" w:rsidRPr="00CC2845" w:rsidRDefault="009F5A56" w:rsidP="00966FFB">
            <w:pPr>
              <w:rPr>
                <w:rFonts w:cstheme="minorHAnsi"/>
                <w:sz w:val="20"/>
                <w:szCs w:val="20"/>
              </w:rPr>
            </w:pPr>
            <w:r w:rsidRPr="00CC2845">
              <w:rPr>
                <w:rFonts w:cstheme="minorHAnsi"/>
                <w:color w:val="000000"/>
                <w:sz w:val="20"/>
                <w:szCs w:val="20"/>
              </w:rPr>
              <w:t>PP 231332 Stanovanjska dejavnost</w:t>
            </w:r>
          </w:p>
        </w:tc>
        <w:tc>
          <w:tcPr>
            <w:tcW w:w="1560" w:type="dxa"/>
            <w:tcBorders>
              <w:bottom w:val="single" w:sz="4" w:space="0" w:color="auto"/>
            </w:tcBorders>
            <w:shd w:val="clear" w:color="auto" w:fill="auto"/>
          </w:tcPr>
          <w:p w14:paraId="16D42674" w14:textId="77777777" w:rsidR="00966FFB" w:rsidRDefault="00966FFB" w:rsidP="00966FFB">
            <w:pPr>
              <w:jc w:val="center"/>
              <w:rPr>
                <w:rFonts w:cstheme="minorHAnsi"/>
                <w:sz w:val="20"/>
                <w:szCs w:val="20"/>
              </w:rPr>
            </w:pPr>
          </w:p>
          <w:p w14:paraId="277ECD5D" w14:textId="5AA1D3E1" w:rsidR="009F5A56" w:rsidRPr="00CC2845" w:rsidRDefault="009F5A56" w:rsidP="00966FFB">
            <w:pPr>
              <w:jc w:val="center"/>
              <w:rPr>
                <w:rFonts w:cstheme="minorHAnsi"/>
                <w:sz w:val="20"/>
                <w:szCs w:val="20"/>
              </w:rPr>
            </w:pPr>
            <w:r w:rsidRPr="00CC2845">
              <w:rPr>
                <w:rFonts w:cstheme="minorHAnsi"/>
                <w:sz w:val="20"/>
                <w:szCs w:val="20"/>
              </w:rPr>
              <w:t>4</w:t>
            </w:r>
            <w:r w:rsidR="008E6C49">
              <w:rPr>
                <w:rFonts w:cstheme="minorHAnsi"/>
                <w:sz w:val="20"/>
                <w:szCs w:val="20"/>
              </w:rPr>
              <w:t>6</w:t>
            </w:r>
            <w:r w:rsidRPr="00CC2845">
              <w:rPr>
                <w:rFonts w:cstheme="minorHAnsi"/>
                <w:sz w:val="20"/>
                <w:szCs w:val="20"/>
              </w:rPr>
              <w:t>.</w:t>
            </w:r>
            <w:r w:rsidR="008E6C49">
              <w:rPr>
                <w:rFonts w:cstheme="minorHAnsi"/>
                <w:sz w:val="20"/>
                <w:szCs w:val="20"/>
              </w:rPr>
              <w:t>360</w:t>
            </w:r>
            <w:r w:rsidRPr="00CC2845">
              <w:rPr>
                <w:rFonts w:cstheme="minorHAnsi"/>
                <w:sz w:val="20"/>
                <w:szCs w:val="20"/>
              </w:rPr>
              <w:t>,00</w:t>
            </w:r>
          </w:p>
        </w:tc>
        <w:tc>
          <w:tcPr>
            <w:tcW w:w="1559" w:type="dxa"/>
            <w:tcBorders>
              <w:bottom w:val="single" w:sz="4" w:space="0" w:color="auto"/>
              <w:tr2bl w:val="single" w:sz="4" w:space="0" w:color="auto"/>
            </w:tcBorders>
            <w:shd w:val="clear" w:color="auto" w:fill="auto"/>
          </w:tcPr>
          <w:p w14:paraId="46993942" w14:textId="77777777" w:rsidR="009F5A56" w:rsidRPr="00CC2845" w:rsidRDefault="009F5A56" w:rsidP="00966FFB">
            <w:pPr>
              <w:jc w:val="center"/>
              <w:rPr>
                <w:rFonts w:cstheme="minorHAnsi"/>
                <w:sz w:val="20"/>
                <w:szCs w:val="20"/>
              </w:rPr>
            </w:pPr>
          </w:p>
        </w:tc>
      </w:tr>
      <w:tr w:rsidR="003F6342" w:rsidRPr="00CC2845" w14:paraId="7BE1B022" w14:textId="77777777" w:rsidTr="00941788">
        <w:trPr>
          <w:trHeight w:val="284"/>
        </w:trPr>
        <w:tc>
          <w:tcPr>
            <w:tcW w:w="639" w:type="dxa"/>
            <w:shd w:val="clear" w:color="auto" w:fill="A8D08D" w:themeFill="accent6" w:themeFillTint="99"/>
          </w:tcPr>
          <w:p w14:paraId="6758482A" w14:textId="48A1919A" w:rsidR="009F5A56" w:rsidRPr="00CC2845" w:rsidRDefault="00030EB8" w:rsidP="00B113DD">
            <w:pPr>
              <w:rPr>
                <w:rFonts w:cstheme="minorHAnsi"/>
                <w:sz w:val="20"/>
                <w:szCs w:val="20"/>
              </w:rPr>
            </w:pPr>
            <w:r w:rsidRPr="00CC2845">
              <w:rPr>
                <w:rFonts w:cstheme="minorHAnsi"/>
                <w:sz w:val="20"/>
                <w:szCs w:val="20"/>
              </w:rPr>
              <w:t>1.4</w:t>
            </w:r>
          </w:p>
        </w:tc>
        <w:tc>
          <w:tcPr>
            <w:tcW w:w="4459" w:type="dxa"/>
            <w:shd w:val="clear" w:color="auto" w:fill="auto"/>
          </w:tcPr>
          <w:p w14:paraId="40D55F61" w14:textId="77777777" w:rsidR="009F5A56" w:rsidRPr="00CC2845" w:rsidRDefault="009F5A56" w:rsidP="00B113DD">
            <w:pPr>
              <w:rPr>
                <w:rFonts w:cstheme="minorHAnsi"/>
                <w:sz w:val="20"/>
                <w:szCs w:val="20"/>
              </w:rPr>
            </w:pPr>
            <w:r w:rsidRPr="00CC2845">
              <w:rPr>
                <w:rFonts w:cstheme="minorHAnsi"/>
                <w:sz w:val="20"/>
                <w:szCs w:val="20"/>
              </w:rPr>
              <w:t xml:space="preserve">Izboljšati oskrbo s cenovno dostopnimi (javnimi) najemnimi stanovanji </w:t>
            </w:r>
          </w:p>
          <w:p w14:paraId="54B8EA33" w14:textId="77777777" w:rsidR="009F5A56" w:rsidRPr="00CC2845" w:rsidRDefault="009F5A56" w:rsidP="002662A5">
            <w:pPr>
              <w:pStyle w:val="Odstavekseznama"/>
              <w:numPr>
                <w:ilvl w:val="0"/>
                <w:numId w:val="25"/>
              </w:numPr>
              <w:jc w:val="both"/>
              <w:rPr>
                <w:rFonts w:cstheme="minorHAnsi"/>
                <w:sz w:val="20"/>
                <w:szCs w:val="20"/>
              </w:rPr>
            </w:pPr>
            <w:r w:rsidRPr="00CC2845">
              <w:rPr>
                <w:rFonts w:cstheme="minorHAnsi"/>
                <w:sz w:val="20"/>
                <w:szCs w:val="20"/>
              </w:rPr>
              <w:t>z zagotavljanjem primerne ravni preskrbe s stavbnimi zemljišči za gradnjo stanovanjskih objektov</w:t>
            </w:r>
          </w:p>
          <w:p w14:paraId="54FD77D3" w14:textId="77777777" w:rsidR="009F5A56" w:rsidRPr="00CC2845" w:rsidRDefault="009F5A56" w:rsidP="002662A5">
            <w:pPr>
              <w:pStyle w:val="Odstavekseznama"/>
              <w:numPr>
                <w:ilvl w:val="0"/>
                <w:numId w:val="25"/>
              </w:numPr>
              <w:jc w:val="both"/>
              <w:rPr>
                <w:rFonts w:cstheme="minorHAnsi"/>
                <w:sz w:val="20"/>
                <w:szCs w:val="20"/>
              </w:rPr>
            </w:pPr>
            <w:r w:rsidRPr="00CC2845">
              <w:rPr>
                <w:rFonts w:cstheme="minorHAnsi"/>
                <w:sz w:val="20"/>
                <w:szCs w:val="20"/>
              </w:rPr>
              <w:t>izdelava smernic za izbor zemljišč in umeščanje javne stanovanjske gradnje</w:t>
            </w:r>
          </w:p>
        </w:tc>
        <w:tc>
          <w:tcPr>
            <w:tcW w:w="1276" w:type="dxa"/>
            <w:shd w:val="clear" w:color="auto" w:fill="auto"/>
          </w:tcPr>
          <w:p w14:paraId="1AEAB691" w14:textId="77777777" w:rsidR="009F5A56" w:rsidRPr="00CC2845" w:rsidRDefault="009F5A56" w:rsidP="00966FFB">
            <w:pPr>
              <w:rPr>
                <w:rFonts w:cstheme="minorHAnsi"/>
                <w:b/>
                <w:bCs/>
                <w:sz w:val="20"/>
                <w:szCs w:val="20"/>
              </w:rPr>
            </w:pPr>
            <w:r w:rsidRPr="00CC2845">
              <w:rPr>
                <w:rFonts w:cstheme="minorHAnsi"/>
                <w:b/>
                <w:bCs/>
                <w:sz w:val="20"/>
                <w:szCs w:val="20"/>
              </w:rPr>
              <w:t>MSP</w:t>
            </w:r>
          </w:p>
          <w:p w14:paraId="396A9525" w14:textId="77777777" w:rsidR="009F5A56" w:rsidRPr="00CC2845" w:rsidRDefault="009F5A56" w:rsidP="00966FFB">
            <w:pPr>
              <w:rPr>
                <w:rFonts w:cstheme="minorHAnsi"/>
                <w:b/>
                <w:bCs/>
                <w:sz w:val="20"/>
                <w:szCs w:val="20"/>
              </w:rPr>
            </w:pPr>
          </w:p>
        </w:tc>
        <w:tc>
          <w:tcPr>
            <w:tcW w:w="2410" w:type="dxa"/>
            <w:shd w:val="clear" w:color="auto" w:fill="auto"/>
          </w:tcPr>
          <w:p w14:paraId="48E87652" w14:textId="4863FE17" w:rsidR="009F5A56" w:rsidRPr="00CC2845" w:rsidRDefault="009F5A56" w:rsidP="00966FFB">
            <w:pPr>
              <w:rPr>
                <w:rFonts w:cstheme="minorHAnsi"/>
                <w:color w:val="000000"/>
                <w:sz w:val="20"/>
                <w:szCs w:val="20"/>
              </w:rPr>
            </w:pPr>
            <w:r w:rsidRPr="00CC2845">
              <w:rPr>
                <w:rFonts w:cstheme="minorHAnsi"/>
                <w:color w:val="000000"/>
                <w:sz w:val="20"/>
                <w:szCs w:val="20"/>
              </w:rPr>
              <w:t>2550-16-0003</w:t>
            </w:r>
            <w:r w:rsidR="009F772F" w:rsidRPr="00CC2845">
              <w:rPr>
                <w:rFonts w:cstheme="minorHAnsi"/>
                <w:color w:val="000000"/>
                <w:sz w:val="20"/>
                <w:szCs w:val="20"/>
              </w:rPr>
              <w:t>6</w:t>
            </w:r>
          </w:p>
          <w:p w14:paraId="19100561" w14:textId="77777777" w:rsidR="009F5A56" w:rsidRPr="00CC2845" w:rsidRDefault="009F5A56" w:rsidP="00966FFB">
            <w:pPr>
              <w:rPr>
                <w:rFonts w:cstheme="minorHAnsi"/>
                <w:sz w:val="20"/>
                <w:szCs w:val="20"/>
              </w:rPr>
            </w:pPr>
            <w:r w:rsidRPr="00CC2845">
              <w:rPr>
                <w:rFonts w:cstheme="minorHAnsi"/>
                <w:sz w:val="20"/>
                <w:szCs w:val="20"/>
              </w:rPr>
              <w:t>Zakonodaja, vsebine, praksa in mednarodno sodelovanje</w:t>
            </w:r>
          </w:p>
        </w:tc>
        <w:tc>
          <w:tcPr>
            <w:tcW w:w="1984" w:type="dxa"/>
            <w:shd w:val="clear" w:color="auto" w:fill="auto"/>
          </w:tcPr>
          <w:p w14:paraId="16AB08B2" w14:textId="77777777" w:rsidR="009F5A56" w:rsidRPr="00CC2845" w:rsidRDefault="009F5A56" w:rsidP="00966FFB">
            <w:pPr>
              <w:rPr>
                <w:rFonts w:cstheme="minorHAnsi"/>
                <w:sz w:val="20"/>
                <w:szCs w:val="20"/>
              </w:rPr>
            </w:pPr>
            <w:r w:rsidRPr="00CC2845">
              <w:rPr>
                <w:rFonts w:cstheme="minorHAnsi"/>
                <w:color w:val="000000"/>
                <w:sz w:val="20"/>
                <w:szCs w:val="20"/>
              </w:rPr>
              <w:t>PP 231332 Stanovanjska dejavnost</w:t>
            </w:r>
          </w:p>
        </w:tc>
        <w:tc>
          <w:tcPr>
            <w:tcW w:w="1560" w:type="dxa"/>
            <w:tcBorders>
              <w:tr2bl w:val="nil"/>
            </w:tcBorders>
            <w:shd w:val="clear" w:color="auto" w:fill="auto"/>
          </w:tcPr>
          <w:p w14:paraId="3A795FD1" w14:textId="543E9B8B" w:rsidR="009F5A56" w:rsidRPr="00CC2845" w:rsidRDefault="008E6C49" w:rsidP="00966FFB">
            <w:pPr>
              <w:jc w:val="center"/>
              <w:rPr>
                <w:rFonts w:cstheme="minorHAnsi"/>
                <w:sz w:val="20"/>
                <w:szCs w:val="20"/>
              </w:rPr>
            </w:pPr>
            <w:r w:rsidRPr="00CC2845">
              <w:rPr>
                <w:rFonts w:cstheme="minorHAnsi"/>
                <w:sz w:val="20"/>
                <w:szCs w:val="20"/>
              </w:rPr>
              <w:t>40.000,00</w:t>
            </w:r>
          </w:p>
        </w:tc>
        <w:tc>
          <w:tcPr>
            <w:tcW w:w="1559" w:type="dxa"/>
            <w:tcBorders>
              <w:tr2bl w:val="single" w:sz="4" w:space="0" w:color="auto"/>
            </w:tcBorders>
            <w:shd w:val="clear" w:color="auto" w:fill="auto"/>
          </w:tcPr>
          <w:p w14:paraId="77892492" w14:textId="77777777" w:rsidR="00966FFB" w:rsidRDefault="00966FFB" w:rsidP="00966FFB">
            <w:pPr>
              <w:jc w:val="center"/>
              <w:rPr>
                <w:rFonts w:cstheme="minorHAnsi"/>
                <w:sz w:val="20"/>
                <w:szCs w:val="20"/>
              </w:rPr>
            </w:pPr>
          </w:p>
          <w:p w14:paraId="5D5DB5E2" w14:textId="0D4A471E" w:rsidR="009F5A56" w:rsidRPr="00CC2845" w:rsidRDefault="009F5A56" w:rsidP="00966FFB">
            <w:pPr>
              <w:jc w:val="center"/>
              <w:rPr>
                <w:rFonts w:cstheme="minorHAnsi"/>
                <w:sz w:val="20"/>
                <w:szCs w:val="20"/>
              </w:rPr>
            </w:pPr>
          </w:p>
        </w:tc>
      </w:tr>
      <w:tr w:rsidR="003F6342" w:rsidRPr="00CC2845" w14:paraId="43142ED0" w14:textId="77777777" w:rsidTr="00941788">
        <w:trPr>
          <w:trHeight w:val="921"/>
        </w:trPr>
        <w:tc>
          <w:tcPr>
            <w:tcW w:w="639" w:type="dxa"/>
            <w:shd w:val="clear" w:color="auto" w:fill="A8D08D" w:themeFill="accent6" w:themeFillTint="99"/>
          </w:tcPr>
          <w:p w14:paraId="111FB7AE" w14:textId="574F2E72" w:rsidR="009F5A56" w:rsidRPr="00CC2845" w:rsidRDefault="00E308E4" w:rsidP="00B113DD">
            <w:pPr>
              <w:rPr>
                <w:rFonts w:cstheme="minorHAnsi"/>
                <w:sz w:val="20"/>
                <w:szCs w:val="20"/>
              </w:rPr>
            </w:pPr>
            <w:r w:rsidRPr="00CC2845">
              <w:rPr>
                <w:rFonts w:cstheme="minorHAnsi"/>
                <w:sz w:val="20"/>
                <w:szCs w:val="20"/>
              </w:rPr>
              <w:t>3.2</w:t>
            </w:r>
          </w:p>
        </w:tc>
        <w:tc>
          <w:tcPr>
            <w:tcW w:w="4459" w:type="dxa"/>
            <w:shd w:val="clear" w:color="auto" w:fill="auto"/>
            <w:vAlign w:val="center"/>
          </w:tcPr>
          <w:p w14:paraId="08D638B3" w14:textId="77777777" w:rsidR="009F5A56" w:rsidRPr="00CC2845" w:rsidRDefault="009F5A56" w:rsidP="00B113DD">
            <w:pPr>
              <w:rPr>
                <w:rFonts w:cstheme="minorHAnsi"/>
                <w:b/>
                <w:bCs/>
                <w:sz w:val="20"/>
                <w:szCs w:val="20"/>
              </w:rPr>
            </w:pPr>
            <w:r w:rsidRPr="00CC2845">
              <w:rPr>
                <w:rFonts w:cstheme="minorHAnsi"/>
                <w:sz w:val="20"/>
                <w:szCs w:val="20"/>
              </w:rPr>
              <w:t xml:space="preserve">Priprava operativnega načrta za doseganje neto ničelne rasti pozidanih zemljišč </w:t>
            </w:r>
          </w:p>
          <w:p w14:paraId="1D49DE22" w14:textId="77777777" w:rsidR="009F5A56" w:rsidRPr="00CC2845" w:rsidRDefault="009F5A56" w:rsidP="00B113DD">
            <w:pPr>
              <w:rPr>
                <w:rFonts w:cstheme="minorHAnsi"/>
                <w:b/>
                <w:bCs/>
                <w:sz w:val="20"/>
                <w:szCs w:val="20"/>
              </w:rPr>
            </w:pPr>
          </w:p>
        </w:tc>
        <w:tc>
          <w:tcPr>
            <w:tcW w:w="1276" w:type="dxa"/>
            <w:shd w:val="clear" w:color="auto" w:fill="auto"/>
            <w:vAlign w:val="center"/>
          </w:tcPr>
          <w:p w14:paraId="35DB6D2F" w14:textId="77777777" w:rsidR="009F5A56" w:rsidRPr="00CC2845" w:rsidRDefault="009F5A56" w:rsidP="00966FFB">
            <w:pPr>
              <w:rPr>
                <w:rFonts w:cstheme="minorHAnsi"/>
                <w:b/>
                <w:bCs/>
                <w:sz w:val="20"/>
                <w:szCs w:val="20"/>
              </w:rPr>
            </w:pPr>
            <w:r w:rsidRPr="00CC2845">
              <w:rPr>
                <w:rFonts w:cstheme="minorHAnsi"/>
                <w:b/>
                <w:bCs/>
                <w:sz w:val="20"/>
                <w:szCs w:val="20"/>
              </w:rPr>
              <w:t>MNVP</w:t>
            </w:r>
          </w:p>
        </w:tc>
        <w:tc>
          <w:tcPr>
            <w:tcW w:w="2410" w:type="dxa"/>
            <w:shd w:val="clear" w:color="auto" w:fill="auto"/>
            <w:vAlign w:val="center"/>
          </w:tcPr>
          <w:p w14:paraId="3DF86BB5" w14:textId="77777777" w:rsidR="009F5A56" w:rsidRPr="00CC2845" w:rsidRDefault="009F5A56" w:rsidP="00966FFB">
            <w:pPr>
              <w:rPr>
                <w:rFonts w:cstheme="minorHAnsi"/>
                <w:sz w:val="20"/>
                <w:szCs w:val="20"/>
              </w:rPr>
            </w:pPr>
            <w:r w:rsidRPr="00CC2845">
              <w:rPr>
                <w:rFonts w:cstheme="minorHAnsi"/>
                <w:sz w:val="20"/>
                <w:szCs w:val="20"/>
              </w:rPr>
              <w:t>2511-11-0036</w:t>
            </w:r>
          </w:p>
          <w:p w14:paraId="49A4A82B" w14:textId="26EDA00D" w:rsidR="009F5A56" w:rsidRPr="00CC2845" w:rsidRDefault="009F5A56" w:rsidP="00966FFB">
            <w:pPr>
              <w:rPr>
                <w:rFonts w:cstheme="minorHAnsi"/>
                <w:sz w:val="20"/>
                <w:szCs w:val="20"/>
              </w:rPr>
            </w:pPr>
            <w:r w:rsidRPr="00CC2845">
              <w:rPr>
                <w:rFonts w:cstheme="minorHAnsi"/>
                <w:sz w:val="20"/>
                <w:szCs w:val="20"/>
              </w:rPr>
              <w:t>Prostorski razvoj na strateški in regionalni ravni</w:t>
            </w:r>
          </w:p>
        </w:tc>
        <w:tc>
          <w:tcPr>
            <w:tcW w:w="1984" w:type="dxa"/>
          </w:tcPr>
          <w:p w14:paraId="535FDD7A" w14:textId="77777777" w:rsidR="006C18B6" w:rsidRPr="00CC2845" w:rsidRDefault="009F5A56" w:rsidP="00966FFB">
            <w:pPr>
              <w:rPr>
                <w:rFonts w:cstheme="minorHAnsi"/>
                <w:color w:val="000000" w:themeColor="text1"/>
                <w:sz w:val="20"/>
                <w:szCs w:val="20"/>
              </w:rPr>
            </w:pPr>
            <w:r w:rsidRPr="00CC2845">
              <w:rPr>
                <w:rFonts w:cstheme="minorHAnsi"/>
                <w:color w:val="000000" w:themeColor="text1"/>
                <w:sz w:val="20"/>
                <w:szCs w:val="20"/>
              </w:rPr>
              <w:t xml:space="preserve">231447 </w:t>
            </w:r>
          </w:p>
          <w:p w14:paraId="4CD4600C" w14:textId="60024D64" w:rsidR="009F5A56" w:rsidRPr="00CC2845" w:rsidRDefault="009F5A56" w:rsidP="00966FFB">
            <w:pPr>
              <w:rPr>
                <w:rFonts w:cstheme="minorHAnsi"/>
                <w:sz w:val="20"/>
                <w:szCs w:val="20"/>
              </w:rPr>
            </w:pPr>
            <w:r w:rsidRPr="00CC2845">
              <w:rPr>
                <w:rFonts w:cstheme="minorHAnsi"/>
                <w:color w:val="000000" w:themeColor="text1"/>
                <w:sz w:val="20"/>
                <w:szCs w:val="20"/>
              </w:rPr>
              <w:t>Upravljanje s prostorom</w:t>
            </w:r>
          </w:p>
        </w:tc>
        <w:tc>
          <w:tcPr>
            <w:tcW w:w="1560" w:type="dxa"/>
            <w:tcBorders>
              <w:bottom w:val="single" w:sz="4" w:space="0" w:color="auto"/>
              <w:tr2bl w:val="single" w:sz="4" w:space="0" w:color="auto"/>
            </w:tcBorders>
          </w:tcPr>
          <w:p w14:paraId="0A7591D1" w14:textId="77777777" w:rsidR="009F5A56" w:rsidRPr="00CC2845" w:rsidRDefault="009F5A56" w:rsidP="00966FFB">
            <w:pPr>
              <w:jc w:val="center"/>
              <w:rPr>
                <w:rFonts w:cstheme="minorHAnsi"/>
                <w:sz w:val="20"/>
                <w:szCs w:val="20"/>
              </w:rPr>
            </w:pPr>
          </w:p>
        </w:tc>
        <w:tc>
          <w:tcPr>
            <w:tcW w:w="1559" w:type="dxa"/>
            <w:tcBorders>
              <w:bottom w:val="single" w:sz="4" w:space="0" w:color="auto"/>
            </w:tcBorders>
            <w:shd w:val="clear" w:color="auto" w:fill="auto"/>
            <w:vAlign w:val="center"/>
          </w:tcPr>
          <w:p w14:paraId="5B67B027" w14:textId="77777777" w:rsidR="009F5A56" w:rsidRPr="00CC2845" w:rsidRDefault="009F5A56" w:rsidP="00966FFB">
            <w:pPr>
              <w:jc w:val="center"/>
              <w:rPr>
                <w:rFonts w:cstheme="minorHAnsi"/>
                <w:sz w:val="20"/>
                <w:szCs w:val="20"/>
              </w:rPr>
            </w:pPr>
            <w:r w:rsidRPr="00CC2845">
              <w:rPr>
                <w:rFonts w:cstheme="minorHAnsi"/>
                <w:sz w:val="20"/>
                <w:szCs w:val="20"/>
              </w:rPr>
              <w:t>80.000,00</w:t>
            </w:r>
          </w:p>
        </w:tc>
      </w:tr>
      <w:tr w:rsidR="00134855" w:rsidRPr="00CC2845" w14:paraId="3F19D823" w14:textId="77777777" w:rsidTr="00941788">
        <w:trPr>
          <w:trHeight w:val="921"/>
        </w:trPr>
        <w:tc>
          <w:tcPr>
            <w:tcW w:w="639" w:type="dxa"/>
            <w:shd w:val="clear" w:color="auto" w:fill="A8D08D" w:themeFill="accent6" w:themeFillTint="99"/>
          </w:tcPr>
          <w:p w14:paraId="7C533C8D" w14:textId="2C9F3019" w:rsidR="00134855" w:rsidRPr="00CC2845" w:rsidRDefault="00134855" w:rsidP="00134855">
            <w:pPr>
              <w:rPr>
                <w:rFonts w:cstheme="minorHAnsi"/>
                <w:sz w:val="20"/>
                <w:szCs w:val="20"/>
              </w:rPr>
            </w:pPr>
            <w:r w:rsidRPr="00CC2845">
              <w:rPr>
                <w:rFonts w:cstheme="minorHAnsi"/>
                <w:sz w:val="20"/>
                <w:szCs w:val="20"/>
              </w:rPr>
              <w:t>3.</w:t>
            </w:r>
            <w:r w:rsidR="009F772F" w:rsidRPr="00CC2845">
              <w:rPr>
                <w:rFonts w:cstheme="minorHAnsi"/>
                <w:sz w:val="20"/>
                <w:szCs w:val="20"/>
              </w:rPr>
              <w:t>4</w:t>
            </w:r>
          </w:p>
        </w:tc>
        <w:tc>
          <w:tcPr>
            <w:tcW w:w="4459" w:type="dxa"/>
            <w:shd w:val="clear" w:color="auto" w:fill="auto"/>
            <w:vAlign w:val="center"/>
          </w:tcPr>
          <w:p w14:paraId="2046D4DA" w14:textId="1EC9D221" w:rsidR="00134855" w:rsidRPr="00CC2845" w:rsidRDefault="00134855" w:rsidP="00134855">
            <w:pPr>
              <w:rPr>
                <w:rFonts w:cstheme="minorHAnsi"/>
                <w:sz w:val="20"/>
                <w:szCs w:val="20"/>
              </w:rPr>
            </w:pPr>
            <w:r w:rsidRPr="00CC2845">
              <w:rPr>
                <w:rFonts w:cstheme="minorHAnsi"/>
                <w:sz w:val="20"/>
                <w:szCs w:val="20"/>
              </w:rPr>
              <w:t xml:space="preserve">Organizacijske, promocijske in analitično-razvojne naloge za uveljavitev principov krožnega gospodarjenja s prostorom </w:t>
            </w:r>
          </w:p>
        </w:tc>
        <w:tc>
          <w:tcPr>
            <w:tcW w:w="1276" w:type="dxa"/>
            <w:shd w:val="clear" w:color="auto" w:fill="auto"/>
            <w:vAlign w:val="center"/>
          </w:tcPr>
          <w:p w14:paraId="58606AC3" w14:textId="3F8F02CC" w:rsidR="00134855" w:rsidRPr="00CC2845" w:rsidRDefault="00134855" w:rsidP="00966FFB">
            <w:pPr>
              <w:rPr>
                <w:rFonts w:cstheme="minorHAnsi"/>
                <w:b/>
                <w:bCs/>
                <w:sz w:val="20"/>
                <w:szCs w:val="20"/>
              </w:rPr>
            </w:pPr>
            <w:r w:rsidRPr="00CC2845">
              <w:rPr>
                <w:rFonts w:cstheme="minorHAnsi"/>
                <w:b/>
                <w:bCs/>
                <w:sz w:val="20"/>
                <w:szCs w:val="20"/>
              </w:rPr>
              <w:t>MNVP</w:t>
            </w:r>
          </w:p>
        </w:tc>
        <w:tc>
          <w:tcPr>
            <w:tcW w:w="2410" w:type="dxa"/>
            <w:shd w:val="clear" w:color="auto" w:fill="auto"/>
          </w:tcPr>
          <w:p w14:paraId="6C6B2F89" w14:textId="77777777" w:rsidR="00134855" w:rsidRPr="00CC2845" w:rsidRDefault="00134855" w:rsidP="00966FFB">
            <w:pPr>
              <w:rPr>
                <w:rFonts w:cstheme="minorHAnsi"/>
                <w:sz w:val="20"/>
                <w:szCs w:val="20"/>
              </w:rPr>
            </w:pPr>
            <w:r w:rsidRPr="00CC2845">
              <w:rPr>
                <w:rFonts w:cstheme="minorHAnsi"/>
                <w:sz w:val="20"/>
                <w:szCs w:val="20"/>
              </w:rPr>
              <w:t>2511-11-0036</w:t>
            </w:r>
          </w:p>
          <w:p w14:paraId="05ECA431" w14:textId="0521E838" w:rsidR="00134855" w:rsidRPr="00CC2845" w:rsidRDefault="00134855" w:rsidP="00966FFB">
            <w:pPr>
              <w:rPr>
                <w:rFonts w:cstheme="minorHAnsi"/>
                <w:sz w:val="20"/>
                <w:szCs w:val="20"/>
              </w:rPr>
            </w:pPr>
            <w:r w:rsidRPr="00CC2845">
              <w:rPr>
                <w:rFonts w:cstheme="minorHAnsi"/>
                <w:sz w:val="20"/>
                <w:szCs w:val="20"/>
              </w:rPr>
              <w:t>Prostorski razvoj na strateški in regionalni ravni</w:t>
            </w:r>
          </w:p>
        </w:tc>
        <w:tc>
          <w:tcPr>
            <w:tcW w:w="1984" w:type="dxa"/>
          </w:tcPr>
          <w:p w14:paraId="5C1A537D" w14:textId="77777777" w:rsidR="00941788" w:rsidRDefault="00134855" w:rsidP="00966FFB">
            <w:pPr>
              <w:rPr>
                <w:rFonts w:cstheme="minorHAnsi"/>
                <w:color w:val="000000" w:themeColor="text1"/>
                <w:sz w:val="20"/>
                <w:szCs w:val="20"/>
              </w:rPr>
            </w:pPr>
            <w:r w:rsidRPr="00CC2845">
              <w:rPr>
                <w:rFonts w:cstheme="minorHAnsi"/>
                <w:color w:val="000000" w:themeColor="text1"/>
                <w:sz w:val="20"/>
                <w:szCs w:val="20"/>
              </w:rPr>
              <w:t xml:space="preserve">231447 </w:t>
            </w:r>
          </w:p>
          <w:p w14:paraId="6263AE1C" w14:textId="31B73288" w:rsidR="00134855" w:rsidRPr="00CC2845" w:rsidRDefault="00134855" w:rsidP="00966FFB">
            <w:pPr>
              <w:rPr>
                <w:rFonts w:cstheme="minorHAnsi"/>
                <w:color w:val="000000" w:themeColor="text1"/>
                <w:sz w:val="20"/>
                <w:szCs w:val="20"/>
              </w:rPr>
            </w:pPr>
            <w:r w:rsidRPr="00CC2845">
              <w:rPr>
                <w:rFonts w:cstheme="minorHAnsi"/>
                <w:color w:val="000000" w:themeColor="text1"/>
                <w:sz w:val="20"/>
                <w:szCs w:val="20"/>
              </w:rPr>
              <w:t>Upravljanje s prostorom</w:t>
            </w:r>
          </w:p>
        </w:tc>
        <w:tc>
          <w:tcPr>
            <w:tcW w:w="1560" w:type="dxa"/>
            <w:tcBorders>
              <w:tr2bl w:val="nil"/>
            </w:tcBorders>
          </w:tcPr>
          <w:p w14:paraId="7F24F19F" w14:textId="77777777" w:rsidR="00966FFB" w:rsidRDefault="00966FFB" w:rsidP="00966FFB">
            <w:pPr>
              <w:jc w:val="center"/>
              <w:rPr>
                <w:rFonts w:cstheme="minorHAnsi"/>
                <w:sz w:val="20"/>
                <w:szCs w:val="20"/>
              </w:rPr>
            </w:pPr>
          </w:p>
          <w:p w14:paraId="251B5EDC" w14:textId="06FEFC62" w:rsidR="00134855" w:rsidRPr="00CC2845" w:rsidRDefault="00134855" w:rsidP="00966FFB">
            <w:pPr>
              <w:jc w:val="center"/>
              <w:rPr>
                <w:rFonts w:cstheme="minorHAnsi"/>
                <w:sz w:val="20"/>
                <w:szCs w:val="20"/>
              </w:rPr>
            </w:pPr>
            <w:r w:rsidRPr="00CC2845">
              <w:rPr>
                <w:rFonts w:cstheme="minorHAnsi"/>
                <w:sz w:val="20"/>
                <w:szCs w:val="20"/>
              </w:rPr>
              <w:t>102.500,00</w:t>
            </w:r>
          </w:p>
        </w:tc>
        <w:tc>
          <w:tcPr>
            <w:tcW w:w="1559" w:type="dxa"/>
            <w:tcBorders>
              <w:tr2bl w:val="nil"/>
            </w:tcBorders>
            <w:shd w:val="clear" w:color="auto" w:fill="auto"/>
          </w:tcPr>
          <w:p w14:paraId="579C17DC" w14:textId="77777777" w:rsidR="00966FFB" w:rsidRDefault="00966FFB" w:rsidP="00966FFB">
            <w:pPr>
              <w:jc w:val="center"/>
              <w:rPr>
                <w:rFonts w:cstheme="minorHAnsi"/>
                <w:sz w:val="20"/>
                <w:szCs w:val="20"/>
              </w:rPr>
            </w:pPr>
          </w:p>
          <w:p w14:paraId="2612ECF9" w14:textId="47565F8A" w:rsidR="00134855" w:rsidRPr="00CC2845" w:rsidRDefault="00134855" w:rsidP="00966FFB">
            <w:pPr>
              <w:jc w:val="center"/>
              <w:rPr>
                <w:rFonts w:cstheme="minorHAnsi"/>
                <w:sz w:val="20"/>
                <w:szCs w:val="20"/>
              </w:rPr>
            </w:pPr>
            <w:r w:rsidRPr="00CC2845">
              <w:rPr>
                <w:rFonts w:cstheme="minorHAnsi"/>
                <w:sz w:val="20"/>
                <w:szCs w:val="20"/>
              </w:rPr>
              <w:t>1</w:t>
            </w:r>
            <w:r w:rsidR="009F772F" w:rsidRPr="00CC2845">
              <w:rPr>
                <w:rFonts w:cstheme="minorHAnsi"/>
                <w:sz w:val="20"/>
                <w:szCs w:val="20"/>
              </w:rPr>
              <w:t>47</w:t>
            </w:r>
            <w:r w:rsidRPr="00CC2845">
              <w:rPr>
                <w:rFonts w:cstheme="minorHAnsi"/>
                <w:sz w:val="20"/>
                <w:szCs w:val="20"/>
              </w:rPr>
              <w:t>.500,00</w:t>
            </w:r>
          </w:p>
        </w:tc>
      </w:tr>
      <w:tr w:rsidR="00134855" w:rsidRPr="00CC2845" w14:paraId="36A48507" w14:textId="77777777" w:rsidTr="00941788">
        <w:trPr>
          <w:trHeight w:val="986"/>
        </w:trPr>
        <w:tc>
          <w:tcPr>
            <w:tcW w:w="639" w:type="dxa"/>
            <w:shd w:val="clear" w:color="auto" w:fill="A8D08D" w:themeFill="accent6" w:themeFillTint="99"/>
          </w:tcPr>
          <w:p w14:paraId="6ABCAAF0" w14:textId="4FB5F12D" w:rsidR="00134855" w:rsidRPr="00CC2845" w:rsidRDefault="00134855" w:rsidP="00134855">
            <w:pPr>
              <w:rPr>
                <w:rFonts w:cstheme="minorHAnsi"/>
                <w:sz w:val="20"/>
                <w:szCs w:val="20"/>
              </w:rPr>
            </w:pPr>
            <w:r w:rsidRPr="00CC2845">
              <w:rPr>
                <w:rFonts w:cstheme="minorHAnsi"/>
                <w:sz w:val="20"/>
                <w:szCs w:val="20"/>
              </w:rPr>
              <w:t>4.1</w:t>
            </w:r>
          </w:p>
        </w:tc>
        <w:tc>
          <w:tcPr>
            <w:tcW w:w="4459" w:type="dxa"/>
            <w:shd w:val="clear" w:color="auto" w:fill="auto"/>
            <w:vAlign w:val="center"/>
          </w:tcPr>
          <w:p w14:paraId="62F6B591" w14:textId="7DB3604E" w:rsidR="00134855" w:rsidRPr="00CC2845" w:rsidRDefault="00134855" w:rsidP="00CE2EF7">
            <w:pPr>
              <w:jc w:val="both"/>
              <w:rPr>
                <w:rFonts w:cstheme="minorHAnsi"/>
                <w:sz w:val="20"/>
                <w:szCs w:val="20"/>
              </w:rPr>
            </w:pPr>
            <w:r w:rsidRPr="00CC2845">
              <w:rPr>
                <w:rFonts w:cstheme="minorHAnsi"/>
                <w:sz w:val="20"/>
                <w:szCs w:val="20"/>
              </w:rPr>
              <w:t>Priprava strokovnih podlag za zasnovo zelenega sistema regij</w:t>
            </w:r>
            <w:r w:rsidR="00D9321A" w:rsidRPr="00CC2845">
              <w:rPr>
                <w:rFonts w:cstheme="minorHAnsi"/>
                <w:sz w:val="20"/>
                <w:szCs w:val="20"/>
              </w:rPr>
              <w:t xml:space="preserve"> (krajinskih zasnov)</w:t>
            </w:r>
          </w:p>
        </w:tc>
        <w:tc>
          <w:tcPr>
            <w:tcW w:w="1276" w:type="dxa"/>
            <w:shd w:val="clear" w:color="auto" w:fill="auto"/>
            <w:vAlign w:val="center"/>
          </w:tcPr>
          <w:p w14:paraId="2DA06999" w14:textId="0CDEF2AC" w:rsidR="00134855" w:rsidRPr="00CC2845" w:rsidRDefault="006027F5" w:rsidP="00966FFB">
            <w:pPr>
              <w:rPr>
                <w:rFonts w:cstheme="minorHAnsi"/>
                <w:b/>
                <w:bCs/>
                <w:sz w:val="20"/>
                <w:szCs w:val="20"/>
              </w:rPr>
            </w:pPr>
            <w:r w:rsidRPr="00CC2845">
              <w:rPr>
                <w:rFonts w:cstheme="minorHAnsi"/>
                <w:b/>
                <w:bCs/>
                <w:sz w:val="20"/>
                <w:szCs w:val="20"/>
              </w:rPr>
              <w:t>MNVP</w:t>
            </w:r>
          </w:p>
        </w:tc>
        <w:tc>
          <w:tcPr>
            <w:tcW w:w="2410" w:type="dxa"/>
            <w:shd w:val="clear" w:color="auto" w:fill="auto"/>
            <w:vAlign w:val="center"/>
          </w:tcPr>
          <w:p w14:paraId="13442032" w14:textId="77777777" w:rsidR="00134855" w:rsidRPr="00CC2845" w:rsidRDefault="00134855" w:rsidP="00966FFB">
            <w:pPr>
              <w:rPr>
                <w:rFonts w:cstheme="minorHAnsi"/>
                <w:sz w:val="20"/>
                <w:szCs w:val="20"/>
              </w:rPr>
            </w:pPr>
            <w:r w:rsidRPr="00CC2845">
              <w:rPr>
                <w:rFonts w:cstheme="minorHAnsi"/>
                <w:sz w:val="20"/>
                <w:szCs w:val="20"/>
              </w:rPr>
              <w:t>2511-11-0036</w:t>
            </w:r>
          </w:p>
          <w:p w14:paraId="7DFFD7F6" w14:textId="00D6697D" w:rsidR="00134855" w:rsidRPr="00CC2845" w:rsidRDefault="00134855" w:rsidP="00966FFB">
            <w:pPr>
              <w:rPr>
                <w:rFonts w:cstheme="minorHAnsi"/>
                <w:sz w:val="20"/>
                <w:szCs w:val="20"/>
              </w:rPr>
            </w:pPr>
            <w:r w:rsidRPr="00CC2845">
              <w:rPr>
                <w:rFonts w:cstheme="minorHAnsi"/>
                <w:sz w:val="20"/>
                <w:szCs w:val="20"/>
              </w:rPr>
              <w:t>Prostorski razvoj na strateški in regionalni ravni</w:t>
            </w:r>
          </w:p>
        </w:tc>
        <w:tc>
          <w:tcPr>
            <w:tcW w:w="1984" w:type="dxa"/>
          </w:tcPr>
          <w:p w14:paraId="52D7C270" w14:textId="77777777" w:rsidR="00941788" w:rsidRDefault="00134855" w:rsidP="00941788">
            <w:pPr>
              <w:rPr>
                <w:rFonts w:cstheme="minorHAnsi"/>
                <w:color w:val="000000" w:themeColor="text1"/>
                <w:sz w:val="20"/>
                <w:szCs w:val="20"/>
              </w:rPr>
            </w:pPr>
            <w:r w:rsidRPr="00CC2845">
              <w:rPr>
                <w:rFonts w:cstheme="minorHAnsi"/>
                <w:color w:val="000000" w:themeColor="text1"/>
                <w:sz w:val="20"/>
                <w:szCs w:val="20"/>
              </w:rPr>
              <w:t>231447</w:t>
            </w:r>
            <w:r w:rsidR="00941788">
              <w:rPr>
                <w:rFonts w:cstheme="minorHAnsi"/>
                <w:color w:val="000000" w:themeColor="text1"/>
                <w:sz w:val="20"/>
                <w:szCs w:val="20"/>
              </w:rPr>
              <w:t xml:space="preserve"> </w:t>
            </w:r>
          </w:p>
          <w:p w14:paraId="5B0D0036" w14:textId="7901BDB5" w:rsidR="00134855" w:rsidRPr="00CC2845" w:rsidRDefault="00134855" w:rsidP="00941788">
            <w:pPr>
              <w:rPr>
                <w:rFonts w:cstheme="minorHAnsi"/>
                <w:color w:val="000000" w:themeColor="text1"/>
                <w:sz w:val="20"/>
                <w:szCs w:val="20"/>
              </w:rPr>
            </w:pPr>
            <w:r w:rsidRPr="00CC2845">
              <w:rPr>
                <w:rFonts w:cstheme="minorHAnsi"/>
                <w:color w:val="000000" w:themeColor="text1"/>
                <w:sz w:val="20"/>
                <w:szCs w:val="20"/>
              </w:rPr>
              <w:t>Upravljanje s prostorom</w:t>
            </w:r>
          </w:p>
        </w:tc>
        <w:tc>
          <w:tcPr>
            <w:tcW w:w="1560" w:type="dxa"/>
            <w:tcBorders>
              <w:bottom w:val="single" w:sz="4" w:space="0" w:color="auto"/>
            </w:tcBorders>
          </w:tcPr>
          <w:p w14:paraId="7119D4A0" w14:textId="77777777" w:rsidR="00966FFB" w:rsidRDefault="00966FFB" w:rsidP="00966FFB">
            <w:pPr>
              <w:jc w:val="center"/>
              <w:rPr>
                <w:rFonts w:cstheme="minorHAnsi"/>
                <w:sz w:val="20"/>
                <w:szCs w:val="20"/>
              </w:rPr>
            </w:pPr>
          </w:p>
          <w:p w14:paraId="73DFCECC" w14:textId="5F0F82CD" w:rsidR="00134855" w:rsidRPr="00CC2845" w:rsidRDefault="00CE2EF7" w:rsidP="00966FFB">
            <w:pPr>
              <w:jc w:val="center"/>
              <w:rPr>
                <w:rFonts w:cstheme="minorHAnsi"/>
                <w:sz w:val="20"/>
                <w:szCs w:val="20"/>
              </w:rPr>
            </w:pPr>
            <w:r w:rsidRPr="00CC2845">
              <w:rPr>
                <w:rFonts w:cstheme="minorHAnsi"/>
                <w:sz w:val="20"/>
                <w:szCs w:val="20"/>
              </w:rPr>
              <w:t>500.000,00</w:t>
            </w:r>
          </w:p>
          <w:p w14:paraId="1CCDFD99" w14:textId="77777777" w:rsidR="00134855" w:rsidRPr="00CC2845" w:rsidRDefault="00134855" w:rsidP="00966FFB">
            <w:pPr>
              <w:jc w:val="center"/>
              <w:rPr>
                <w:rFonts w:cstheme="minorHAnsi"/>
                <w:sz w:val="20"/>
                <w:szCs w:val="20"/>
              </w:rPr>
            </w:pPr>
          </w:p>
        </w:tc>
        <w:tc>
          <w:tcPr>
            <w:tcW w:w="1559" w:type="dxa"/>
            <w:shd w:val="clear" w:color="auto" w:fill="auto"/>
            <w:vAlign w:val="center"/>
          </w:tcPr>
          <w:p w14:paraId="3D6FD7C7" w14:textId="11216550" w:rsidR="00134855" w:rsidRPr="00CC2845" w:rsidRDefault="00CE2EF7" w:rsidP="00966FFB">
            <w:pPr>
              <w:jc w:val="center"/>
              <w:rPr>
                <w:rFonts w:cstheme="minorHAnsi"/>
                <w:sz w:val="20"/>
                <w:szCs w:val="20"/>
              </w:rPr>
            </w:pPr>
            <w:r w:rsidRPr="00CC2845">
              <w:rPr>
                <w:rFonts w:cstheme="minorHAnsi"/>
                <w:sz w:val="20"/>
                <w:szCs w:val="20"/>
              </w:rPr>
              <w:t>500.000,00</w:t>
            </w:r>
          </w:p>
          <w:p w14:paraId="2586923A" w14:textId="77777777" w:rsidR="00134855" w:rsidRPr="00CC2845" w:rsidRDefault="00134855" w:rsidP="00966FFB">
            <w:pPr>
              <w:jc w:val="center"/>
              <w:rPr>
                <w:rFonts w:cstheme="minorHAnsi"/>
                <w:sz w:val="20"/>
                <w:szCs w:val="20"/>
              </w:rPr>
            </w:pPr>
          </w:p>
        </w:tc>
      </w:tr>
      <w:tr w:rsidR="00134855" w:rsidRPr="00CC2845" w14:paraId="0CB91D8A" w14:textId="77777777" w:rsidTr="00941788">
        <w:trPr>
          <w:trHeight w:val="986"/>
        </w:trPr>
        <w:tc>
          <w:tcPr>
            <w:tcW w:w="639" w:type="dxa"/>
            <w:shd w:val="clear" w:color="auto" w:fill="A8D08D" w:themeFill="accent6" w:themeFillTint="99"/>
          </w:tcPr>
          <w:p w14:paraId="58FE0B6D" w14:textId="548F12F5" w:rsidR="00134855" w:rsidRPr="00CC2845" w:rsidRDefault="00134855" w:rsidP="00134855">
            <w:pPr>
              <w:rPr>
                <w:rFonts w:cstheme="minorHAnsi"/>
                <w:sz w:val="20"/>
                <w:szCs w:val="20"/>
              </w:rPr>
            </w:pPr>
            <w:r w:rsidRPr="00CC2845">
              <w:rPr>
                <w:rFonts w:cstheme="minorHAnsi"/>
                <w:sz w:val="20"/>
                <w:szCs w:val="20"/>
              </w:rPr>
              <w:t>H2.2</w:t>
            </w:r>
          </w:p>
        </w:tc>
        <w:tc>
          <w:tcPr>
            <w:tcW w:w="4459" w:type="dxa"/>
            <w:shd w:val="clear" w:color="auto" w:fill="auto"/>
            <w:vAlign w:val="center"/>
          </w:tcPr>
          <w:p w14:paraId="0FD713F4" w14:textId="77777777" w:rsidR="00134855" w:rsidRPr="00CC2845" w:rsidRDefault="00134855" w:rsidP="002662A5">
            <w:pPr>
              <w:pStyle w:val="Odstavekseznama"/>
              <w:numPr>
                <w:ilvl w:val="0"/>
                <w:numId w:val="24"/>
              </w:numPr>
              <w:jc w:val="both"/>
              <w:rPr>
                <w:rFonts w:cstheme="minorHAnsi"/>
                <w:sz w:val="20"/>
                <w:szCs w:val="20"/>
              </w:rPr>
            </w:pPr>
            <w:r w:rsidRPr="00CC2845">
              <w:rPr>
                <w:rFonts w:cstheme="minorHAnsi"/>
                <w:sz w:val="20"/>
                <w:szCs w:val="20"/>
              </w:rPr>
              <w:t>Priprava programa rednega izobraževanja in usposabljanja za obdobje 2025-2029</w:t>
            </w:r>
          </w:p>
          <w:p w14:paraId="25094C73" w14:textId="49252E0A" w:rsidR="00134855" w:rsidRPr="00CC2845" w:rsidRDefault="00134855" w:rsidP="00134855">
            <w:pPr>
              <w:pStyle w:val="Odstavekseznama"/>
              <w:ind w:left="360"/>
              <w:jc w:val="both"/>
              <w:rPr>
                <w:rFonts w:cstheme="minorHAnsi"/>
                <w:sz w:val="20"/>
                <w:szCs w:val="20"/>
              </w:rPr>
            </w:pPr>
            <w:r w:rsidRPr="00CC2845">
              <w:rPr>
                <w:rFonts w:cstheme="minorHAnsi"/>
                <w:sz w:val="20"/>
                <w:szCs w:val="20"/>
              </w:rPr>
              <w:t xml:space="preserve">Izvajanje programa rednega izobraževanja in usposabljanja za obdobje 2025-2029 </w:t>
            </w:r>
          </w:p>
        </w:tc>
        <w:tc>
          <w:tcPr>
            <w:tcW w:w="1276" w:type="dxa"/>
            <w:shd w:val="clear" w:color="auto" w:fill="auto"/>
          </w:tcPr>
          <w:p w14:paraId="70C68C86" w14:textId="32640A87" w:rsidR="00134855" w:rsidRPr="00CC2845" w:rsidRDefault="00134855" w:rsidP="00966FFB">
            <w:pPr>
              <w:rPr>
                <w:rFonts w:cstheme="minorHAnsi"/>
                <w:b/>
                <w:bCs/>
                <w:sz w:val="20"/>
                <w:szCs w:val="20"/>
              </w:rPr>
            </w:pPr>
            <w:r w:rsidRPr="00CC2845">
              <w:rPr>
                <w:rFonts w:cstheme="minorHAnsi"/>
                <w:b/>
                <w:bCs/>
                <w:sz w:val="20"/>
                <w:szCs w:val="20"/>
              </w:rPr>
              <w:t>MNVP</w:t>
            </w:r>
          </w:p>
        </w:tc>
        <w:tc>
          <w:tcPr>
            <w:tcW w:w="2410" w:type="dxa"/>
            <w:shd w:val="clear" w:color="auto" w:fill="auto"/>
          </w:tcPr>
          <w:p w14:paraId="42F4AF2A" w14:textId="77777777" w:rsidR="00134855" w:rsidRPr="00CC2845" w:rsidRDefault="00134855" w:rsidP="00966FFB">
            <w:pPr>
              <w:rPr>
                <w:rFonts w:cstheme="minorHAnsi"/>
                <w:sz w:val="20"/>
                <w:szCs w:val="20"/>
              </w:rPr>
            </w:pPr>
            <w:r w:rsidRPr="00CC2845">
              <w:rPr>
                <w:rFonts w:cstheme="minorHAnsi"/>
                <w:sz w:val="20"/>
                <w:szCs w:val="20"/>
              </w:rPr>
              <w:t>2511-11-0032</w:t>
            </w:r>
          </w:p>
          <w:p w14:paraId="0C09EC17" w14:textId="3FF0BB18" w:rsidR="00134855" w:rsidRPr="00CC2845" w:rsidRDefault="00134855" w:rsidP="00966FFB">
            <w:pPr>
              <w:rPr>
                <w:rFonts w:cstheme="minorHAnsi"/>
                <w:sz w:val="20"/>
                <w:szCs w:val="20"/>
              </w:rPr>
            </w:pPr>
            <w:r w:rsidRPr="00CC2845">
              <w:rPr>
                <w:rFonts w:cstheme="minorHAnsi"/>
                <w:sz w:val="20"/>
                <w:szCs w:val="20"/>
              </w:rPr>
              <w:t>Sistem prostora in graditve</w:t>
            </w:r>
          </w:p>
        </w:tc>
        <w:tc>
          <w:tcPr>
            <w:tcW w:w="1984" w:type="dxa"/>
          </w:tcPr>
          <w:p w14:paraId="11466396" w14:textId="77777777" w:rsidR="00134855" w:rsidRPr="00CC2845" w:rsidRDefault="00134855" w:rsidP="00966FFB">
            <w:pPr>
              <w:rPr>
                <w:rFonts w:cstheme="minorHAnsi"/>
                <w:color w:val="000000" w:themeColor="text1"/>
                <w:sz w:val="20"/>
                <w:szCs w:val="20"/>
              </w:rPr>
            </w:pPr>
            <w:r w:rsidRPr="00CC2845">
              <w:rPr>
                <w:rFonts w:cstheme="minorHAnsi"/>
                <w:color w:val="000000" w:themeColor="text1"/>
                <w:sz w:val="20"/>
                <w:szCs w:val="20"/>
              </w:rPr>
              <w:t>231448</w:t>
            </w:r>
          </w:p>
          <w:p w14:paraId="73B2E81F" w14:textId="54671921" w:rsidR="00134855" w:rsidRPr="00CC2845" w:rsidRDefault="00134855" w:rsidP="00966FFB">
            <w:pPr>
              <w:rPr>
                <w:rFonts w:cstheme="minorHAnsi"/>
                <w:color w:val="000000" w:themeColor="text1"/>
                <w:sz w:val="20"/>
                <w:szCs w:val="20"/>
              </w:rPr>
            </w:pPr>
            <w:r w:rsidRPr="00CC2845">
              <w:rPr>
                <w:rFonts w:cstheme="minorHAnsi"/>
                <w:color w:val="000000" w:themeColor="text1"/>
                <w:sz w:val="20"/>
                <w:szCs w:val="20"/>
              </w:rPr>
              <w:t>Prostorski informacijski sistem</w:t>
            </w:r>
          </w:p>
        </w:tc>
        <w:tc>
          <w:tcPr>
            <w:tcW w:w="1560" w:type="dxa"/>
            <w:tcBorders>
              <w:bottom w:val="single" w:sz="4" w:space="0" w:color="auto"/>
            </w:tcBorders>
          </w:tcPr>
          <w:p w14:paraId="3290C7E6" w14:textId="77777777" w:rsidR="00966FFB" w:rsidRDefault="00966FFB" w:rsidP="00966FFB">
            <w:pPr>
              <w:jc w:val="center"/>
              <w:rPr>
                <w:rFonts w:cstheme="minorHAnsi"/>
                <w:sz w:val="20"/>
                <w:szCs w:val="20"/>
              </w:rPr>
            </w:pPr>
          </w:p>
          <w:p w14:paraId="317FEF30" w14:textId="6A860593" w:rsidR="00134855" w:rsidRPr="00CC2845" w:rsidRDefault="00134855" w:rsidP="00966FFB">
            <w:pPr>
              <w:jc w:val="center"/>
              <w:rPr>
                <w:rFonts w:cstheme="minorHAnsi"/>
                <w:sz w:val="20"/>
                <w:szCs w:val="20"/>
              </w:rPr>
            </w:pPr>
            <w:r w:rsidRPr="00CC2845">
              <w:rPr>
                <w:rFonts w:cstheme="minorHAnsi"/>
                <w:sz w:val="20"/>
                <w:szCs w:val="20"/>
              </w:rPr>
              <w:t>60.000,00</w:t>
            </w:r>
          </w:p>
        </w:tc>
        <w:tc>
          <w:tcPr>
            <w:tcW w:w="1559" w:type="dxa"/>
            <w:shd w:val="clear" w:color="auto" w:fill="auto"/>
            <w:vAlign w:val="center"/>
          </w:tcPr>
          <w:p w14:paraId="1EAE50DF" w14:textId="77777777" w:rsidR="00134855" w:rsidRPr="00CC2845" w:rsidRDefault="00134855" w:rsidP="00966FFB">
            <w:pPr>
              <w:jc w:val="center"/>
              <w:rPr>
                <w:rFonts w:cstheme="minorHAnsi"/>
                <w:sz w:val="20"/>
                <w:szCs w:val="20"/>
              </w:rPr>
            </w:pPr>
            <w:r w:rsidRPr="00CC2845">
              <w:rPr>
                <w:rFonts w:cstheme="minorHAnsi"/>
                <w:sz w:val="20"/>
                <w:szCs w:val="20"/>
              </w:rPr>
              <w:t>60.000,00</w:t>
            </w:r>
          </w:p>
          <w:p w14:paraId="1407DD15" w14:textId="77777777" w:rsidR="00134855" w:rsidRPr="00CC2845" w:rsidRDefault="00134855" w:rsidP="00966FFB">
            <w:pPr>
              <w:jc w:val="center"/>
              <w:rPr>
                <w:rFonts w:cstheme="minorHAnsi"/>
                <w:sz w:val="20"/>
                <w:szCs w:val="20"/>
              </w:rPr>
            </w:pPr>
          </w:p>
        </w:tc>
      </w:tr>
      <w:tr w:rsidR="003F6342" w:rsidRPr="00CC2845" w14:paraId="4777F697" w14:textId="77777777" w:rsidTr="00941788">
        <w:trPr>
          <w:trHeight w:val="70"/>
        </w:trPr>
        <w:tc>
          <w:tcPr>
            <w:tcW w:w="639" w:type="dxa"/>
            <w:shd w:val="clear" w:color="auto" w:fill="A8D08D" w:themeFill="accent6" w:themeFillTint="99"/>
          </w:tcPr>
          <w:p w14:paraId="33E517CA" w14:textId="6019A870" w:rsidR="009F5A56" w:rsidRPr="00CC2845" w:rsidRDefault="00D52BCC" w:rsidP="00B113DD">
            <w:pPr>
              <w:rPr>
                <w:rFonts w:cstheme="minorHAnsi"/>
                <w:sz w:val="20"/>
                <w:szCs w:val="20"/>
              </w:rPr>
            </w:pPr>
            <w:r w:rsidRPr="00CC2845">
              <w:rPr>
                <w:rFonts w:cstheme="minorHAnsi"/>
                <w:sz w:val="20"/>
                <w:szCs w:val="20"/>
              </w:rPr>
              <w:t>PI.</w:t>
            </w:r>
            <w:r w:rsidR="005F1B21">
              <w:rPr>
                <w:rFonts w:cstheme="minorHAnsi"/>
                <w:sz w:val="20"/>
                <w:szCs w:val="20"/>
              </w:rPr>
              <w:t>9</w:t>
            </w:r>
          </w:p>
        </w:tc>
        <w:tc>
          <w:tcPr>
            <w:tcW w:w="4459" w:type="dxa"/>
            <w:shd w:val="clear" w:color="auto" w:fill="auto"/>
            <w:vAlign w:val="center"/>
          </w:tcPr>
          <w:p w14:paraId="76CE611E" w14:textId="77777777" w:rsidR="009F5A56" w:rsidRPr="00CC2845" w:rsidRDefault="009F5A56" w:rsidP="00B113DD">
            <w:pPr>
              <w:rPr>
                <w:rFonts w:cstheme="minorHAnsi"/>
                <w:sz w:val="20"/>
                <w:szCs w:val="20"/>
              </w:rPr>
            </w:pPr>
            <w:r w:rsidRPr="00CC2845">
              <w:rPr>
                <w:rFonts w:cstheme="minorHAnsi"/>
                <w:sz w:val="20"/>
                <w:szCs w:val="20"/>
              </w:rPr>
              <w:t>Opredelitev metodologije in vzpostavitev novih kazalnikov za spremljanje prostorskega razvoja:</w:t>
            </w:r>
          </w:p>
          <w:p w14:paraId="6670B9B3" w14:textId="77777777" w:rsidR="009F5A56" w:rsidRPr="00CC2845" w:rsidRDefault="009F5A56" w:rsidP="002662A5">
            <w:pPr>
              <w:pStyle w:val="Odstavekseznama"/>
              <w:numPr>
                <w:ilvl w:val="0"/>
                <w:numId w:val="22"/>
              </w:numPr>
              <w:jc w:val="both"/>
              <w:rPr>
                <w:rFonts w:cstheme="minorHAnsi"/>
                <w:b/>
                <w:bCs/>
                <w:sz w:val="20"/>
                <w:szCs w:val="20"/>
              </w:rPr>
            </w:pPr>
            <w:r w:rsidRPr="00CC2845">
              <w:rPr>
                <w:rFonts w:cstheme="minorHAnsi"/>
                <w:sz w:val="20"/>
                <w:szCs w:val="20"/>
              </w:rPr>
              <w:t>Preveritev metodologije statistične določitve  urbanih naselij in drugih naselij</w:t>
            </w:r>
          </w:p>
        </w:tc>
        <w:tc>
          <w:tcPr>
            <w:tcW w:w="1276" w:type="dxa"/>
            <w:shd w:val="clear" w:color="auto" w:fill="auto"/>
          </w:tcPr>
          <w:p w14:paraId="0D910755" w14:textId="77777777" w:rsidR="009F5A56" w:rsidRPr="00CC2845" w:rsidRDefault="009F5A56" w:rsidP="00966FFB">
            <w:pPr>
              <w:rPr>
                <w:rFonts w:cstheme="minorHAnsi"/>
                <w:b/>
                <w:bCs/>
                <w:sz w:val="20"/>
                <w:szCs w:val="20"/>
              </w:rPr>
            </w:pPr>
            <w:r w:rsidRPr="00CC2845">
              <w:rPr>
                <w:rFonts w:cstheme="minorHAnsi"/>
                <w:b/>
                <w:bCs/>
                <w:sz w:val="20"/>
                <w:szCs w:val="20"/>
              </w:rPr>
              <w:t>MNVP</w:t>
            </w:r>
          </w:p>
        </w:tc>
        <w:tc>
          <w:tcPr>
            <w:tcW w:w="2410" w:type="dxa"/>
            <w:shd w:val="clear" w:color="auto" w:fill="auto"/>
            <w:vAlign w:val="center"/>
          </w:tcPr>
          <w:p w14:paraId="0FD312A9" w14:textId="77777777" w:rsidR="009F5A56" w:rsidRPr="00CC2845" w:rsidRDefault="009F5A56" w:rsidP="00966FFB">
            <w:pPr>
              <w:rPr>
                <w:rFonts w:cstheme="minorHAnsi"/>
                <w:sz w:val="20"/>
                <w:szCs w:val="20"/>
              </w:rPr>
            </w:pPr>
            <w:r w:rsidRPr="00CC2845">
              <w:rPr>
                <w:rFonts w:cstheme="minorHAnsi"/>
                <w:sz w:val="20"/>
                <w:szCs w:val="20"/>
              </w:rPr>
              <w:t>2511-11-0036</w:t>
            </w:r>
          </w:p>
          <w:p w14:paraId="2F7F9B83" w14:textId="77777777" w:rsidR="009F5A56" w:rsidRPr="00CC2845" w:rsidRDefault="009F5A56" w:rsidP="00966FFB">
            <w:pPr>
              <w:rPr>
                <w:rFonts w:cstheme="minorHAnsi"/>
                <w:sz w:val="20"/>
                <w:szCs w:val="20"/>
              </w:rPr>
            </w:pPr>
            <w:r w:rsidRPr="00CC2845">
              <w:rPr>
                <w:rFonts w:cstheme="minorHAnsi"/>
                <w:sz w:val="20"/>
                <w:szCs w:val="20"/>
              </w:rPr>
              <w:t>Prostorski razvoj na strateški in regionalni ravni</w:t>
            </w:r>
          </w:p>
        </w:tc>
        <w:tc>
          <w:tcPr>
            <w:tcW w:w="1984" w:type="dxa"/>
          </w:tcPr>
          <w:p w14:paraId="4D7DBA52" w14:textId="77777777" w:rsidR="009F5A56" w:rsidRPr="00CC2845" w:rsidRDefault="009F5A56" w:rsidP="00966FFB">
            <w:pPr>
              <w:rPr>
                <w:rFonts w:cstheme="minorHAnsi"/>
                <w:color w:val="000000" w:themeColor="text1"/>
                <w:sz w:val="20"/>
                <w:szCs w:val="20"/>
              </w:rPr>
            </w:pPr>
            <w:r w:rsidRPr="00CC2845">
              <w:rPr>
                <w:rFonts w:cstheme="minorHAnsi"/>
                <w:color w:val="000000" w:themeColor="text1"/>
                <w:sz w:val="20"/>
                <w:szCs w:val="20"/>
              </w:rPr>
              <w:t>231447</w:t>
            </w:r>
          </w:p>
          <w:p w14:paraId="6B61AB6F" w14:textId="77777777" w:rsidR="009F5A56" w:rsidRPr="00CC2845" w:rsidRDefault="009F5A56" w:rsidP="00966FFB">
            <w:pPr>
              <w:rPr>
                <w:rFonts w:cstheme="minorHAnsi"/>
                <w:sz w:val="20"/>
                <w:szCs w:val="20"/>
              </w:rPr>
            </w:pPr>
            <w:r w:rsidRPr="00CC2845">
              <w:rPr>
                <w:rFonts w:cstheme="minorHAnsi"/>
                <w:color w:val="000000" w:themeColor="text1"/>
                <w:sz w:val="20"/>
                <w:szCs w:val="20"/>
              </w:rPr>
              <w:t>Upravljanje s prostorom</w:t>
            </w:r>
          </w:p>
        </w:tc>
        <w:tc>
          <w:tcPr>
            <w:tcW w:w="1560" w:type="dxa"/>
            <w:tcBorders>
              <w:bottom w:val="single" w:sz="4" w:space="0" w:color="auto"/>
              <w:tr2bl w:val="single" w:sz="4" w:space="0" w:color="auto"/>
            </w:tcBorders>
          </w:tcPr>
          <w:p w14:paraId="1CFAC4C0" w14:textId="77777777" w:rsidR="009F5A56" w:rsidRPr="00CC2845" w:rsidRDefault="009F5A56" w:rsidP="00966FFB">
            <w:pPr>
              <w:jc w:val="center"/>
              <w:rPr>
                <w:rFonts w:cstheme="minorHAnsi"/>
                <w:sz w:val="20"/>
                <w:szCs w:val="20"/>
              </w:rPr>
            </w:pPr>
          </w:p>
        </w:tc>
        <w:tc>
          <w:tcPr>
            <w:tcW w:w="1559" w:type="dxa"/>
            <w:shd w:val="clear" w:color="auto" w:fill="auto"/>
            <w:vAlign w:val="center"/>
          </w:tcPr>
          <w:p w14:paraId="5B5AC44D" w14:textId="77777777" w:rsidR="009F5A56" w:rsidRPr="00CC2845" w:rsidRDefault="009F5A56" w:rsidP="00966FFB">
            <w:pPr>
              <w:jc w:val="center"/>
              <w:rPr>
                <w:rFonts w:cstheme="minorHAnsi"/>
                <w:sz w:val="20"/>
                <w:szCs w:val="20"/>
              </w:rPr>
            </w:pPr>
            <w:r w:rsidRPr="00CC2845">
              <w:rPr>
                <w:rFonts w:cstheme="minorHAnsi"/>
                <w:sz w:val="20"/>
                <w:szCs w:val="20"/>
              </w:rPr>
              <w:t>50.000,00</w:t>
            </w:r>
          </w:p>
        </w:tc>
      </w:tr>
      <w:tr w:rsidR="00106D38" w:rsidRPr="00CC2845" w14:paraId="0A4F84EA" w14:textId="77777777" w:rsidTr="00941788">
        <w:trPr>
          <w:trHeight w:val="70"/>
        </w:trPr>
        <w:tc>
          <w:tcPr>
            <w:tcW w:w="639" w:type="dxa"/>
            <w:vMerge w:val="restart"/>
            <w:shd w:val="clear" w:color="auto" w:fill="A8D08D" w:themeFill="accent6" w:themeFillTint="99"/>
          </w:tcPr>
          <w:p w14:paraId="39B3C6EA" w14:textId="77777777" w:rsidR="00106D38" w:rsidRPr="00CC2845" w:rsidRDefault="00106D38" w:rsidP="00EA3288">
            <w:pPr>
              <w:rPr>
                <w:rFonts w:cstheme="minorHAnsi"/>
                <w:sz w:val="20"/>
                <w:szCs w:val="20"/>
              </w:rPr>
            </w:pPr>
            <w:r w:rsidRPr="00CC2845">
              <w:rPr>
                <w:rFonts w:cstheme="minorHAnsi"/>
                <w:sz w:val="20"/>
                <w:szCs w:val="20"/>
              </w:rPr>
              <w:t>PI.4</w:t>
            </w:r>
          </w:p>
          <w:p w14:paraId="49C27860" w14:textId="7110AB8F" w:rsidR="00106D38" w:rsidRPr="00CC2845" w:rsidRDefault="00106D38" w:rsidP="00EA3288">
            <w:pPr>
              <w:rPr>
                <w:rFonts w:cstheme="minorHAnsi"/>
                <w:sz w:val="20"/>
                <w:szCs w:val="20"/>
              </w:rPr>
            </w:pPr>
          </w:p>
        </w:tc>
        <w:tc>
          <w:tcPr>
            <w:tcW w:w="4459" w:type="dxa"/>
            <w:shd w:val="clear" w:color="auto" w:fill="auto"/>
          </w:tcPr>
          <w:p w14:paraId="2B31C20C" w14:textId="1339BC28" w:rsidR="00106D38" w:rsidRPr="00106D38" w:rsidRDefault="00106D38" w:rsidP="00EA3288">
            <w:pPr>
              <w:rPr>
                <w:rFonts w:cstheme="minorHAnsi"/>
                <w:sz w:val="20"/>
                <w:szCs w:val="20"/>
              </w:rPr>
            </w:pPr>
            <w:r w:rsidRPr="00106D38">
              <w:rPr>
                <w:rFonts w:cstheme="minorHAnsi"/>
                <w:sz w:val="20"/>
                <w:szCs w:val="20"/>
              </w:rPr>
              <w:t>Vsebinska in organizacijska podpora izvajanju ukrepov NEPN s področja prostorskega načrtovanja za prehod v podnebno nevtralno družbo:</w:t>
            </w:r>
          </w:p>
          <w:p w14:paraId="4490E799" w14:textId="771DCBC9" w:rsidR="00106D38" w:rsidRPr="00106D38" w:rsidRDefault="00106D38" w:rsidP="002662A5">
            <w:pPr>
              <w:pStyle w:val="Odstavekseznama"/>
              <w:numPr>
                <w:ilvl w:val="0"/>
                <w:numId w:val="49"/>
              </w:numPr>
              <w:rPr>
                <w:rFonts w:cstheme="minorHAnsi"/>
                <w:sz w:val="20"/>
                <w:szCs w:val="20"/>
              </w:rPr>
            </w:pPr>
            <w:r w:rsidRPr="00106D38">
              <w:rPr>
                <w:rFonts w:cstheme="minorHAnsi"/>
                <w:sz w:val="20"/>
                <w:szCs w:val="20"/>
              </w:rPr>
              <w:t xml:space="preserve">Izdelava akcijskih programov za obnovljive vire energije (OVE) in druge </w:t>
            </w:r>
            <w:proofErr w:type="spellStart"/>
            <w:r w:rsidRPr="00106D38">
              <w:rPr>
                <w:rFonts w:cstheme="minorHAnsi"/>
                <w:sz w:val="20"/>
                <w:szCs w:val="20"/>
              </w:rPr>
              <w:t>nizkoogljične</w:t>
            </w:r>
            <w:proofErr w:type="spellEnd"/>
            <w:r w:rsidRPr="00106D38">
              <w:rPr>
                <w:rFonts w:cstheme="minorHAnsi"/>
                <w:sz w:val="20"/>
                <w:szCs w:val="20"/>
              </w:rPr>
              <w:t xml:space="preserve"> vire – (Ukrep NEPN M16.4a); </w:t>
            </w:r>
          </w:p>
        </w:tc>
        <w:tc>
          <w:tcPr>
            <w:tcW w:w="1276" w:type="dxa"/>
            <w:shd w:val="clear" w:color="auto" w:fill="auto"/>
          </w:tcPr>
          <w:p w14:paraId="7B906D29" w14:textId="2522770A" w:rsidR="00106D38" w:rsidRPr="00CC2845" w:rsidRDefault="00106D38" w:rsidP="00966FFB">
            <w:pPr>
              <w:rPr>
                <w:rFonts w:cstheme="minorHAnsi"/>
                <w:b/>
                <w:bCs/>
                <w:sz w:val="20"/>
                <w:szCs w:val="20"/>
              </w:rPr>
            </w:pPr>
            <w:r w:rsidRPr="00CC2845">
              <w:rPr>
                <w:rFonts w:cstheme="minorHAnsi"/>
                <w:b/>
                <w:bCs/>
                <w:sz w:val="20"/>
                <w:szCs w:val="20"/>
              </w:rPr>
              <w:t>MOPE</w:t>
            </w:r>
          </w:p>
          <w:p w14:paraId="0611A191" w14:textId="3273B1A5" w:rsidR="00106D38" w:rsidRPr="00CC2845" w:rsidRDefault="00106D38" w:rsidP="00966FFB">
            <w:pPr>
              <w:rPr>
                <w:rFonts w:cstheme="minorHAnsi"/>
                <w:b/>
                <w:bCs/>
                <w:sz w:val="20"/>
                <w:szCs w:val="20"/>
              </w:rPr>
            </w:pPr>
          </w:p>
        </w:tc>
        <w:tc>
          <w:tcPr>
            <w:tcW w:w="2410" w:type="dxa"/>
            <w:shd w:val="clear" w:color="auto" w:fill="auto"/>
          </w:tcPr>
          <w:p w14:paraId="4C1295DF" w14:textId="77777777" w:rsidR="00941788" w:rsidRDefault="00106D38" w:rsidP="00966FFB">
            <w:pPr>
              <w:rPr>
                <w:rFonts w:cstheme="minorHAnsi"/>
                <w:sz w:val="20"/>
                <w:szCs w:val="20"/>
              </w:rPr>
            </w:pPr>
            <w:r w:rsidRPr="00CC2845">
              <w:rPr>
                <w:rFonts w:cstheme="minorHAnsi"/>
                <w:sz w:val="20"/>
                <w:szCs w:val="20"/>
              </w:rPr>
              <w:t xml:space="preserve">2550-17-0036 </w:t>
            </w:r>
          </w:p>
          <w:p w14:paraId="6D6FE801" w14:textId="2226F85C" w:rsidR="00106D38" w:rsidRPr="00CC2845" w:rsidRDefault="00106D38" w:rsidP="00966FFB">
            <w:pPr>
              <w:rPr>
                <w:rFonts w:cstheme="minorHAnsi"/>
                <w:sz w:val="20"/>
                <w:szCs w:val="20"/>
              </w:rPr>
            </w:pPr>
            <w:r w:rsidRPr="00CC2845">
              <w:rPr>
                <w:rFonts w:cstheme="minorHAnsi"/>
                <w:sz w:val="20"/>
                <w:szCs w:val="20"/>
              </w:rPr>
              <w:t>Tehnična pomoč</w:t>
            </w:r>
          </w:p>
        </w:tc>
        <w:tc>
          <w:tcPr>
            <w:tcW w:w="1984" w:type="dxa"/>
          </w:tcPr>
          <w:p w14:paraId="1C152EDA" w14:textId="77777777" w:rsidR="00941788" w:rsidRDefault="00106D38" w:rsidP="00966FFB">
            <w:pPr>
              <w:rPr>
                <w:rFonts w:cstheme="minorHAnsi"/>
                <w:sz w:val="20"/>
                <w:szCs w:val="20"/>
              </w:rPr>
            </w:pPr>
            <w:r w:rsidRPr="00CC2845">
              <w:rPr>
                <w:rFonts w:cstheme="minorHAnsi"/>
                <w:sz w:val="20"/>
                <w:szCs w:val="20"/>
              </w:rPr>
              <w:t>231758</w:t>
            </w:r>
          </w:p>
          <w:p w14:paraId="79244E45" w14:textId="136EC8AC" w:rsidR="00106D38" w:rsidRPr="00CC2845" w:rsidRDefault="00106D38" w:rsidP="00966FFB">
            <w:pPr>
              <w:rPr>
                <w:rFonts w:cstheme="minorHAnsi"/>
                <w:sz w:val="20"/>
                <w:szCs w:val="20"/>
              </w:rPr>
            </w:pPr>
            <w:r w:rsidRPr="00CC2845">
              <w:rPr>
                <w:rFonts w:cstheme="minorHAnsi"/>
                <w:sz w:val="20"/>
                <w:szCs w:val="20"/>
              </w:rPr>
              <w:t>Sklad za podnebne spremembe</w:t>
            </w:r>
          </w:p>
        </w:tc>
        <w:tc>
          <w:tcPr>
            <w:tcW w:w="1560" w:type="dxa"/>
            <w:tcBorders>
              <w:tr2bl w:val="nil"/>
            </w:tcBorders>
          </w:tcPr>
          <w:p w14:paraId="0CC7CFF5" w14:textId="77777777" w:rsidR="00966FFB" w:rsidRDefault="00966FFB" w:rsidP="00966FFB">
            <w:pPr>
              <w:jc w:val="center"/>
              <w:rPr>
                <w:rFonts w:cstheme="minorHAnsi"/>
                <w:sz w:val="20"/>
                <w:szCs w:val="20"/>
              </w:rPr>
            </w:pPr>
          </w:p>
          <w:p w14:paraId="00DB9A17" w14:textId="775180D1" w:rsidR="00106D38" w:rsidRPr="00CC2845" w:rsidRDefault="00106D38" w:rsidP="00966FFB">
            <w:pPr>
              <w:jc w:val="center"/>
              <w:rPr>
                <w:rFonts w:cstheme="minorHAnsi"/>
                <w:sz w:val="20"/>
                <w:szCs w:val="20"/>
              </w:rPr>
            </w:pPr>
            <w:r w:rsidRPr="00CC2845">
              <w:rPr>
                <w:rFonts w:cstheme="minorHAnsi"/>
                <w:sz w:val="20"/>
                <w:szCs w:val="20"/>
              </w:rPr>
              <w:t>100.000,00</w:t>
            </w:r>
          </w:p>
        </w:tc>
        <w:tc>
          <w:tcPr>
            <w:tcW w:w="1559" w:type="dxa"/>
            <w:tcBorders>
              <w:bottom w:val="single" w:sz="4" w:space="0" w:color="auto"/>
            </w:tcBorders>
            <w:shd w:val="clear" w:color="auto" w:fill="auto"/>
          </w:tcPr>
          <w:p w14:paraId="5285A6B2" w14:textId="77777777" w:rsidR="00966FFB" w:rsidRDefault="00966FFB" w:rsidP="00966FFB">
            <w:pPr>
              <w:jc w:val="center"/>
              <w:rPr>
                <w:rFonts w:cstheme="minorHAnsi"/>
                <w:sz w:val="20"/>
                <w:szCs w:val="20"/>
              </w:rPr>
            </w:pPr>
          </w:p>
          <w:p w14:paraId="03B322ED" w14:textId="6881B18F" w:rsidR="00106D38" w:rsidRPr="00CC2845" w:rsidRDefault="00106D38" w:rsidP="00966FFB">
            <w:pPr>
              <w:jc w:val="center"/>
              <w:rPr>
                <w:rFonts w:cstheme="minorHAnsi"/>
                <w:sz w:val="20"/>
                <w:szCs w:val="20"/>
              </w:rPr>
            </w:pPr>
            <w:r w:rsidRPr="00CC2845">
              <w:rPr>
                <w:rFonts w:cstheme="minorHAnsi"/>
                <w:sz w:val="20"/>
                <w:szCs w:val="20"/>
              </w:rPr>
              <w:t>600.000,00</w:t>
            </w:r>
          </w:p>
        </w:tc>
      </w:tr>
      <w:tr w:rsidR="00106D38" w:rsidRPr="00CC2845" w14:paraId="778C8F60" w14:textId="77777777" w:rsidTr="00941788">
        <w:trPr>
          <w:trHeight w:val="70"/>
        </w:trPr>
        <w:tc>
          <w:tcPr>
            <w:tcW w:w="639" w:type="dxa"/>
            <w:vMerge/>
            <w:shd w:val="clear" w:color="auto" w:fill="A8D08D" w:themeFill="accent6" w:themeFillTint="99"/>
          </w:tcPr>
          <w:p w14:paraId="776B8740" w14:textId="3396C296" w:rsidR="00106D38" w:rsidRPr="00CC2845" w:rsidRDefault="00106D38" w:rsidP="00EA3288">
            <w:pPr>
              <w:rPr>
                <w:rFonts w:cstheme="minorHAnsi"/>
                <w:sz w:val="20"/>
                <w:szCs w:val="20"/>
              </w:rPr>
            </w:pPr>
          </w:p>
        </w:tc>
        <w:tc>
          <w:tcPr>
            <w:tcW w:w="4459" w:type="dxa"/>
            <w:tcBorders>
              <w:bottom w:val="single" w:sz="4" w:space="0" w:color="auto"/>
            </w:tcBorders>
            <w:shd w:val="clear" w:color="auto" w:fill="auto"/>
          </w:tcPr>
          <w:p w14:paraId="73308C58" w14:textId="7DE92FE2" w:rsidR="00106D38" w:rsidRPr="00106D38" w:rsidRDefault="00106D38" w:rsidP="002662A5">
            <w:pPr>
              <w:pStyle w:val="Odstavekseznama"/>
              <w:numPr>
                <w:ilvl w:val="0"/>
                <w:numId w:val="49"/>
              </w:numPr>
              <w:rPr>
                <w:rFonts w:cstheme="minorHAnsi"/>
                <w:sz w:val="20"/>
                <w:szCs w:val="20"/>
              </w:rPr>
            </w:pPr>
            <w:r w:rsidRPr="00106D38">
              <w:rPr>
                <w:rFonts w:cstheme="minorHAnsi"/>
                <w:sz w:val="20"/>
                <w:szCs w:val="20"/>
              </w:rPr>
              <w:t xml:space="preserve">Priprava strokovnih podlag za prostorsko načrtovanje učinkovite rabe energije (URE), obnovljivih virov energije (OVE) in </w:t>
            </w:r>
            <w:proofErr w:type="spellStart"/>
            <w:r w:rsidRPr="00106D38">
              <w:rPr>
                <w:rFonts w:cstheme="minorHAnsi"/>
                <w:sz w:val="20"/>
                <w:szCs w:val="20"/>
              </w:rPr>
              <w:t>nizkoogljičnih</w:t>
            </w:r>
            <w:proofErr w:type="spellEnd"/>
            <w:r w:rsidRPr="00106D38">
              <w:rPr>
                <w:rFonts w:cstheme="minorHAnsi"/>
                <w:sz w:val="20"/>
                <w:szCs w:val="20"/>
              </w:rPr>
              <w:t xml:space="preserve"> virov – (Ukrep NEPN št. M16.4); </w:t>
            </w:r>
          </w:p>
        </w:tc>
        <w:tc>
          <w:tcPr>
            <w:tcW w:w="1276" w:type="dxa"/>
            <w:tcBorders>
              <w:bottom w:val="single" w:sz="4" w:space="0" w:color="auto"/>
            </w:tcBorders>
            <w:shd w:val="clear" w:color="auto" w:fill="auto"/>
          </w:tcPr>
          <w:p w14:paraId="2C13FDAD" w14:textId="0C2A6C8C" w:rsidR="00106D38" w:rsidRPr="00CC2845" w:rsidRDefault="00106D38" w:rsidP="00966FFB">
            <w:pPr>
              <w:rPr>
                <w:rFonts w:cstheme="minorHAnsi"/>
                <w:b/>
                <w:bCs/>
                <w:sz w:val="20"/>
                <w:szCs w:val="20"/>
              </w:rPr>
            </w:pPr>
            <w:r w:rsidRPr="00CC2845">
              <w:rPr>
                <w:rFonts w:cstheme="minorHAnsi"/>
                <w:b/>
                <w:bCs/>
                <w:sz w:val="20"/>
                <w:szCs w:val="20"/>
              </w:rPr>
              <w:t>MOPE</w:t>
            </w:r>
          </w:p>
          <w:p w14:paraId="288513F7" w14:textId="6EF3018C" w:rsidR="00106D38" w:rsidRPr="00CC2845" w:rsidRDefault="00106D38" w:rsidP="00966FFB">
            <w:pPr>
              <w:rPr>
                <w:rFonts w:cstheme="minorHAnsi"/>
                <w:b/>
                <w:bCs/>
                <w:sz w:val="20"/>
                <w:szCs w:val="20"/>
              </w:rPr>
            </w:pPr>
          </w:p>
        </w:tc>
        <w:tc>
          <w:tcPr>
            <w:tcW w:w="2410" w:type="dxa"/>
            <w:tcBorders>
              <w:bottom w:val="single" w:sz="4" w:space="0" w:color="auto"/>
            </w:tcBorders>
            <w:shd w:val="clear" w:color="auto" w:fill="auto"/>
          </w:tcPr>
          <w:p w14:paraId="034FE6BC" w14:textId="77777777" w:rsidR="00941788" w:rsidRDefault="00106D38" w:rsidP="00966FFB">
            <w:pPr>
              <w:rPr>
                <w:rFonts w:cstheme="minorHAnsi"/>
                <w:sz w:val="20"/>
                <w:szCs w:val="20"/>
              </w:rPr>
            </w:pPr>
            <w:r w:rsidRPr="00CC2845">
              <w:rPr>
                <w:rFonts w:cstheme="minorHAnsi"/>
                <w:sz w:val="20"/>
                <w:szCs w:val="20"/>
              </w:rPr>
              <w:t xml:space="preserve">2550-17-0036 </w:t>
            </w:r>
          </w:p>
          <w:p w14:paraId="145BB849" w14:textId="2B5365FB" w:rsidR="00106D38" w:rsidRPr="00CC2845" w:rsidRDefault="00106D38" w:rsidP="00966FFB">
            <w:pPr>
              <w:rPr>
                <w:rFonts w:cstheme="minorHAnsi"/>
                <w:sz w:val="20"/>
                <w:szCs w:val="20"/>
              </w:rPr>
            </w:pPr>
            <w:r w:rsidRPr="00CC2845">
              <w:rPr>
                <w:rFonts w:cstheme="minorHAnsi"/>
                <w:sz w:val="20"/>
                <w:szCs w:val="20"/>
              </w:rPr>
              <w:t>Tehnična pomoč</w:t>
            </w:r>
          </w:p>
        </w:tc>
        <w:tc>
          <w:tcPr>
            <w:tcW w:w="1984" w:type="dxa"/>
            <w:tcBorders>
              <w:bottom w:val="single" w:sz="4" w:space="0" w:color="auto"/>
            </w:tcBorders>
          </w:tcPr>
          <w:p w14:paraId="31E33F90" w14:textId="77777777" w:rsidR="00941788" w:rsidRDefault="00106D38" w:rsidP="00966FFB">
            <w:pPr>
              <w:rPr>
                <w:rFonts w:cstheme="minorHAnsi"/>
                <w:sz w:val="20"/>
                <w:szCs w:val="20"/>
              </w:rPr>
            </w:pPr>
            <w:r w:rsidRPr="00CC2845">
              <w:rPr>
                <w:rFonts w:cstheme="minorHAnsi"/>
                <w:sz w:val="20"/>
                <w:szCs w:val="20"/>
              </w:rPr>
              <w:t>231758</w:t>
            </w:r>
          </w:p>
          <w:p w14:paraId="1DB97BEC" w14:textId="1E4400E6" w:rsidR="00106D38" w:rsidRPr="00CC2845" w:rsidRDefault="00106D38" w:rsidP="00966FFB">
            <w:pPr>
              <w:rPr>
                <w:rFonts w:cstheme="minorHAnsi"/>
                <w:sz w:val="20"/>
                <w:szCs w:val="20"/>
              </w:rPr>
            </w:pPr>
            <w:r w:rsidRPr="00CC2845">
              <w:rPr>
                <w:rFonts w:cstheme="minorHAnsi"/>
                <w:sz w:val="20"/>
                <w:szCs w:val="20"/>
              </w:rPr>
              <w:t>Sklad za podnebne spremembe</w:t>
            </w:r>
          </w:p>
        </w:tc>
        <w:tc>
          <w:tcPr>
            <w:tcW w:w="1560" w:type="dxa"/>
            <w:tcBorders>
              <w:bottom w:val="single" w:sz="4" w:space="0" w:color="auto"/>
              <w:tr2bl w:val="nil"/>
            </w:tcBorders>
          </w:tcPr>
          <w:p w14:paraId="28025D58" w14:textId="77777777" w:rsidR="00966FFB" w:rsidRDefault="00966FFB" w:rsidP="00966FFB">
            <w:pPr>
              <w:jc w:val="center"/>
              <w:rPr>
                <w:rFonts w:cstheme="minorHAnsi"/>
                <w:sz w:val="20"/>
                <w:szCs w:val="20"/>
              </w:rPr>
            </w:pPr>
          </w:p>
          <w:p w14:paraId="6FD3D76F" w14:textId="6C58DC25" w:rsidR="00106D38" w:rsidRPr="00CC2845" w:rsidRDefault="00106D38" w:rsidP="00966FFB">
            <w:pPr>
              <w:jc w:val="center"/>
              <w:rPr>
                <w:rFonts w:cstheme="minorHAnsi"/>
                <w:sz w:val="20"/>
                <w:szCs w:val="20"/>
              </w:rPr>
            </w:pPr>
            <w:r w:rsidRPr="00CC2845">
              <w:rPr>
                <w:rFonts w:cstheme="minorHAnsi"/>
                <w:sz w:val="20"/>
                <w:szCs w:val="20"/>
              </w:rPr>
              <w:t>220.000,00</w:t>
            </w:r>
          </w:p>
        </w:tc>
        <w:tc>
          <w:tcPr>
            <w:tcW w:w="1559" w:type="dxa"/>
            <w:tcBorders>
              <w:bottom w:val="single" w:sz="4" w:space="0" w:color="auto"/>
              <w:tr2bl w:val="single" w:sz="4" w:space="0" w:color="auto"/>
            </w:tcBorders>
            <w:shd w:val="clear" w:color="auto" w:fill="auto"/>
          </w:tcPr>
          <w:p w14:paraId="2CFCC133" w14:textId="1622152E" w:rsidR="00106D38" w:rsidRPr="00CC2845" w:rsidRDefault="00106D38" w:rsidP="00966FFB">
            <w:pPr>
              <w:jc w:val="center"/>
              <w:rPr>
                <w:rFonts w:cstheme="minorHAnsi"/>
                <w:sz w:val="20"/>
                <w:szCs w:val="20"/>
              </w:rPr>
            </w:pPr>
          </w:p>
        </w:tc>
      </w:tr>
      <w:tr w:rsidR="00106D38" w:rsidRPr="00CC2845" w14:paraId="597408EC" w14:textId="77777777" w:rsidTr="00941788">
        <w:trPr>
          <w:trHeight w:val="70"/>
        </w:trPr>
        <w:tc>
          <w:tcPr>
            <w:tcW w:w="639" w:type="dxa"/>
            <w:vMerge/>
            <w:shd w:val="clear" w:color="auto" w:fill="A8D08D" w:themeFill="accent6" w:themeFillTint="99"/>
          </w:tcPr>
          <w:p w14:paraId="35849365" w14:textId="3417344E" w:rsidR="00106D38" w:rsidRPr="00CC2845" w:rsidRDefault="00106D38" w:rsidP="00EA3288">
            <w:pPr>
              <w:rPr>
                <w:rFonts w:cstheme="minorHAnsi"/>
                <w:sz w:val="20"/>
                <w:szCs w:val="20"/>
              </w:rPr>
            </w:pPr>
          </w:p>
        </w:tc>
        <w:tc>
          <w:tcPr>
            <w:tcW w:w="4459" w:type="dxa"/>
            <w:shd w:val="clear" w:color="auto" w:fill="auto"/>
            <w:vAlign w:val="center"/>
          </w:tcPr>
          <w:p w14:paraId="4EF7463F" w14:textId="5D724FDC" w:rsidR="00106D38" w:rsidRPr="00106D38" w:rsidRDefault="00106D38" w:rsidP="002662A5">
            <w:pPr>
              <w:pStyle w:val="Odstavekseznama"/>
              <w:numPr>
                <w:ilvl w:val="0"/>
                <w:numId w:val="49"/>
              </w:numPr>
              <w:rPr>
                <w:rFonts w:cstheme="minorHAnsi"/>
                <w:sz w:val="20"/>
                <w:szCs w:val="20"/>
              </w:rPr>
            </w:pPr>
            <w:r w:rsidRPr="00106D38">
              <w:rPr>
                <w:rFonts w:cstheme="minorHAnsi"/>
                <w:sz w:val="20"/>
                <w:szCs w:val="20"/>
              </w:rPr>
              <w:t xml:space="preserve">Priprava strokovnih podlag za načrt trajnostne prenove stavb in načrt financiranja prenove (Ukrep NEPN št. M19.4) in </w:t>
            </w:r>
          </w:p>
          <w:p w14:paraId="3A17488F" w14:textId="3AF6A310" w:rsidR="00106D38" w:rsidRPr="00106D38" w:rsidRDefault="00106D38" w:rsidP="002662A5">
            <w:pPr>
              <w:pStyle w:val="Odstavekseznama"/>
              <w:numPr>
                <w:ilvl w:val="0"/>
                <w:numId w:val="49"/>
              </w:numPr>
              <w:rPr>
                <w:rFonts w:cstheme="minorHAnsi"/>
                <w:color w:val="000000" w:themeColor="text1"/>
                <w:sz w:val="20"/>
                <w:szCs w:val="20"/>
              </w:rPr>
            </w:pPr>
            <w:r w:rsidRPr="00106D38">
              <w:rPr>
                <w:rFonts w:cstheme="minorHAnsi"/>
                <w:color w:val="000000" w:themeColor="text1"/>
                <w:sz w:val="20"/>
                <w:szCs w:val="20"/>
              </w:rPr>
              <w:t xml:space="preserve">Priprava načrta za trajnostno prenovo stavb (ločeno za stanovanjski in </w:t>
            </w:r>
            <w:proofErr w:type="spellStart"/>
            <w:r w:rsidRPr="00106D38">
              <w:rPr>
                <w:rFonts w:cstheme="minorHAnsi"/>
                <w:color w:val="000000" w:themeColor="text1"/>
                <w:sz w:val="20"/>
                <w:szCs w:val="20"/>
              </w:rPr>
              <w:t>nestanovanjski</w:t>
            </w:r>
            <w:proofErr w:type="spellEnd"/>
            <w:r w:rsidRPr="00106D38">
              <w:rPr>
                <w:rFonts w:cstheme="minorHAnsi"/>
                <w:color w:val="000000" w:themeColor="text1"/>
                <w:sz w:val="20"/>
                <w:szCs w:val="20"/>
              </w:rPr>
              <w:t xml:space="preserve"> sektor), ki se osredotoča na celovito prenovo stavb in upošteva vse vidike prenove (energijski, potresni, </w:t>
            </w:r>
            <w:proofErr w:type="spellStart"/>
            <w:r w:rsidRPr="00106D38">
              <w:rPr>
                <w:rFonts w:cstheme="minorHAnsi"/>
                <w:color w:val="000000" w:themeColor="text1"/>
                <w:sz w:val="20"/>
                <w:szCs w:val="20"/>
              </w:rPr>
              <w:t>kulturnovarstveni</w:t>
            </w:r>
            <w:proofErr w:type="spellEnd"/>
            <w:r w:rsidRPr="00106D38">
              <w:rPr>
                <w:rFonts w:cstheme="minorHAnsi"/>
                <w:color w:val="000000" w:themeColor="text1"/>
                <w:sz w:val="20"/>
                <w:szCs w:val="20"/>
              </w:rPr>
              <w:t>, funkcionalni idr.)  (Ukrep NEPN št. M19.4)</w:t>
            </w:r>
          </w:p>
        </w:tc>
        <w:tc>
          <w:tcPr>
            <w:tcW w:w="1276" w:type="dxa"/>
            <w:shd w:val="clear" w:color="auto" w:fill="auto"/>
            <w:vAlign w:val="center"/>
          </w:tcPr>
          <w:p w14:paraId="400E2DAD" w14:textId="75659095" w:rsidR="00106D38" w:rsidRPr="00CC2845" w:rsidRDefault="00106D38" w:rsidP="00966FFB">
            <w:pPr>
              <w:rPr>
                <w:rFonts w:cstheme="minorHAnsi"/>
                <w:b/>
                <w:bCs/>
                <w:sz w:val="20"/>
                <w:szCs w:val="20"/>
              </w:rPr>
            </w:pPr>
            <w:r w:rsidRPr="00CC2845">
              <w:rPr>
                <w:rFonts w:cstheme="minorHAnsi"/>
                <w:b/>
                <w:bCs/>
                <w:sz w:val="20"/>
                <w:szCs w:val="20"/>
              </w:rPr>
              <w:t>MOPE</w:t>
            </w:r>
          </w:p>
          <w:p w14:paraId="2A4758A3" w14:textId="5CE64B76" w:rsidR="00106D38" w:rsidRPr="00CC2845" w:rsidRDefault="00106D38" w:rsidP="00966FFB">
            <w:pPr>
              <w:rPr>
                <w:rFonts w:cstheme="minorHAnsi"/>
                <w:b/>
                <w:bCs/>
                <w:sz w:val="20"/>
                <w:szCs w:val="20"/>
              </w:rPr>
            </w:pPr>
          </w:p>
        </w:tc>
        <w:tc>
          <w:tcPr>
            <w:tcW w:w="2410" w:type="dxa"/>
            <w:shd w:val="clear" w:color="auto" w:fill="auto"/>
            <w:vAlign w:val="center"/>
          </w:tcPr>
          <w:p w14:paraId="0E203205" w14:textId="22463354" w:rsidR="00106D38" w:rsidRPr="00CC2845" w:rsidRDefault="00106D38" w:rsidP="00966FFB">
            <w:pPr>
              <w:rPr>
                <w:rFonts w:cstheme="minorHAnsi"/>
                <w:sz w:val="20"/>
                <w:szCs w:val="20"/>
              </w:rPr>
            </w:pPr>
            <w:r w:rsidRPr="00CC2845">
              <w:rPr>
                <w:rFonts w:cstheme="minorHAnsi"/>
                <w:sz w:val="20"/>
                <w:szCs w:val="20"/>
              </w:rPr>
              <w:t>2430-17-0012 Spodbujanje OVE in URE</w:t>
            </w:r>
          </w:p>
        </w:tc>
        <w:tc>
          <w:tcPr>
            <w:tcW w:w="1984" w:type="dxa"/>
          </w:tcPr>
          <w:p w14:paraId="70429455" w14:textId="77777777" w:rsidR="00941788" w:rsidRDefault="00106D38" w:rsidP="00966FFB">
            <w:pPr>
              <w:rPr>
                <w:rFonts w:cstheme="minorHAnsi"/>
                <w:sz w:val="20"/>
                <w:szCs w:val="20"/>
              </w:rPr>
            </w:pPr>
            <w:r w:rsidRPr="00CC2845">
              <w:rPr>
                <w:rFonts w:cstheme="minorHAnsi"/>
                <w:sz w:val="20"/>
                <w:szCs w:val="20"/>
              </w:rPr>
              <w:t>231873</w:t>
            </w:r>
          </w:p>
          <w:p w14:paraId="042BA444" w14:textId="6A8E4D91" w:rsidR="00106D38" w:rsidRPr="00CC2845" w:rsidRDefault="00106D38" w:rsidP="00966FFB">
            <w:pPr>
              <w:rPr>
                <w:rFonts w:cstheme="minorHAnsi"/>
                <w:sz w:val="20"/>
                <w:szCs w:val="20"/>
              </w:rPr>
            </w:pPr>
            <w:r w:rsidRPr="00CC2845">
              <w:rPr>
                <w:rFonts w:cstheme="minorHAnsi"/>
                <w:sz w:val="20"/>
                <w:szCs w:val="20"/>
              </w:rPr>
              <w:t>Spodbujanje URE in OVE</w:t>
            </w:r>
          </w:p>
        </w:tc>
        <w:tc>
          <w:tcPr>
            <w:tcW w:w="1560" w:type="dxa"/>
            <w:tcBorders>
              <w:tr2bl w:val="nil"/>
            </w:tcBorders>
          </w:tcPr>
          <w:p w14:paraId="5CA91ECD" w14:textId="77777777" w:rsidR="00966FFB" w:rsidRDefault="00966FFB" w:rsidP="00966FFB">
            <w:pPr>
              <w:jc w:val="center"/>
              <w:rPr>
                <w:rFonts w:cstheme="minorHAnsi"/>
                <w:sz w:val="20"/>
                <w:szCs w:val="20"/>
              </w:rPr>
            </w:pPr>
          </w:p>
          <w:p w14:paraId="19496BE5" w14:textId="7DC3D401" w:rsidR="00106D38" w:rsidRPr="00CC2845" w:rsidRDefault="00106D38" w:rsidP="00966FFB">
            <w:pPr>
              <w:jc w:val="center"/>
              <w:rPr>
                <w:rFonts w:cstheme="minorHAnsi"/>
                <w:sz w:val="20"/>
                <w:szCs w:val="20"/>
              </w:rPr>
            </w:pPr>
            <w:r w:rsidRPr="00CC2845">
              <w:rPr>
                <w:rFonts w:cstheme="minorHAnsi"/>
                <w:sz w:val="20"/>
                <w:szCs w:val="20"/>
              </w:rPr>
              <w:t>100.000,00</w:t>
            </w:r>
          </w:p>
        </w:tc>
        <w:tc>
          <w:tcPr>
            <w:tcW w:w="1559" w:type="dxa"/>
            <w:tcBorders>
              <w:tr2bl w:val="single" w:sz="4" w:space="0" w:color="auto"/>
            </w:tcBorders>
            <w:shd w:val="clear" w:color="auto" w:fill="auto"/>
            <w:vAlign w:val="center"/>
          </w:tcPr>
          <w:p w14:paraId="30BCE398" w14:textId="31276AE6" w:rsidR="00106D38" w:rsidRPr="00CC2845" w:rsidRDefault="00106D38" w:rsidP="00966FFB">
            <w:pPr>
              <w:jc w:val="center"/>
              <w:rPr>
                <w:rFonts w:cstheme="minorHAnsi"/>
                <w:sz w:val="20"/>
                <w:szCs w:val="20"/>
              </w:rPr>
            </w:pPr>
          </w:p>
        </w:tc>
      </w:tr>
      <w:tr w:rsidR="00C86E9B" w:rsidRPr="00CC2845" w14:paraId="354CF607" w14:textId="77777777" w:rsidTr="00941788">
        <w:trPr>
          <w:trHeight w:val="70"/>
        </w:trPr>
        <w:tc>
          <w:tcPr>
            <w:tcW w:w="639" w:type="dxa"/>
            <w:shd w:val="clear" w:color="auto" w:fill="A8D08D" w:themeFill="accent6" w:themeFillTint="99"/>
          </w:tcPr>
          <w:p w14:paraId="27A8818A" w14:textId="63696CC8" w:rsidR="00C86E9B" w:rsidRPr="00CC2845" w:rsidRDefault="00C86E9B" w:rsidP="00EA3288">
            <w:pPr>
              <w:rPr>
                <w:rFonts w:cstheme="minorHAnsi"/>
                <w:sz w:val="20"/>
                <w:szCs w:val="20"/>
              </w:rPr>
            </w:pPr>
            <w:r>
              <w:rPr>
                <w:rFonts w:cstheme="minorHAnsi"/>
                <w:sz w:val="20"/>
                <w:szCs w:val="20"/>
              </w:rPr>
              <w:t>PI.11</w:t>
            </w:r>
          </w:p>
        </w:tc>
        <w:tc>
          <w:tcPr>
            <w:tcW w:w="4459" w:type="dxa"/>
            <w:shd w:val="clear" w:color="auto" w:fill="auto"/>
            <w:vAlign w:val="center"/>
          </w:tcPr>
          <w:p w14:paraId="067E65A6" w14:textId="4AEB2DD6" w:rsidR="00C86E9B" w:rsidRPr="00C86E9B" w:rsidRDefault="00C86E9B" w:rsidP="00C86E9B">
            <w:pPr>
              <w:rPr>
                <w:rFonts w:cstheme="minorHAnsi"/>
                <w:sz w:val="20"/>
                <w:szCs w:val="20"/>
              </w:rPr>
            </w:pPr>
            <w:proofErr w:type="spellStart"/>
            <w:r w:rsidRPr="00C86E9B">
              <w:rPr>
                <w:rFonts w:cstheme="minorHAnsi"/>
                <w:sz w:val="20"/>
                <w:szCs w:val="20"/>
              </w:rPr>
              <w:t>Akcjjski</w:t>
            </w:r>
            <w:proofErr w:type="spellEnd"/>
            <w:r w:rsidRPr="00C86E9B">
              <w:rPr>
                <w:rFonts w:cstheme="minorHAnsi"/>
                <w:sz w:val="20"/>
                <w:szCs w:val="20"/>
              </w:rPr>
              <w:t xml:space="preserve"> program za industrijsko-poslovne cone nacionalnega pomena</w:t>
            </w:r>
          </w:p>
        </w:tc>
        <w:tc>
          <w:tcPr>
            <w:tcW w:w="1276" w:type="dxa"/>
            <w:shd w:val="clear" w:color="auto" w:fill="auto"/>
            <w:vAlign w:val="center"/>
          </w:tcPr>
          <w:p w14:paraId="3A0E54F7" w14:textId="3918BDCB" w:rsidR="00C86E9B" w:rsidRPr="00CC2845" w:rsidRDefault="00C86E9B" w:rsidP="00966FFB">
            <w:pPr>
              <w:rPr>
                <w:rFonts w:cstheme="minorHAnsi"/>
                <w:b/>
                <w:bCs/>
                <w:sz w:val="20"/>
                <w:szCs w:val="20"/>
              </w:rPr>
            </w:pPr>
            <w:r>
              <w:rPr>
                <w:rFonts w:cstheme="minorHAnsi"/>
                <w:b/>
                <w:bCs/>
                <w:sz w:val="20"/>
                <w:szCs w:val="20"/>
              </w:rPr>
              <w:t>MGTŠ</w:t>
            </w:r>
          </w:p>
        </w:tc>
        <w:tc>
          <w:tcPr>
            <w:tcW w:w="2410" w:type="dxa"/>
            <w:shd w:val="clear" w:color="auto" w:fill="auto"/>
            <w:vAlign w:val="center"/>
          </w:tcPr>
          <w:p w14:paraId="4801A6D1" w14:textId="77777777" w:rsidR="00941788" w:rsidRDefault="00C86E9B" w:rsidP="00966FFB">
            <w:pPr>
              <w:rPr>
                <w:rFonts w:cstheme="minorHAnsi"/>
                <w:sz w:val="20"/>
                <w:szCs w:val="20"/>
              </w:rPr>
            </w:pPr>
            <w:r>
              <w:rPr>
                <w:rFonts w:cstheme="minorHAnsi"/>
                <w:sz w:val="20"/>
                <w:szCs w:val="20"/>
              </w:rPr>
              <w:t>EP 2130-20-002</w:t>
            </w:r>
          </w:p>
          <w:p w14:paraId="52DE6265" w14:textId="40C7B1ED" w:rsidR="00C86E9B" w:rsidRPr="00CC2845" w:rsidRDefault="00C86E9B" w:rsidP="00966FFB">
            <w:pPr>
              <w:rPr>
                <w:rFonts w:cstheme="minorHAnsi"/>
                <w:sz w:val="20"/>
                <w:szCs w:val="20"/>
              </w:rPr>
            </w:pPr>
            <w:r>
              <w:rPr>
                <w:rFonts w:cstheme="minorHAnsi"/>
                <w:sz w:val="20"/>
                <w:szCs w:val="20"/>
              </w:rPr>
              <w:t>Spodbujanje investicij</w:t>
            </w:r>
          </w:p>
        </w:tc>
        <w:tc>
          <w:tcPr>
            <w:tcW w:w="1984" w:type="dxa"/>
          </w:tcPr>
          <w:p w14:paraId="377D0ED5" w14:textId="77777777" w:rsidR="00941788" w:rsidRDefault="00C86E9B" w:rsidP="00966FFB">
            <w:pPr>
              <w:rPr>
                <w:rFonts w:cstheme="minorHAnsi"/>
                <w:sz w:val="20"/>
                <w:szCs w:val="20"/>
              </w:rPr>
            </w:pPr>
            <w:r>
              <w:rPr>
                <w:rFonts w:cstheme="minorHAnsi"/>
                <w:sz w:val="20"/>
                <w:szCs w:val="20"/>
              </w:rPr>
              <w:t>231756</w:t>
            </w:r>
          </w:p>
          <w:p w14:paraId="38718E4A" w14:textId="64D0C0B0" w:rsidR="00C86E9B" w:rsidRPr="00CC2845" w:rsidRDefault="00C86E9B" w:rsidP="00966FFB">
            <w:pPr>
              <w:rPr>
                <w:rFonts w:cstheme="minorHAnsi"/>
                <w:sz w:val="20"/>
                <w:szCs w:val="20"/>
              </w:rPr>
            </w:pPr>
            <w:r>
              <w:rPr>
                <w:rFonts w:cstheme="minorHAnsi"/>
                <w:sz w:val="20"/>
                <w:szCs w:val="20"/>
              </w:rPr>
              <w:t>Spodbujanje investicij</w:t>
            </w:r>
          </w:p>
        </w:tc>
        <w:tc>
          <w:tcPr>
            <w:tcW w:w="1560" w:type="dxa"/>
            <w:tcBorders>
              <w:tr2bl w:val="nil"/>
            </w:tcBorders>
          </w:tcPr>
          <w:p w14:paraId="776C7F4D" w14:textId="4F0DA821" w:rsidR="00C86E9B" w:rsidRDefault="00C86E9B" w:rsidP="00966FFB">
            <w:pPr>
              <w:jc w:val="center"/>
              <w:rPr>
                <w:rFonts w:cstheme="minorHAnsi"/>
                <w:sz w:val="20"/>
                <w:szCs w:val="20"/>
              </w:rPr>
            </w:pPr>
            <w:r>
              <w:rPr>
                <w:rFonts w:cstheme="minorHAnsi"/>
                <w:sz w:val="20"/>
                <w:szCs w:val="20"/>
              </w:rPr>
              <w:t>512.400,00</w:t>
            </w:r>
          </w:p>
        </w:tc>
        <w:tc>
          <w:tcPr>
            <w:tcW w:w="1559" w:type="dxa"/>
            <w:tcBorders>
              <w:tr2bl w:val="single" w:sz="4" w:space="0" w:color="auto"/>
            </w:tcBorders>
            <w:shd w:val="clear" w:color="auto" w:fill="auto"/>
            <w:vAlign w:val="center"/>
          </w:tcPr>
          <w:p w14:paraId="185CA5AF" w14:textId="77777777" w:rsidR="00C86E9B" w:rsidRPr="00CC2845" w:rsidRDefault="00C86E9B" w:rsidP="00966FFB">
            <w:pPr>
              <w:jc w:val="center"/>
              <w:rPr>
                <w:rFonts w:cstheme="minorHAnsi"/>
                <w:sz w:val="20"/>
                <w:szCs w:val="20"/>
              </w:rPr>
            </w:pPr>
          </w:p>
        </w:tc>
      </w:tr>
    </w:tbl>
    <w:p w14:paraId="0EE7C7BE" w14:textId="77777777" w:rsidR="009F5A56" w:rsidRPr="00CC2845" w:rsidRDefault="009F5A56" w:rsidP="009F5A56">
      <w:pPr>
        <w:rPr>
          <w:rFonts w:cstheme="minorHAnsi"/>
          <w:sz w:val="20"/>
          <w:szCs w:val="20"/>
        </w:rPr>
      </w:pPr>
    </w:p>
    <w:p w14:paraId="6C0D2EA7" w14:textId="77777777" w:rsidR="00966FFB" w:rsidRDefault="00966FFB">
      <w:pPr>
        <w:rPr>
          <w:rFonts w:ascii="Arial" w:eastAsia="Times New Roman" w:hAnsi="Arial" w:cs="Arial"/>
          <w:sz w:val="20"/>
          <w:szCs w:val="20"/>
        </w:rPr>
      </w:pPr>
      <w:r>
        <w:rPr>
          <w:rFonts w:ascii="Arial" w:eastAsia="Times New Roman" w:hAnsi="Arial" w:cs="Arial"/>
          <w:sz w:val="20"/>
          <w:szCs w:val="20"/>
        </w:rPr>
        <w:br w:type="page"/>
      </w:r>
    </w:p>
    <w:p w14:paraId="6CE66C2F" w14:textId="3C999C47" w:rsidR="009F5A56" w:rsidRPr="00966FFB" w:rsidRDefault="00873057" w:rsidP="00966FFB">
      <w:pPr>
        <w:ind w:firstLine="360"/>
        <w:jc w:val="both"/>
        <w:textAlignment w:val="baseline"/>
        <w:rPr>
          <w:rFonts w:ascii="Arial" w:eastAsia="Times New Roman" w:hAnsi="Arial" w:cs="Arial"/>
          <w:sz w:val="20"/>
          <w:szCs w:val="20"/>
        </w:rPr>
      </w:pPr>
      <w:r w:rsidRPr="004B7614">
        <w:rPr>
          <w:rFonts w:ascii="Arial" w:eastAsia="Times New Roman" w:hAnsi="Arial" w:cs="Arial"/>
          <w:b/>
          <w:bCs/>
          <w:sz w:val="20"/>
          <w:szCs w:val="20"/>
        </w:rPr>
        <w:lastRenderedPageBreak/>
        <w:t>Preglednica 2:</w:t>
      </w:r>
      <w:r w:rsidRPr="00966FFB">
        <w:rPr>
          <w:rFonts w:ascii="Arial" w:eastAsia="Times New Roman" w:hAnsi="Arial" w:cs="Arial"/>
          <w:sz w:val="20"/>
          <w:szCs w:val="20"/>
        </w:rPr>
        <w:t xml:space="preserve"> </w:t>
      </w:r>
      <w:r w:rsidR="009F5A56" w:rsidRPr="00966FFB">
        <w:rPr>
          <w:rFonts w:ascii="Arial" w:eastAsia="Times New Roman" w:hAnsi="Arial" w:cs="Arial"/>
          <w:sz w:val="20"/>
          <w:szCs w:val="20"/>
        </w:rPr>
        <w:t>Pregled sredstev po proračunskih porabnikih in proračunskih postavkah za leti 2025 in 2026</w:t>
      </w:r>
    </w:p>
    <w:tbl>
      <w:tblPr>
        <w:tblW w:w="123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4252"/>
        <w:gridCol w:w="3402"/>
        <w:gridCol w:w="1560"/>
        <w:gridCol w:w="1559"/>
      </w:tblGrid>
      <w:tr w:rsidR="003F6342" w:rsidRPr="009F772F" w14:paraId="741193D5" w14:textId="77777777" w:rsidTr="00966FFB">
        <w:trPr>
          <w:trHeight w:val="300"/>
        </w:trPr>
        <w:tc>
          <w:tcPr>
            <w:tcW w:w="1559" w:type="dxa"/>
            <w:shd w:val="clear" w:color="auto" w:fill="A8D08D" w:themeFill="accent6" w:themeFillTint="99"/>
            <w:vAlign w:val="center"/>
            <w:hideMark/>
          </w:tcPr>
          <w:p w14:paraId="5ED12EB3" w14:textId="77777777" w:rsidR="009F5A56" w:rsidRP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Ime proračunskega uporabnika  </w:t>
            </w:r>
          </w:p>
        </w:tc>
        <w:tc>
          <w:tcPr>
            <w:tcW w:w="4252" w:type="dxa"/>
            <w:shd w:val="clear" w:color="auto" w:fill="A8D08D" w:themeFill="accent6" w:themeFillTint="99"/>
            <w:vAlign w:val="center"/>
            <w:hideMark/>
          </w:tcPr>
          <w:p w14:paraId="19F96AF6" w14:textId="77777777" w:rsidR="009F5A56" w:rsidRP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Šifra in naziv ukrepa, projekta </w:t>
            </w:r>
          </w:p>
        </w:tc>
        <w:tc>
          <w:tcPr>
            <w:tcW w:w="3402" w:type="dxa"/>
            <w:shd w:val="clear" w:color="auto" w:fill="A8D08D" w:themeFill="accent6" w:themeFillTint="99"/>
            <w:vAlign w:val="center"/>
            <w:hideMark/>
          </w:tcPr>
          <w:p w14:paraId="1089225B" w14:textId="77777777" w:rsidR="009F5A56" w:rsidRP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Šifra in naziv proračunske postavke </w:t>
            </w:r>
          </w:p>
        </w:tc>
        <w:tc>
          <w:tcPr>
            <w:tcW w:w="1560" w:type="dxa"/>
            <w:shd w:val="clear" w:color="auto" w:fill="A8D08D" w:themeFill="accent6" w:themeFillTint="99"/>
            <w:vAlign w:val="center"/>
            <w:hideMark/>
          </w:tcPr>
          <w:p w14:paraId="77F7BF5E" w14:textId="77777777" w:rsidR="009F5A56" w:rsidRP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Znesek za tekoče leto (t) (2025)</w:t>
            </w:r>
          </w:p>
        </w:tc>
        <w:tc>
          <w:tcPr>
            <w:tcW w:w="1559" w:type="dxa"/>
            <w:shd w:val="clear" w:color="auto" w:fill="A8D08D" w:themeFill="accent6" w:themeFillTint="99"/>
            <w:vAlign w:val="center"/>
            <w:hideMark/>
          </w:tcPr>
          <w:p w14:paraId="7C32B5DD" w14:textId="77777777" w:rsid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 xml:space="preserve">Znesek za leto </w:t>
            </w:r>
          </w:p>
          <w:p w14:paraId="76756FD5" w14:textId="2393E7DC" w:rsidR="009F5A56" w:rsidRPr="00966FFB" w:rsidRDefault="009F5A56" w:rsidP="00B113DD">
            <w:pPr>
              <w:spacing w:line="240" w:lineRule="auto"/>
              <w:jc w:val="center"/>
              <w:textAlignment w:val="baseline"/>
              <w:rPr>
                <w:rFonts w:cstheme="minorHAnsi"/>
                <w:b/>
                <w:bCs/>
                <w:sz w:val="20"/>
                <w:szCs w:val="20"/>
                <w:lang w:eastAsia="sl-SI"/>
              </w:rPr>
            </w:pPr>
            <w:r w:rsidRPr="00966FFB">
              <w:rPr>
                <w:rFonts w:cstheme="minorHAnsi"/>
                <w:b/>
                <w:bCs/>
                <w:sz w:val="20"/>
                <w:szCs w:val="20"/>
                <w:lang w:eastAsia="sl-SI"/>
              </w:rPr>
              <w:t>t +1 (2026)</w:t>
            </w:r>
          </w:p>
        </w:tc>
      </w:tr>
      <w:tr w:rsidR="003F6342" w:rsidRPr="009F772F" w14:paraId="196B6858" w14:textId="77777777" w:rsidTr="00941788">
        <w:trPr>
          <w:trHeight w:val="687"/>
        </w:trPr>
        <w:tc>
          <w:tcPr>
            <w:tcW w:w="1559" w:type="dxa"/>
            <w:shd w:val="clear" w:color="auto" w:fill="A8D08D" w:themeFill="accent6" w:themeFillTint="99"/>
            <w:vAlign w:val="center"/>
            <w:hideMark/>
          </w:tcPr>
          <w:p w14:paraId="29DFBE80" w14:textId="4C5595B4" w:rsidR="009F5A56" w:rsidRPr="00966FFB" w:rsidRDefault="003F6342" w:rsidP="00B113DD">
            <w:pPr>
              <w:spacing w:line="240" w:lineRule="auto"/>
              <w:textAlignment w:val="baseline"/>
              <w:rPr>
                <w:rFonts w:cstheme="minorHAnsi"/>
                <w:b/>
                <w:bCs/>
                <w:sz w:val="20"/>
                <w:szCs w:val="20"/>
                <w:lang w:eastAsia="sl-SI"/>
              </w:rPr>
            </w:pPr>
            <w:r w:rsidRPr="00966FFB">
              <w:rPr>
                <w:rFonts w:cstheme="minorHAnsi"/>
                <w:b/>
                <w:bCs/>
                <w:sz w:val="20"/>
                <w:szCs w:val="20"/>
                <w:lang w:eastAsia="sl-SI"/>
              </w:rPr>
              <w:t>MNVP</w:t>
            </w:r>
            <w:r w:rsidR="009F5A56" w:rsidRPr="00966FFB">
              <w:rPr>
                <w:rFonts w:cstheme="minorHAnsi"/>
                <w:b/>
                <w:bCs/>
                <w:sz w:val="20"/>
                <w:szCs w:val="20"/>
                <w:lang w:eastAsia="sl-SI"/>
              </w:rPr>
              <w:t> </w:t>
            </w:r>
          </w:p>
        </w:tc>
        <w:tc>
          <w:tcPr>
            <w:tcW w:w="4252" w:type="dxa"/>
            <w:shd w:val="clear" w:color="auto" w:fill="auto"/>
            <w:vAlign w:val="center"/>
            <w:hideMark/>
          </w:tcPr>
          <w:p w14:paraId="06CB2935" w14:textId="6B9BD31C" w:rsidR="009F5A56" w:rsidRPr="002E0E6A" w:rsidRDefault="009F5A56" w:rsidP="00966FFB">
            <w:pPr>
              <w:rPr>
                <w:rFonts w:cstheme="minorHAnsi"/>
                <w:b/>
                <w:bCs/>
                <w:strike/>
                <w:sz w:val="20"/>
                <w:szCs w:val="20"/>
                <w:lang w:eastAsia="sl-SI"/>
              </w:rPr>
            </w:pPr>
            <w:r w:rsidRPr="002E0E6A">
              <w:rPr>
                <w:rFonts w:cstheme="minorHAnsi"/>
                <w:sz w:val="20"/>
                <w:szCs w:val="20"/>
              </w:rPr>
              <w:t>2511-11-0036</w:t>
            </w:r>
            <w:r w:rsidR="00966FFB">
              <w:rPr>
                <w:rFonts w:cstheme="minorHAnsi"/>
                <w:sz w:val="20"/>
                <w:szCs w:val="20"/>
              </w:rPr>
              <w:t xml:space="preserve"> - P</w:t>
            </w:r>
            <w:r w:rsidRPr="002E0E6A">
              <w:rPr>
                <w:rFonts w:cstheme="minorHAnsi"/>
                <w:sz w:val="20"/>
                <w:szCs w:val="20"/>
              </w:rPr>
              <w:t>rostorski razvoj na strateški in regionalni ravni</w:t>
            </w:r>
          </w:p>
        </w:tc>
        <w:tc>
          <w:tcPr>
            <w:tcW w:w="3402" w:type="dxa"/>
            <w:shd w:val="clear" w:color="auto" w:fill="auto"/>
            <w:vAlign w:val="center"/>
            <w:hideMark/>
          </w:tcPr>
          <w:p w14:paraId="6AFC85C9" w14:textId="4AD86AAD" w:rsidR="009F5A56" w:rsidRPr="002E0E6A" w:rsidRDefault="009F5A56" w:rsidP="00966FFB">
            <w:pPr>
              <w:rPr>
                <w:rFonts w:cstheme="minorHAnsi"/>
                <w:sz w:val="20"/>
                <w:szCs w:val="20"/>
                <w:lang w:eastAsia="sl-SI"/>
              </w:rPr>
            </w:pPr>
            <w:r w:rsidRPr="002E0E6A">
              <w:rPr>
                <w:rFonts w:cstheme="minorHAnsi"/>
                <w:sz w:val="20"/>
                <w:szCs w:val="20"/>
              </w:rPr>
              <w:t xml:space="preserve">231447 </w:t>
            </w:r>
            <w:r w:rsidR="00966FFB">
              <w:rPr>
                <w:rFonts w:cstheme="minorHAnsi"/>
                <w:sz w:val="20"/>
                <w:szCs w:val="20"/>
              </w:rPr>
              <w:t xml:space="preserve">- </w:t>
            </w:r>
            <w:r w:rsidRPr="002E0E6A">
              <w:rPr>
                <w:rFonts w:cstheme="minorHAnsi"/>
                <w:sz w:val="20"/>
                <w:szCs w:val="20"/>
              </w:rPr>
              <w:t>Upravljanje s prostorom</w:t>
            </w:r>
          </w:p>
        </w:tc>
        <w:tc>
          <w:tcPr>
            <w:tcW w:w="1560" w:type="dxa"/>
            <w:shd w:val="clear" w:color="auto" w:fill="auto"/>
            <w:hideMark/>
          </w:tcPr>
          <w:p w14:paraId="74A56175" w14:textId="561192BA" w:rsidR="009F5A56" w:rsidRPr="002E0E6A" w:rsidRDefault="009F5A56" w:rsidP="00B113DD">
            <w:pPr>
              <w:spacing w:line="240" w:lineRule="auto"/>
              <w:jc w:val="right"/>
              <w:textAlignment w:val="baseline"/>
              <w:rPr>
                <w:rFonts w:cstheme="minorHAnsi"/>
                <w:sz w:val="20"/>
                <w:szCs w:val="20"/>
              </w:rPr>
            </w:pPr>
            <w:r w:rsidRPr="002E0E6A">
              <w:rPr>
                <w:rFonts w:cstheme="minorHAnsi"/>
                <w:sz w:val="20"/>
                <w:szCs w:val="20"/>
              </w:rPr>
              <w:t>1.</w:t>
            </w:r>
            <w:r w:rsidR="00D52BCC" w:rsidRPr="002E0E6A">
              <w:rPr>
                <w:rFonts w:cstheme="minorHAnsi"/>
                <w:sz w:val="20"/>
                <w:szCs w:val="20"/>
              </w:rPr>
              <w:t>102</w:t>
            </w:r>
            <w:r w:rsidRPr="002E0E6A">
              <w:rPr>
                <w:rFonts w:cstheme="minorHAnsi"/>
                <w:sz w:val="20"/>
                <w:szCs w:val="20"/>
              </w:rPr>
              <w:t>.</w:t>
            </w:r>
            <w:r w:rsidR="00D52BCC" w:rsidRPr="002E0E6A">
              <w:rPr>
                <w:rFonts w:cstheme="minorHAnsi"/>
                <w:sz w:val="20"/>
                <w:szCs w:val="20"/>
              </w:rPr>
              <w:t>5</w:t>
            </w:r>
            <w:r w:rsidRPr="002E0E6A">
              <w:rPr>
                <w:rFonts w:cstheme="minorHAnsi"/>
                <w:sz w:val="20"/>
                <w:szCs w:val="20"/>
              </w:rPr>
              <w:t>00,00</w:t>
            </w:r>
          </w:p>
        </w:tc>
        <w:tc>
          <w:tcPr>
            <w:tcW w:w="1559" w:type="dxa"/>
            <w:shd w:val="clear" w:color="auto" w:fill="auto"/>
            <w:vAlign w:val="center"/>
            <w:hideMark/>
          </w:tcPr>
          <w:p w14:paraId="0798C602" w14:textId="7855A0D4" w:rsidR="009F5A56" w:rsidRPr="002E0E6A" w:rsidRDefault="009F5A56" w:rsidP="00966FFB">
            <w:pPr>
              <w:spacing w:line="240" w:lineRule="auto"/>
              <w:jc w:val="right"/>
              <w:textAlignment w:val="baseline"/>
              <w:rPr>
                <w:rFonts w:cstheme="minorHAnsi"/>
                <w:sz w:val="20"/>
                <w:szCs w:val="20"/>
                <w:lang w:eastAsia="sl-SI"/>
              </w:rPr>
            </w:pPr>
            <w:r w:rsidRPr="002E0E6A">
              <w:rPr>
                <w:rFonts w:cstheme="minorHAnsi"/>
                <w:sz w:val="20"/>
                <w:szCs w:val="20"/>
                <w:lang w:eastAsia="sl-SI"/>
              </w:rPr>
              <w:t>1.</w:t>
            </w:r>
            <w:r w:rsidR="009F772F" w:rsidRPr="002E0E6A">
              <w:rPr>
                <w:rFonts w:cstheme="minorHAnsi"/>
                <w:sz w:val="20"/>
                <w:szCs w:val="20"/>
                <w:lang w:eastAsia="sl-SI"/>
              </w:rPr>
              <w:t>2</w:t>
            </w:r>
            <w:r w:rsidR="00D52BCC" w:rsidRPr="002E0E6A">
              <w:rPr>
                <w:rFonts w:cstheme="minorHAnsi"/>
                <w:sz w:val="20"/>
                <w:szCs w:val="20"/>
                <w:lang w:eastAsia="sl-SI"/>
              </w:rPr>
              <w:t>7</w:t>
            </w:r>
            <w:r w:rsidR="009F772F" w:rsidRPr="002E0E6A">
              <w:rPr>
                <w:rFonts w:cstheme="minorHAnsi"/>
                <w:sz w:val="20"/>
                <w:szCs w:val="20"/>
                <w:lang w:eastAsia="sl-SI"/>
              </w:rPr>
              <w:t>7</w:t>
            </w:r>
            <w:r w:rsidRPr="002E0E6A">
              <w:rPr>
                <w:rFonts w:cstheme="minorHAnsi"/>
                <w:sz w:val="20"/>
                <w:szCs w:val="20"/>
                <w:lang w:eastAsia="sl-SI"/>
              </w:rPr>
              <w:t>.500,00</w:t>
            </w:r>
          </w:p>
        </w:tc>
      </w:tr>
      <w:tr w:rsidR="003F6342" w:rsidRPr="009F772F" w14:paraId="09D64BC5" w14:textId="77777777" w:rsidTr="00941788">
        <w:trPr>
          <w:trHeight w:val="687"/>
        </w:trPr>
        <w:tc>
          <w:tcPr>
            <w:tcW w:w="1559" w:type="dxa"/>
            <w:shd w:val="clear" w:color="auto" w:fill="A8D08D" w:themeFill="accent6" w:themeFillTint="99"/>
            <w:vAlign w:val="center"/>
            <w:hideMark/>
          </w:tcPr>
          <w:p w14:paraId="5AE5F06B" w14:textId="0BD339DA" w:rsidR="009F5A56" w:rsidRPr="00966FFB" w:rsidRDefault="003F6342" w:rsidP="00B113DD">
            <w:pPr>
              <w:spacing w:line="240" w:lineRule="auto"/>
              <w:textAlignment w:val="baseline"/>
              <w:rPr>
                <w:rFonts w:cstheme="minorHAnsi"/>
                <w:b/>
                <w:bCs/>
                <w:sz w:val="20"/>
                <w:szCs w:val="20"/>
                <w:lang w:eastAsia="sl-SI"/>
              </w:rPr>
            </w:pPr>
            <w:r w:rsidRPr="00966FFB">
              <w:rPr>
                <w:rFonts w:cstheme="minorHAnsi"/>
                <w:b/>
                <w:bCs/>
                <w:sz w:val="20"/>
                <w:szCs w:val="20"/>
                <w:lang w:eastAsia="sl-SI"/>
              </w:rPr>
              <w:t>MNVP</w:t>
            </w:r>
            <w:r w:rsidR="009F5A56" w:rsidRPr="00966FFB">
              <w:rPr>
                <w:rFonts w:cstheme="minorHAnsi"/>
                <w:b/>
                <w:bCs/>
                <w:sz w:val="20"/>
                <w:szCs w:val="20"/>
                <w:lang w:eastAsia="sl-SI"/>
              </w:rPr>
              <w:t> </w:t>
            </w:r>
          </w:p>
        </w:tc>
        <w:tc>
          <w:tcPr>
            <w:tcW w:w="4252" w:type="dxa"/>
            <w:shd w:val="clear" w:color="auto" w:fill="auto"/>
            <w:vAlign w:val="center"/>
          </w:tcPr>
          <w:p w14:paraId="72893825" w14:textId="09D534EE" w:rsidR="009F5A56" w:rsidRPr="002E0E6A" w:rsidRDefault="009F5A56" w:rsidP="00966FFB">
            <w:pPr>
              <w:rPr>
                <w:rFonts w:cstheme="minorHAnsi"/>
                <w:b/>
                <w:bCs/>
                <w:strike/>
                <w:sz w:val="20"/>
                <w:szCs w:val="20"/>
                <w:lang w:eastAsia="sl-SI"/>
              </w:rPr>
            </w:pPr>
            <w:r w:rsidRPr="002E0E6A">
              <w:rPr>
                <w:rFonts w:cstheme="minorHAnsi"/>
                <w:sz w:val="20"/>
                <w:szCs w:val="20"/>
              </w:rPr>
              <w:t xml:space="preserve">2511-11-0032  </w:t>
            </w:r>
            <w:r w:rsidR="00966FFB">
              <w:rPr>
                <w:rFonts w:cstheme="minorHAnsi"/>
                <w:sz w:val="20"/>
                <w:szCs w:val="20"/>
              </w:rPr>
              <w:t xml:space="preserve">- </w:t>
            </w:r>
            <w:r w:rsidRPr="002E0E6A">
              <w:rPr>
                <w:rFonts w:cstheme="minorHAnsi"/>
                <w:sz w:val="20"/>
                <w:szCs w:val="20"/>
              </w:rPr>
              <w:t>Sistem prostora in graditve</w:t>
            </w:r>
          </w:p>
        </w:tc>
        <w:tc>
          <w:tcPr>
            <w:tcW w:w="3402" w:type="dxa"/>
            <w:shd w:val="clear" w:color="auto" w:fill="auto"/>
            <w:vAlign w:val="center"/>
            <w:hideMark/>
          </w:tcPr>
          <w:p w14:paraId="3223AA86" w14:textId="692C8B04" w:rsidR="009F5A56" w:rsidRPr="002E0E6A" w:rsidRDefault="009F5A56" w:rsidP="00966FFB">
            <w:pPr>
              <w:rPr>
                <w:rFonts w:cstheme="minorHAnsi"/>
                <w:sz w:val="20"/>
                <w:szCs w:val="20"/>
                <w:lang w:eastAsia="sl-SI"/>
              </w:rPr>
            </w:pPr>
            <w:r w:rsidRPr="002E0E6A">
              <w:rPr>
                <w:rFonts w:cstheme="minorHAnsi"/>
                <w:sz w:val="20"/>
                <w:szCs w:val="20"/>
              </w:rPr>
              <w:t>231448</w:t>
            </w:r>
            <w:r w:rsidR="00966FFB">
              <w:rPr>
                <w:rFonts w:cstheme="minorHAnsi"/>
                <w:sz w:val="20"/>
                <w:szCs w:val="20"/>
              </w:rPr>
              <w:t xml:space="preserve"> - </w:t>
            </w:r>
            <w:r w:rsidRPr="002E0E6A">
              <w:rPr>
                <w:rFonts w:cstheme="minorHAnsi"/>
                <w:sz w:val="20"/>
                <w:szCs w:val="20"/>
              </w:rPr>
              <w:t>Prostorski informacijski sistem</w:t>
            </w:r>
          </w:p>
        </w:tc>
        <w:tc>
          <w:tcPr>
            <w:tcW w:w="1560" w:type="dxa"/>
            <w:shd w:val="clear" w:color="auto" w:fill="auto"/>
            <w:vAlign w:val="center"/>
          </w:tcPr>
          <w:p w14:paraId="1D5193F9" w14:textId="77777777" w:rsidR="009F5A56" w:rsidRPr="002E0E6A" w:rsidRDefault="009F5A56" w:rsidP="00966FFB">
            <w:pPr>
              <w:spacing w:line="240" w:lineRule="auto"/>
              <w:jc w:val="right"/>
              <w:textAlignment w:val="baseline"/>
              <w:rPr>
                <w:rFonts w:cstheme="minorHAnsi"/>
                <w:sz w:val="20"/>
                <w:szCs w:val="20"/>
                <w:lang w:eastAsia="sl-SI"/>
              </w:rPr>
            </w:pPr>
            <w:r w:rsidRPr="002E0E6A">
              <w:rPr>
                <w:rFonts w:cstheme="minorHAnsi"/>
                <w:sz w:val="20"/>
                <w:szCs w:val="20"/>
                <w:lang w:eastAsia="sl-SI"/>
              </w:rPr>
              <w:t>60.000,00</w:t>
            </w:r>
          </w:p>
        </w:tc>
        <w:tc>
          <w:tcPr>
            <w:tcW w:w="1559" w:type="dxa"/>
            <w:tcBorders>
              <w:bottom w:val="single" w:sz="4" w:space="0" w:color="auto"/>
            </w:tcBorders>
            <w:shd w:val="clear" w:color="auto" w:fill="auto"/>
            <w:vAlign w:val="center"/>
          </w:tcPr>
          <w:p w14:paraId="5DA68143" w14:textId="77777777" w:rsidR="009F5A56" w:rsidRPr="002E0E6A" w:rsidRDefault="009F5A56" w:rsidP="00966FFB">
            <w:pPr>
              <w:spacing w:line="240" w:lineRule="auto"/>
              <w:jc w:val="right"/>
              <w:textAlignment w:val="baseline"/>
              <w:rPr>
                <w:rFonts w:cstheme="minorHAnsi"/>
                <w:sz w:val="20"/>
                <w:szCs w:val="20"/>
                <w:lang w:eastAsia="sl-SI"/>
              </w:rPr>
            </w:pPr>
            <w:r w:rsidRPr="002E0E6A">
              <w:rPr>
                <w:rFonts w:cstheme="minorHAnsi"/>
                <w:sz w:val="20"/>
                <w:szCs w:val="20"/>
                <w:lang w:eastAsia="sl-SI"/>
              </w:rPr>
              <w:t xml:space="preserve">    60.000,00</w:t>
            </w:r>
          </w:p>
        </w:tc>
      </w:tr>
      <w:tr w:rsidR="003F6342" w:rsidRPr="009F772F" w14:paraId="0F947BDD" w14:textId="77777777" w:rsidTr="00941788">
        <w:trPr>
          <w:trHeight w:val="687"/>
        </w:trPr>
        <w:tc>
          <w:tcPr>
            <w:tcW w:w="1559" w:type="dxa"/>
            <w:shd w:val="clear" w:color="auto" w:fill="A8D08D" w:themeFill="accent6" w:themeFillTint="99"/>
            <w:vAlign w:val="center"/>
          </w:tcPr>
          <w:p w14:paraId="0BB938F3" w14:textId="45ABFD70" w:rsidR="009F5A56" w:rsidRPr="00966FFB" w:rsidRDefault="003F6342" w:rsidP="00B113DD">
            <w:pPr>
              <w:spacing w:line="240" w:lineRule="auto"/>
              <w:textAlignment w:val="baseline"/>
              <w:rPr>
                <w:rFonts w:cstheme="minorHAnsi"/>
                <w:b/>
                <w:bCs/>
                <w:sz w:val="20"/>
                <w:szCs w:val="20"/>
                <w:lang w:eastAsia="sl-SI"/>
              </w:rPr>
            </w:pPr>
            <w:r w:rsidRPr="00966FFB">
              <w:rPr>
                <w:rFonts w:cstheme="minorHAnsi"/>
                <w:b/>
                <w:bCs/>
                <w:sz w:val="20"/>
                <w:szCs w:val="20"/>
                <w:lang w:eastAsia="sl-SI"/>
              </w:rPr>
              <w:t>MSP</w:t>
            </w:r>
          </w:p>
        </w:tc>
        <w:tc>
          <w:tcPr>
            <w:tcW w:w="4252" w:type="dxa"/>
            <w:shd w:val="clear" w:color="auto" w:fill="auto"/>
            <w:vAlign w:val="center"/>
          </w:tcPr>
          <w:p w14:paraId="7ED278C7" w14:textId="11359B80" w:rsidR="009F5A56" w:rsidRPr="002E0E6A" w:rsidRDefault="009F5A56" w:rsidP="00966FFB">
            <w:pPr>
              <w:rPr>
                <w:rFonts w:cstheme="minorHAnsi"/>
                <w:b/>
                <w:bCs/>
                <w:strike/>
                <w:sz w:val="20"/>
                <w:szCs w:val="20"/>
                <w:lang w:eastAsia="sl-SI"/>
              </w:rPr>
            </w:pPr>
            <w:r w:rsidRPr="002E0E6A">
              <w:rPr>
                <w:rFonts w:cstheme="minorHAnsi"/>
                <w:sz w:val="20"/>
                <w:szCs w:val="20"/>
              </w:rPr>
              <w:t>2550-16-0003</w:t>
            </w:r>
            <w:r w:rsidR="00966FFB">
              <w:rPr>
                <w:rFonts w:cstheme="minorHAnsi"/>
                <w:sz w:val="20"/>
                <w:szCs w:val="20"/>
              </w:rPr>
              <w:t xml:space="preserve"> - </w:t>
            </w:r>
            <w:r w:rsidRPr="002E0E6A">
              <w:rPr>
                <w:rFonts w:cstheme="minorHAnsi"/>
                <w:sz w:val="20"/>
                <w:szCs w:val="20"/>
              </w:rPr>
              <w:t>Zakonodaja, vsebine, praksa in mednarodno sodelovanje</w:t>
            </w:r>
          </w:p>
        </w:tc>
        <w:tc>
          <w:tcPr>
            <w:tcW w:w="3402" w:type="dxa"/>
            <w:shd w:val="clear" w:color="auto" w:fill="auto"/>
            <w:vAlign w:val="center"/>
          </w:tcPr>
          <w:p w14:paraId="6B705A62" w14:textId="5067E07F" w:rsidR="009F5A56" w:rsidRPr="002E0E6A" w:rsidRDefault="009F5A56" w:rsidP="00966FFB">
            <w:pPr>
              <w:spacing w:line="240" w:lineRule="auto"/>
              <w:textAlignment w:val="baseline"/>
              <w:rPr>
                <w:rFonts w:cstheme="minorHAnsi"/>
                <w:sz w:val="20"/>
                <w:szCs w:val="20"/>
                <w:lang w:eastAsia="sl-SI"/>
              </w:rPr>
            </w:pPr>
            <w:r w:rsidRPr="002E0E6A">
              <w:rPr>
                <w:rFonts w:cstheme="minorHAnsi"/>
                <w:sz w:val="20"/>
                <w:szCs w:val="20"/>
              </w:rPr>
              <w:t xml:space="preserve">PP 231332 </w:t>
            </w:r>
            <w:r w:rsidR="00966FFB">
              <w:rPr>
                <w:rFonts w:cstheme="minorHAnsi"/>
                <w:sz w:val="20"/>
                <w:szCs w:val="20"/>
              </w:rPr>
              <w:t xml:space="preserve">- </w:t>
            </w:r>
            <w:r w:rsidRPr="002E0E6A">
              <w:rPr>
                <w:rFonts w:cstheme="minorHAnsi"/>
                <w:sz w:val="20"/>
                <w:szCs w:val="20"/>
              </w:rPr>
              <w:t>Stanovanjska dejavnost</w:t>
            </w:r>
          </w:p>
        </w:tc>
        <w:tc>
          <w:tcPr>
            <w:tcW w:w="1560" w:type="dxa"/>
            <w:shd w:val="clear" w:color="auto" w:fill="auto"/>
            <w:vAlign w:val="center"/>
          </w:tcPr>
          <w:p w14:paraId="5048579D" w14:textId="3CA87BDE" w:rsidR="009F5A56" w:rsidRPr="002E0E6A" w:rsidRDefault="00C4035D" w:rsidP="00B113DD">
            <w:pPr>
              <w:spacing w:line="240" w:lineRule="auto"/>
              <w:jc w:val="right"/>
              <w:textAlignment w:val="baseline"/>
              <w:rPr>
                <w:rFonts w:cstheme="minorHAnsi"/>
                <w:sz w:val="20"/>
                <w:szCs w:val="20"/>
              </w:rPr>
            </w:pPr>
            <w:r>
              <w:rPr>
                <w:rFonts w:cstheme="minorHAnsi"/>
                <w:sz w:val="20"/>
                <w:szCs w:val="20"/>
              </w:rPr>
              <w:t>86</w:t>
            </w:r>
            <w:r w:rsidR="009F5A56" w:rsidRPr="002E0E6A">
              <w:rPr>
                <w:rFonts w:cstheme="minorHAnsi"/>
                <w:sz w:val="20"/>
                <w:szCs w:val="20"/>
              </w:rPr>
              <w:t>.</w:t>
            </w:r>
            <w:r>
              <w:rPr>
                <w:rFonts w:cstheme="minorHAnsi"/>
                <w:sz w:val="20"/>
                <w:szCs w:val="20"/>
              </w:rPr>
              <w:t>360</w:t>
            </w:r>
            <w:r w:rsidR="009F5A56" w:rsidRPr="002E0E6A">
              <w:rPr>
                <w:rFonts w:cstheme="minorHAnsi"/>
                <w:sz w:val="20"/>
                <w:szCs w:val="20"/>
              </w:rPr>
              <w:t xml:space="preserve">,00 </w:t>
            </w:r>
          </w:p>
        </w:tc>
        <w:tc>
          <w:tcPr>
            <w:tcW w:w="1559" w:type="dxa"/>
            <w:tcBorders>
              <w:bottom w:val="single" w:sz="4" w:space="0" w:color="auto"/>
              <w:tr2bl w:val="single" w:sz="4" w:space="0" w:color="auto"/>
            </w:tcBorders>
            <w:shd w:val="clear" w:color="auto" w:fill="auto"/>
            <w:vAlign w:val="center"/>
          </w:tcPr>
          <w:p w14:paraId="0255FF2D" w14:textId="26A4BDE7" w:rsidR="009F5A56" w:rsidRPr="002E0E6A" w:rsidRDefault="009F5A56" w:rsidP="00B113DD">
            <w:pPr>
              <w:spacing w:line="240" w:lineRule="auto"/>
              <w:jc w:val="right"/>
              <w:textAlignment w:val="baseline"/>
              <w:rPr>
                <w:rFonts w:cstheme="minorHAnsi"/>
                <w:sz w:val="20"/>
                <w:szCs w:val="20"/>
                <w:lang w:eastAsia="sl-SI"/>
              </w:rPr>
            </w:pPr>
          </w:p>
        </w:tc>
      </w:tr>
      <w:tr w:rsidR="00BB60C3" w:rsidRPr="009F772F" w14:paraId="24CA73AD" w14:textId="77777777" w:rsidTr="00941788">
        <w:trPr>
          <w:trHeight w:val="687"/>
        </w:trPr>
        <w:tc>
          <w:tcPr>
            <w:tcW w:w="1559" w:type="dxa"/>
            <w:shd w:val="clear" w:color="auto" w:fill="A8D08D" w:themeFill="accent6" w:themeFillTint="99"/>
            <w:vAlign w:val="center"/>
          </w:tcPr>
          <w:p w14:paraId="776C62A8" w14:textId="469DD60D" w:rsidR="00BB60C3" w:rsidRPr="00966FFB" w:rsidRDefault="00BB60C3" w:rsidP="00BB60C3">
            <w:pPr>
              <w:spacing w:line="240" w:lineRule="auto"/>
              <w:textAlignment w:val="baseline"/>
              <w:rPr>
                <w:rFonts w:cstheme="minorHAnsi"/>
                <w:b/>
                <w:bCs/>
                <w:sz w:val="20"/>
                <w:szCs w:val="20"/>
                <w:lang w:eastAsia="sl-SI"/>
              </w:rPr>
            </w:pPr>
            <w:r w:rsidRPr="00966FFB">
              <w:rPr>
                <w:rFonts w:cstheme="minorHAnsi"/>
                <w:b/>
                <w:bCs/>
                <w:sz w:val="20"/>
                <w:szCs w:val="20"/>
                <w:lang w:eastAsia="sl-SI"/>
              </w:rPr>
              <w:t>MOPE</w:t>
            </w:r>
          </w:p>
        </w:tc>
        <w:tc>
          <w:tcPr>
            <w:tcW w:w="4252" w:type="dxa"/>
            <w:shd w:val="clear" w:color="auto" w:fill="auto"/>
            <w:vAlign w:val="center"/>
          </w:tcPr>
          <w:p w14:paraId="1411BF85" w14:textId="027D71DA" w:rsidR="00BB60C3" w:rsidRPr="002E0E6A" w:rsidRDefault="00BB60C3" w:rsidP="00BB60C3">
            <w:pPr>
              <w:rPr>
                <w:rFonts w:cstheme="minorHAnsi"/>
                <w:sz w:val="20"/>
                <w:szCs w:val="20"/>
              </w:rPr>
            </w:pPr>
            <w:r w:rsidRPr="002E0E6A">
              <w:rPr>
                <w:rFonts w:cstheme="minorHAnsi"/>
                <w:sz w:val="20"/>
                <w:szCs w:val="20"/>
              </w:rPr>
              <w:t>2430-17-0012</w:t>
            </w:r>
            <w:r w:rsidR="00966FFB">
              <w:rPr>
                <w:rFonts w:cstheme="minorHAnsi"/>
                <w:sz w:val="20"/>
                <w:szCs w:val="20"/>
              </w:rPr>
              <w:t xml:space="preserve"> - </w:t>
            </w:r>
            <w:r w:rsidRPr="002E0E6A">
              <w:rPr>
                <w:rFonts w:cstheme="minorHAnsi"/>
                <w:sz w:val="20"/>
                <w:szCs w:val="20"/>
              </w:rPr>
              <w:t>Spodbujanje OVE in URE</w:t>
            </w:r>
          </w:p>
        </w:tc>
        <w:tc>
          <w:tcPr>
            <w:tcW w:w="3402" w:type="dxa"/>
            <w:shd w:val="clear" w:color="auto" w:fill="auto"/>
          </w:tcPr>
          <w:p w14:paraId="07ED07CB" w14:textId="673B73E2" w:rsidR="00BB60C3" w:rsidRPr="002E0E6A" w:rsidRDefault="00BB60C3" w:rsidP="00BB60C3">
            <w:pPr>
              <w:spacing w:line="240" w:lineRule="auto"/>
              <w:textAlignment w:val="baseline"/>
              <w:rPr>
                <w:rFonts w:cstheme="minorHAnsi"/>
                <w:sz w:val="20"/>
                <w:szCs w:val="20"/>
              </w:rPr>
            </w:pPr>
            <w:r w:rsidRPr="002E0E6A">
              <w:rPr>
                <w:rFonts w:cstheme="minorHAnsi"/>
                <w:sz w:val="20"/>
                <w:szCs w:val="20"/>
              </w:rPr>
              <w:t>231873 - Spodbujanje URE in OVE</w:t>
            </w:r>
          </w:p>
        </w:tc>
        <w:tc>
          <w:tcPr>
            <w:tcW w:w="1560" w:type="dxa"/>
            <w:shd w:val="clear" w:color="auto" w:fill="auto"/>
          </w:tcPr>
          <w:p w14:paraId="2B50AC3F" w14:textId="6ED99B69" w:rsidR="00BB60C3" w:rsidRPr="002E0E6A" w:rsidRDefault="00BB60C3" w:rsidP="00BB60C3">
            <w:pPr>
              <w:spacing w:line="240" w:lineRule="auto"/>
              <w:jc w:val="right"/>
              <w:textAlignment w:val="baseline"/>
              <w:rPr>
                <w:rFonts w:cstheme="minorHAnsi"/>
                <w:sz w:val="20"/>
                <w:szCs w:val="20"/>
              </w:rPr>
            </w:pPr>
            <w:r w:rsidRPr="002E0E6A">
              <w:rPr>
                <w:rFonts w:cstheme="minorHAnsi"/>
                <w:sz w:val="20"/>
                <w:szCs w:val="20"/>
              </w:rPr>
              <w:t>100.000,00</w:t>
            </w:r>
          </w:p>
        </w:tc>
        <w:tc>
          <w:tcPr>
            <w:tcW w:w="1559" w:type="dxa"/>
            <w:tcBorders>
              <w:tr2bl w:val="single" w:sz="4" w:space="0" w:color="auto"/>
            </w:tcBorders>
            <w:shd w:val="clear" w:color="auto" w:fill="auto"/>
            <w:vAlign w:val="center"/>
          </w:tcPr>
          <w:p w14:paraId="50ECBAE3" w14:textId="77777777" w:rsidR="00BB60C3" w:rsidRPr="002E0E6A" w:rsidRDefault="00BB60C3" w:rsidP="00BB60C3">
            <w:pPr>
              <w:spacing w:line="240" w:lineRule="auto"/>
              <w:jc w:val="right"/>
              <w:textAlignment w:val="baseline"/>
              <w:rPr>
                <w:rFonts w:cstheme="minorHAnsi"/>
                <w:sz w:val="20"/>
                <w:szCs w:val="20"/>
                <w:lang w:eastAsia="sl-SI"/>
              </w:rPr>
            </w:pPr>
          </w:p>
        </w:tc>
      </w:tr>
      <w:tr w:rsidR="00BB60C3" w:rsidRPr="009F772F" w14:paraId="7E7D7419" w14:textId="77777777" w:rsidTr="00941788">
        <w:trPr>
          <w:trHeight w:val="687"/>
        </w:trPr>
        <w:tc>
          <w:tcPr>
            <w:tcW w:w="1559" w:type="dxa"/>
            <w:shd w:val="clear" w:color="auto" w:fill="A8D08D" w:themeFill="accent6" w:themeFillTint="99"/>
            <w:vAlign w:val="center"/>
          </w:tcPr>
          <w:p w14:paraId="6924BF43" w14:textId="61308795" w:rsidR="00BB60C3" w:rsidRPr="00966FFB" w:rsidRDefault="00BB60C3" w:rsidP="00BB60C3">
            <w:pPr>
              <w:spacing w:line="240" w:lineRule="auto"/>
              <w:textAlignment w:val="baseline"/>
              <w:rPr>
                <w:rFonts w:cstheme="minorHAnsi"/>
                <w:b/>
                <w:bCs/>
                <w:sz w:val="20"/>
                <w:szCs w:val="20"/>
                <w:lang w:eastAsia="sl-SI"/>
              </w:rPr>
            </w:pPr>
            <w:r w:rsidRPr="00966FFB">
              <w:rPr>
                <w:rFonts w:cstheme="minorHAnsi"/>
                <w:b/>
                <w:bCs/>
                <w:sz w:val="20"/>
                <w:szCs w:val="20"/>
                <w:lang w:eastAsia="sl-SI"/>
              </w:rPr>
              <w:t>MOPE</w:t>
            </w:r>
          </w:p>
        </w:tc>
        <w:tc>
          <w:tcPr>
            <w:tcW w:w="4252" w:type="dxa"/>
            <w:shd w:val="clear" w:color="auto" w:fill="auto"/>
          </w:tcPr>
          <w:p w14:paraId="41CA5591" w14:textId="09D2D92B" w:rsidR="00BB60C3" w:rsidRPr="002E0E6A" w:rsidRDefault="00BB60C3" w:rsidP="00BB60C3">
            <w:pPr>
              <w:rPr>
                <w:rFonts w:cstheme="minorHAnsi"/>
                <w:sz w:val="20"/>
                <w:szCs w:val="20"/>
              </w:rPr>
            </w:pPr>
            <w:r w:rsidRPr="002E0E6A">
              <w:rPr>
                <w:rFonts w:cstheme="minorHAnsi"/>
                <w:sz w:val="20"/>
                <w:szCs w:val="20"/>
              </w:rPr>
              <w:t>2550-17-0036 - Tehnična pomoč</w:t>
            </w:r>
          </w:p>
        </w:tc>
        <w:tc>
          <w:tcPr>
            <w:tcW w:w="3402" w:type="dxa"/>
            <w:shd w:val="clear" w:color="auto" w:fill="auto"/>
          </w:tcPr>
          <w:p w14:paraId="0A41688E" w14:textId="3DF136AD" w:rsidR="00BB60C3" w:rsidRPr="002E0E6A" w:rsidRDefault="00BB60C3" w:rsidP="00BB60C3">
            <w:pPr>
              <w:spacing w:line="240" w:lineRule="auto"/>
              <w:textAlignment w:val="baseline"/>
              <w:rPr>
                <w:rFonts w:cstheme="minorHAnsi"/>
                <w:sz w:val="20"/>
                <w:szCs w:val="20"/>
              </w:rPr>
            </w:pPr>
            <w:r w:rsidRPr="002E0E6A">
              <w:rPr>
                <w:rFonts w:cstheme="minorHAnsi"/>
                <w:sz w:val="20"/>
                <w:szCs w:val="20"/>
              </w:rPr>
              <w:t xml:space="preserve">231758  </w:t>
            </w:r>
            <w:r w:rsidR="00966FFB" w:rsidRPr="002E0E6A">
              <w:rPr>
                <w:rFonts w:cstheme="minorHAnsi"/>
                <w:sz w:val="20"/>
                <w:szCs w:val="20"/>
              </w:rPr>
              <w:t>-</w:t>
            </w:r>
            <w:r w:rsidRPr="002E0E6A">
              <w:rPr>
                <w:rFonts w:cstheme="minorHAnsi"/>
                <w:sz w:val="20"/>
                <w:szCs w:val="20"/>
              </w:rPr>
              <w:t xml:space="preserve"> Sklad za podnebne spremembe</w:t>
            </w:r>
          </w:p>
        </w:tc>
        <w:tc>
          <w:tcPr>
            <w:tcW w:w="1560" w:type="dxa"/>
            <w:shd w:val="clear" w:color="auto" w:fill="auto"/>
          </w:tcPr>
          <w:p w14:paraId="0A54D100" w14:textId="6B2FE973" w:rsidR="00BB60C3" w:rsidRPr="002E0E6A" w:rsidRDefault="00BB60C3" w:rsidP="00BB60C3">
            <w:pPr>
              <w:spacing w:line="240" w:lineRule="auto"/>
              <w:jc w:val="right"/>
              <w:textAlignment w:val="baseline"/>
              <w:rPr>
                <w:rFonts w:cstheme="minorHAnsi"/>
                <w:sz w:val="20"/>
                <w:szCs w:val="20"/>
              </w:rPr>
            </w:pPr>
            <w:r w:rsidRPr="002E0E6A">
              <w:rPr>
                <w:rFonts w:cstheme="minorHAnsi"/>
                <w:sz w:val="20"/>
                <w:szCs w:val="20"/>
              </w:rPr>
              <w:t>3</w:t>
            </w:r>
            <w:r w:rsidR="00366F1E">
              <w:rPr>
                <w:rFonts w:cstheme="minorHAnsi"/>
                <w:sz w:val="20"/>
                <w:szCs w:val="20"/>
              </w:rPr>
              <w:t>20.000</w:t>
            </w:r>
            <w:r w:rsidRPr="002E0E6A">
              <w:rPr>
                <w:rFonts w:cstheme="minorHAnsi"/>
                <w:sz w:val="20"/>
                <w:szCs w:val="20"/>
              </w:rPr>
              <w:t>,00</w:t>
            </w:r>
          </w:p>
        </w:tc>
        <w:tc>
          <w:tcPr>
            <w:tcW w:w="1559" w:type="dxa"/>
            <w:tcBorders>
              <w:bottom w:val="single" w:sz="4" w:space="0" w:color="auto"/>
            </w:tcBorders>
            <w:shd w:val="clear" w:color="auto" w:fill="auto"/>
          </w:tcPr>
          <w:p w14:paraId="72E2B66D" w14:textId="77C3F5BD" w:rsidR="00BB60C3" w:rsidRPr="002E0E6A" w:rsidRDefault="00BB60C3" w:rsidP="00BB60C3">
            <w:pPr>
              <w:spacing w:line="240" w:lineRule="auto"/>
              <w:jc w:val="right"/>
              <w:textAlignment w:val="baseline"/>
              <w:rPr>
                <w:rFonts w:cstheme="minorHAnsi"/>
                <w:sz w:val="20"/>
                <w:szCs w:val="20"/>
                <w:lang w:eastAsia="sl-SI"/>
              </w:rPr>
            </w:pPr>
            <w:r w:rsidRPr="002E0E6A">
              <w:rPr>
                <w:rFonts w:cstheme="minorHAnsi"/>
                <w:sz w:val="20"/>
                <w:szCs w:val="20"/>
              </w:rPr>
              <w:t>600.000,00</w:t>
            </w:r>
          </w:p>
        </w:tc>
      </w:tr>
      <w:tr w:rsidR="007A18D6" w:rsidRPr="009F772F" w14:paraId="1183AD22" w14:textId="77777777" w:rsidTr="00941788">
        <w:trPr>
          <w:trHeight w:val="687"/>
        </w:trPr>
        <w:tc>
          <w:tcPr>
            <w:tcW w:w="1559" w:type="dxa"/>
            <w:shd w:val="clear" w:color="auto" w:fill="A8D08D" w:themeFill="accent6" w:themeFillTint="99"/>
            <w:vAlign w:val="center"/>
          </w:tcPr>
          <w:p w14:paraId="70D612F7" w14:textId="05E29CF7" w:rsidR="007A18D6" w:rsidRPr="00966FFB" w:rsidRDefault="007A18D6" w:rsidP="00BB60C3">
            <w:pPr>
              <w:spacing w:line="240" w:lineRule="auto"/>
              <w:textAlignment w:val="baseline"/>
              <w:rPr>
                <w:rFonts w:cstheme="minorHAnsi"/>
                <w:b/>
                <w:bCs/>
                <w:sz w:val="20"/>
                <w:szCs w:val="20"/>
                <w:lang w:eastAsia="sl-SI"/>
              </w:rPr>
            </w:pPr>
            <w:r>
              <w:rPr>
                <w:rFonts w:cstheme="minorHAnsi"/>
                <w:b/>
                <w:bCs/>
                <w:sz w:val="20"/>
                <w:szCs w:val="20"/>
                <w:lang w:eastAsia="sl-SI"/>
              </w:rPr>
              <w:t>MGTŠ</w:t>
            </w:r>
          </w:p>
        </w:tc>
        <w:tc>
          <w:tcPr>
            <w:tcW w:w="4252" w:type="dxa"/>
            <w:shd w:val="clear" w:color="auto" w:fill="auto"/>
          </w:tcPr>
          <w:p w14:paraId="5FA27F05" w14:textId="3124846F" w:rsidR="007A18D6" w:rsidRPr="002E0E6A" w:rsidRDefault="007A18D6" w:rsidP="00BB60C3">
            <w:pPr>
              <w:rPr>
                <w:rFonts w:cstheme="minorHAnsi"/>
                <w:sz w:val="20"/>
                <w:szCs w:val="20"/>
              </w:rPr>
            </w:pPr>
            <w:r>
              <w:rPr>
                <w:rFonts w:cstheme="minorHAnsi"/>
                <w:sz w:val="20"/>
                <w:szCs w:val="20"/>
              </w:rPr>
              <w:t>EP 2130-20-002 – Spodbujanje investicij</w:t>
            </w:r>
          </w:p>
        </w:tc>
        <w:tc>
          <w:tcPr>
            <w:tcW w:w="3402" w:type="dxa"/>
            <w:shd w:val="clear" w:color="auto" w:fill="auto"/>
          </w:tcPr>
          <w:p w14:paraId="77EFD53B" w14:textId="3F236470" w:rsidR="007A18D6" w:rsidRPr="002E0E6A" w:rsidRDefault="007A18D6" w:rsidP="00BB60C3">
            <w:pPr>
              <w:spacing w:line="240" w:lineRule="auto"/>
              <w:textAlignment w:val="baseline"/>
              <w:rPr>
                <w:rFonts w:cstheme="minorHAnsi"/>
                <w:sz w:val="20"/>
                <w:szCs w:val="20"/>
              </w:rPr>
            </w:pPr>
            <w:r>
              <w:rPr>
                <w:rFonts w:cstheme="minorHAnsi"/>
                <w:sz w:val="20"/>
                <w:szCs w:val="20"/>
              </w:rPr>
              <w:t>231756 – Spodbujanje investicij</w:t>
            </w:r>
          </w:p>
        </w:tc>
        <w:tc>
          <w:tcPr>
            <w:tcW w:w="1560" w:type="dxa"/>
            <w:shd w:val="clear" w:color="auto" w:fill="auto"/>
          </w:tcPr>
          <w:p w14:paraId="46D42049" w14:textId="7E81B45C" w:rsidR="007A18D6" w:rsidRPr="002E0E6A" w:rsidRDefault="007A18D6" w:rsidP="00BB60C3">
            <w:pPr>
              <w:spacing w:line="240" w:lineRule="auto"/>
              <w:jc w:val="right"/>
              <w:textAlignment w:val="baseline"/>
              <w:rPr>
                <w:rFonts w:cstheme="minorHAnsi"/>
                <w:sz w:val="20"/>
                <w:szCs w:val="20"/>
              </w:rPr>
            </w:pPr>
            <w:r>
              <w:rPr>
                <w:rFonts w:cstheme="minorHAnsi"/>
                <w:sz w:val="20"/>
                <w:szCs w:val="20"/>
              </w:rPr>
              <w:t>512.400,00</w:t>
            </w:r>
          </w:p>
        </w:tc>
        <w:tc>
          <w:tcPr>
            <w:tcW w:w="1559" w:type="dxa"/>
            <w:tcBorders>
              <w:tr2bl w:val="single" w:sz="4" w:space="0" w:color="auto"/>
            </w:tcBorders>
            <w:shd w:val="clear" w:color="auto" w:fill="auto"/>
          </w:tcPr>
          <w:p w14:paraId="52E76111" w14:textId="77777777" w:rsidR="007A18D6" w:rsidRPr="002E0E6A" w:rsidRDefault="007A18D6" w:rsidP="00BB60C3">
            <w:pPr>
              <w:spacing w:line="240" w:lineRule="auto"/>
              <w:jc w:val="right"/>
              <w:textAlignment w:val="baseline"/>
              <w:rPr>
                <w:rFonts w:cstheme="minorHAnsi"/>
                <w:sz w:val="20"/>
                <w:szCs w:val="20"/>
              </w:rPr>
            </w:pPr>
          </w:p>
        </w:tc>
      </w:tr>
      <w:tr w:rsidR="00BB60C3" w:rsidRPr="009F772F" w14:paraId="1DCC4D0C" w14:textId="77777777" w:rsidTr="00941788">
        <w:trPr>
          <w:trHeight w:val="687"/>
        </w:trPr>
        <w:tc>
          <w:tcPr>
            <w:tcW w:w="1559" w:type="dxa"/>
            <w:shd w:val="clear" w:color="auto" w:fill="A8D08D" w:themeFill="accent6" w:themeFillTint="99"/>
            <w:vAlign w:val="center"/>
          </w:tcPr>
          <w:p w14:paraId="273371C7" w14:textId="1FA4729D" w:rsidR="00BB60C3" w:rsidRPr="00966FFB" w:rsidRDefault="00BB60C3" w:rsidP="00BB60C3">
            <w:pPr>
              <w:spacing w:line="240" w:lineRule="auto"/>
              <w:textAlignment w:val="baseline"/>
              <w:rPr>
                <w:rFonts w:cstheme="minorHAnsi"/>
                <w:b/>
                <w:bCs/>
                <w:sz w:val="20"/>
                <w:szCs w:val="20"/>
                <w:lang w:eastAsia="sl-SI"/>
              </w:rPr>
            </w:pPr>
            <w:r w:rsidRPr="00966FFB">
              <w:rPr>
                <w:rFonts w:cstheme="minorHAnsi"/>
                <w:b/>
                <w:bCs/>
                <w:sz w:val="20"/>
                <w:szCs w:val="20"/>
                <w:lang w:eastAsia="sl-SI"/>
              </w:rPr>
              <w:t>SKUPAJ</w:t>
            </w:r>
          </w:p>
        </w:tc>
        <w:tc>
          <w:tcPr>
            <w:tcW w:w="4252" w:type="dxa"/>
            <w:shd w:val="clear" w:color="auto" w:fill="auto"/>
          </w:tcPr>
          <w:p w14:paraId="7BA09F47" w14:textId="77777777" w:rsidR="00BB60C3" w:rsidRPr="002E0E6A" w:rsidRDefault="00BB60C3" w:rsidP="00BB60C3">
            <w:pPr>
              <w:rPr>
                <w:rFonts w:cstheme="minorHAnsi"/>
                <w:sz w:val="20"/>
                <w:szCs w:val="20"/>
              </w:rPr>
            </w:pPr>
          </w:p>
        </w:tc>
        <w:tc>
          <w:tcPr>
            <w:tcW w:w="3402" w:type="dxa"/>
            <w:shd w:val="clear" w:color="auto" w:fill="auto"/>
          </w:tcPr>
          <w:p w14:paraId="5C0B6BA4" w14:textId="77777777" w:rsidR="00BB60C3" w:rsidRPr="002E0E6A" w:rsidRDefault="00BB60C3" w:rsidP="00BB60C3">
            <w:pPr>
              <w:spacing w:line="240" w:lineRule="auto"/>
              <w:textAlignment w:val="baseline"/>
              <w:rPr>
                <w:rFonts w:cstheme="minorHAnsi"/>
                <w:sz w:val="20"/>
                <w:szCs w:val="20"/>
              </w:rPr>
            </w:pPr>
          </w:p>
        </w:tc>
        <w:tc>
          <w:tcPr>
            <w:tcW w:w="1560" w:type="dxa"/>
            <w:shd w:val="clear" w:color="auto" w:fill="auto"/>
          </w:tcPr>
          <w:p w14:paraId="3D2D4E5E" w14:textId="396C814A" w:rsidR="00BB60C3" w:rsidRPr="00966FFB" w:rsidRDefault="007A18D6" w:rsidP="00941788">
            <w:pPr>
              <w:spacing w:line="240" w:lineRule="auto"/>
              <w:jc w:val="right"/>
              <w:textAlignment w:val="baseline"/>
              <w:rPr>
                <w:rFonts w:cstheme="minorHAnsi"/>
                <w:b/>
                <w:bCs/>
                <w:sz w:val="20"/>
                <w:szCs w:val="20"/>
              </w:rPr>
            </w:pPr>
            <w:r>
              <w:rPr>
                <w:rFonts w:cstheme="minorHAnsi"/>
                <w:b/>
                <w:bCs/>
                <w:sz w:val="20"/>
                <w:szCs w:val="20"/>
              </w:rPr>
              <w:t>2.181.260,00</w:t>
            </w:r>
          </w:p>
        </w:tc>
        <w:tc>
          <w:tcPr>
            <w:tcW w:w="1559" w:type="dxa"/>
            <w:shd w:val="clear" w:color="auto" w:fill="auto"/>
          </w:tcPr>
          <w:p w14:paraId="0E24332F" w14:textId="00FC23C4" w:rsidR="00BB60C3" w:rsidRPr="00966FFB" w:rsidRDefault="00966FFB" w:rsidP="00BB60C3">
            <w:pPr>
              <w:spacing w:line="240" w:lineRule="auto"/>
              <w:jc w:val="right"/>
              <w:textAlignment w:val="baseline"/>
              <w:rPr>
                <w:rFonts w:cstheme="minorHAnsi"/>
                <w:b/>
                <w:bCs/>
                <w:sz w:val="20"/>
                <w:szCs w:val="20"/>
              </w:rPr>
            </w:pPr>
            <w:r w:rsidRPr="00966FFB">
              <w:rPr>
                <w:rFonts w:cstheme="minorHAnsi"/>
                <w:b/>
                <w:bCs/>
                <w:sz w:val="20"/>
                <w:szCs w:val="20"/>
              </w:rPr>
              <w:t>1.</w:t>
            </w:r>
            <w:r w:rsidR="00C4035D" w:rsidRPr="00966FFB">
              <w:rPr>
                <w:rFonts w:cstheme="minorHAnsi"/>
                <w:b/>
                <w:bCs/>
                <w:sz w:val="20"/>
                <w:szCs w:val="20"/>
              </w:rPr>
              <w:t>9</w:t>
            </w:r>
            <w:r w:rsidR="00C4035D">
              <w:rPr>
                <w:rFonts w:cstheme="minorHAnsi"/>
                <w:b/>
                <w:bCs/>
                <w:sz w:val="20"/>
                <w:szCs w:val="20"/>
              </w:rPr>
              <w:t>3</w:t>
            </w:r>
            <w:r w:rsidR="00C4035D" w:rsidRPr="00966FFB">
              <w:rPr>
                <w:rFonts w:cstheme="minorHAnsi"/>
                <w:b/>
                <w:bCs/>
                <w:sz w:val="20"/>
                <w:szCs w:val="20"/>
              </w:rPr>
              <w:t>7</w:t>
            </w:r>
            <w:r w:rsidRPr="00966FFB">
              <w:rPr>
                <w:rFonts w:cstheme="minorHAnsi"/>
                <w:b/>
                <w:bCs/>
                <w:sz w:val="20"/>
                <w:szCs w:val="20"/>
              </w:rPr>
              <w:t>.500,00</w:t>
            </w:r>
          </w:p>
        </w:tc>
      </w:tr>
    </w:tbl>
    <w:p w14:paraId="3D4BF5AE" w14:textId="77777777" w:rsidR="009F5A56" w:rsidRPr="00EC0918" w:rsidRDefault="009F5A56" w:rsidP="009F5A56">
      <w:pPr>
        <w:rPr>
          <w:rFonts w:ascii="Arial" w:hAnsi="Arial" w:cs="Arial"/>
          <w:sz w:val="20"/>
          <w:szCs w:val="20"/>
        </w:rPr>
      </w:pPr>
    </w:p>
    <w:p w14:paraId="3EC14A91" w14:textId="726BB89F" w:rsidR="00683002" w:rsidRDefault="008440B0" w:rsidP="00683002">
      <w:pPr>
        <w:rPr>
          <w:rFonts w:ascii="Arial" w:eastAsia="Times New Roman" w:hAnsi="Arial" w:cs="Arial"/>
          <w:sz w:val="20"/>
          <w:szCs w:val="20"/>
        </w:rPr>
      </w:pPr>
      <w:r>
        <w:rPr>
          <w:rFonts w:ascii="Arial" w:eastAsia="Times New Roman" w:hAnsi="Arial" w:cs="Arial"/>
          <w:b/>
          <w:bCs/>
          <w:sz w:val="20"/>
          <w:szCs w:val="20"/>
          <w:highlight w:val="yellow"/>
        </w:rPr>
        <w:br w:type="page"/>
      </w:r>
      <w:r w:rsidR="00683002" w:rsidRPr="004B7614">
        <w:rPr>
          <w:rFonts w:ascii="Arial" w:eastAsia="Times New Roman" w:hAnsi="Arial" w:cs="Arial"/>
          <w:b/>
          <w:bCs/>
          <w:sz w:val="20"/>
          <w:szCs w:val="20"/>
        </w:rPr>
        <w:lastRenderedPageBreak/>
        <w:t xml:space="preserve">Preglednica 3: </w:t>
      </w:r>
      <w:r w:rsidR="00683002" w:rsidRPr="004B7614">
        <w:rPr>
          <w:rFonts w:ascii="Arial" w:eastAsia="Times New Roman" w:hAnsi="Arial" w:cs="Arial"/>
          <w:sz w:val="20"/>
          <w:szCs w:val="20"/>
        </w:rPr>
        <w:t xml:space="preserve">Pregled okvirnih </w:t>
      </w:r>
      <w:r w:rsidR="00B618B6">
        <w:rPr>
          <w:rFonts w:ascii="Arial" w:eastAsia="Times New Roman" w:hAnsi="Arial" w:cs="Arial"/>
          <w:sz w:val="20"/>
          <w:szCs w:val="20"/>
        </w:rPr>
        <w:t xml:space="preserve">ocenjenih </w:t>
      </w:r>
      <w:r w:rsidR="00683002" w:rsidRPr="004B7614">
        <w:rPr>
          <w:rFonts w:ascii="Arial" w:eastAsia="Times New Roman" w:hAnsi="Arial" w:cs="Arial"/>
          <w:sz w:val="20"/>
          <w:szCs w:val="20"/>
        </w:rPr>
        <w:t>vrednosti sredstev za aktivnosti v obdobju 2027-2034</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3"/>
        <w:gridCol w:w="709"/>
        <w:gridCol w:w="2268"/>
        <w:gridCol w:w="537"/>
        <w:gridCol w:w="800"/>
        <w:gridCol w:w="1020"/>
        <w:gridCol w:w="2035"/>
        <w:gridCol w:w="440"/>
        <w:gridCol w:w="800"/>
        <w:gridCol w:w="1028"/>
        <w:gridCol w:w="2551"/>
      </w:tblGrid>
      <w:tr w:rsidR="00B618B6" w:rsidRPr="00BF6250" w14:paraId="268F6A6A" w14:textId="76FF7E28" w:rsidTr="004B7614">
        <w:trPr>
          <w:trHeight w:val="576"/>
        </w:trPr>
        <w:tc>
          <w:tcPr>
            <w:tcW w:w="853" w:type="dxa"/>
            <w:shd w:val="clear" w:color="auto" w:fill="A8D08D" w:themeFill="accent6" w:themeFillTint="99"/>
            <w:noWrap/>
            <w:tcMar>
              <w:top w:w="15" w:type="dxa"/>
              <w:left w:w="15" w:type="dxa"/>
              <w:bottom w:w="0" w:type="dxa"/>
              <w:right w:w="15" w:type="dxa"/>
            </w:tcMar>
            <w:vAlign w:val="center"/>
            <w:hideMark/>
          </w:tcPr>
          <w:p w14:paraId="1E5BF17B" w14:textId="77777777" w:rsidR="00BF6250" w:rsidRPr="00BF6250" w:rsidRDefault="00BF6250" w:rsidP="00BF6250">
            <w:pPr>
              <w:spacing w:after="0"/>
              <w:jc w:val="center"/>
              <w:rPr>
                <w:rFonts w:cstheme="minorHAnsi"/>
                <w:b/>
                <w:bCs/>
                <w:sz w:val="20"/>
                <w:szCs w:val="20"/>
              </w:rPr>
            </w:pPr>
            <w:r w:rsidRPr="00BF6250">
              <w:rPr>
                <w:rFonts w:cstheme="minorHAnsi"/>
                <w:b/>
                <w:bCs/>
                <w:sz w:val="20"/>
                <w:szCs w:val="20"/>
              </w:rPr>
              <w:t>Aktivnost</w:t>
            </w:r>
          </w:p>
        </w:tc>
        <w:tc>
          <w:tcPr>
            <w:tcW w:w="709" w:type="dxa"/>
            <w:shd w:val="clear" w:color="auto" w:fill="A8D08D" w:themeFill="accent6" w:themeFillTint="99"/>
            <w:noWrap/>
            <w:tcMar>
              <w:top w:w="15" w:type="dxa"/>
              <w:left w:w="15" w:type="dxa"/>
              <w:bottom w:w="0" w:type="dxa"/>
              <w:right w:w="15" w:type="dxa"/>
            </w:tcMar>
            <w:vAlign w:val="center"/>
            <w:hideMark/>
          </w:tcPr>
          <w:p w14:paraId="484BD081" w14:textId="6BF1E622" w:rsidR="00BF6250" w:rsidRPr="00BF6250" w:rsidRDefault="00BF6250" w:rsidP="00BF6250">
            <w:pPr>
              <w:spacing w:after="0"/>
              <w:jc w:val="center"/>
              <w:rPr>
                <w:rFonts w:cstheme="minorHAnsi"/>
                <w:b/>
                <w:bCs/>
                <w:sz w:val="20"/>
                <w:szCs w:val="20"/>
              </w:rPr>
            </w:pPr>
            <w:r w:rsidRPr="00BF6250">
              <w:rPr>
                <w:rFonts w:cstheme="minorHAnsi"/>
                <w:b/>
                <w:bCs/>
                <w:sz w:val="20"/>
                <w:szCs w:val="20"/>
              </w:rPr>
              <w:t>Nosilec</w:t>
            </w:r>
          </w:p>
        </w:tc>
        <w:tc>
          <w:tcPr>
            <w:tcW w:w="2268" w:type="dxa"/>
            <w:tcBorders>
              <w:right w:val="single" w:sz="4" w:space="0" w:color="auto"/>
            </w:tcBorders>
            <w:shd w:val="clear" w:color="auto" w:fill="A8D08D" w:themeFill="accent6" w:themeFillTint="99"/>
            <w:noWrap/>
            <w:tcMar>
              <w:top w:w="15" w:type="dxa"/>
              <w:left w:w="15" w:type="dxa"/>
              <w:bottom w:w="0" w:type="dxa"/>
              <w:right w:w="15" w:type="dxa"/>
            </w:tcMar>
            <w:vAlign w:val="center"/>
            <w:hideMark/>
          </w:tcPr>
          <w:p w14:paraId="35813751" w14:textId="7A482BF9" w:rsidR="00BF6250" w:rsidRPr="00BF6250" w:rsidRDefault="00BF6250" w:rsidP="00BF6250">
            <w:pPr>
              <w:spacing w:after="0" w:line="240" w:lineRule="auto"/>
              <w:jc w:val="center"/>
              <w:textAlignment w:val="baseline"/>
              <w:rPr>
                <w:rFonts w:cstheme="minorHAnsi"/>
                <w:b/>
                <w:bCs/>
                <w:sz w:val="20"/>
                <w:szCs w:val="20"/>
                <w:lang w:eastAsia="sl-SI"/>
              </w:rPr>
            </w:pPr>
            <w:r w:rsidRPr="00BF6250">
              <w:rPr>
                <w:rFonts w:cstheme="minorHAnsi"/>
                <w:b/>
                <w:bCs/>
                <w:sz w:val="20"/>
                <w:szCs w:val="20"/>
                <w:lang w:eastAsia="sl-SI"/>
              </w:rPr>
              <w:t>Ocena finančnih potreb</w:t>
            </w:r>
          </w:p>
          <w:p w14:paraId="1F8AB005" w14:textId="38DA9B36" w:rsidR="00BF6250" w:rsidRPr="00BF6250" w:rsidRDefault="00BF6250" w:rsidP="00BF6250">
            <w:pPr>
              <w:spacing w:after="0" w:line="240" w:lineRule="auto"/>
              <w:jc w:val="center"/>
              <w:textAlignment w:val="baseline"/>
              <w:rPr>
                <w:rFonts w:cstheme="minorHAnsi"/>
                <w:b/>
                <w:bCs/>
                <w:sz w:val="20"/>
                <w:szCs w:val="20"/>
              </w:rPr>
            </w:pPr>
            <w:r w:rsidRPr="00BF6250">
              <w:rPr>
                <w:rFonts w:cstheme="minorHAnsi"/>
                <w:b/>
                <w:bCs/>
                <w:sz w:val="20"/>
                <w:szCs w:val="20"/>
                <w:lang w:eastAsia="sl-SI"/>
              </w:rPr>
              <w:t>(v EUR)</w:t>
            </w:r>
          </w:p>
        </w:tc>
        <w:tc>
          <w:tcPr>
            <w:tcW w:w="537" w:type="dxa"/>
            <w:tcBorders>
              <w:top w:val="nil"/>
              <w:left w:val="single" w:sz="4" w:space="0" w:color="auto"/>
              <w:bottom w:val="nil"/>
              <w:right w:val="single" w:sz="4" w:space="0" w:color="auto"/>
            </w:tcBorders>
            <w:vAlign w:val="center"/>
          </w:tcPr>
          <w:p w14:paraId="05C7DA2A" w14:textId="1A384811" w:rsidR="00BF6250" w:rsidRPr="00BF6250" w:rsidRDefault="00BF6250" w:rsidP="00BF6250">
            <w:pPr>
              <w:jc w:val="center"/>
              <w:rPr>
                <w:rFonts w:cstheme="minorHAnsi"/>
                <w:sz w:val="20"/>
                <w:szCs w:val="20"/>
              </w:rPr>
            </w:pPr>
          </w:p>
        </w:tc>
        <w:tc>
          <w:tcPr>
            <w:tcW w:w="800" w:type="dxa"/>
            <w:tcBorders>
              <w:left w:val="single" w:sz="4" w:space="0" w:color="auto"/>
            </w:tcBorders>
            <w:shd w:val="clear" w:color="auto" w:fill="A8D08D" w:themeFill="accent6" w:themeFillTint="99"/>
            <w:vAlign w:val="center"/>
          </w:tcPr>
          <w:p w14:paraId="5F0929B1" w14:textId="742BD7AD" w:rsidR="00BF6250" w:rsidRPr="00BF6250" w:rsidRDefault="00BF6250" w:rsidP="00BF6250">
            <w:pPr>
              <w:jc w:val="center"/>
              <w:rPr>
                <w:rFonts w:cstheme="minorHAnsi"/>
                <w:sz w:val="20"/>
                <w:szCs w:val="20"/>
              </w:rPr>
            </w:pPr>
            <w:r w:rsidRPr="00BF6250">
              <w:rPr>
                <w:rFonts w:cstheme="minorHAnsi"/>
                <w:b/>
                <w:bCs/>
                <w:sz w:val="20"/>
                <w:szCs w:val="20"/>
              </w:rPr>
              <w:t>Aktivnost</w:t>
            </w:r>
          </w:p>
        </w:tc>
        <w:tc>
          <w:tcPr>
            <w:tcW w:w="1020" w:type="dxa"/>
            <w:shd w:val="clear" w:color="auto" w:fill="A8D08D" w:themeFill="accent6" w:themeFillTint="99"/>
            <w:vAlign w:val="center"/>
          </w:tcPr>
          <w:p w14:paraId="7D91511E" w14:textId="3A16A08F" w:rsidR="00BF6250" w:rsidRPr="00BF6250" w:rsidRDefault="00BF6250" w:rsidP="00BF6250">
            <w:pPr>
              <w:jc w:val="center"/>
              <w:rPr>
                <w:rFonts w:cstheme="minorHAnsi"/>
                <w:sz w:val="20"/>
                <w:szCs w:val="20"/>
              </w:rPr>
            </w:pPr>
            <w:r w:rsidRPr="00BF6250">
              <w:rPr>
                <w:rFonts w:cstheme="minorHAnsi"/>
                <w:b/>
                <w:bCs/>
                <w:sz w:val="20"/>
                <w:szCs w:val="20"/>
              </w:rPr>
              <w:t>Nosilec</w:t>
            </w:r>
          </w:p>
        </w:tc>
        <w:tc>
          <w:tcPr>
            <w:tcW w:w="2035" w:type="dxa"/>
            <w:tcBorders>
              <w:right w:val="single" w:sz="4" w:space="0" w:color="auto"/>
            </w:tcBorders>
            <w:shd w:val="clear" w:color="auto" w:fill="A8D08D" w:themeFill="accent6" w:themeFillTint="99"/>
            <w:vAlign w:val="center"/>
          </w:tcPr>
          <w:p w14:paraId="3862FC44" w14:textId="77777777" w:rsidR="00BF6250" w:rsidRPr="00BF6250" w:rsidRDefault="00BF6250" w:rsidP="00BF6250">
            <w:pPr>
              <w:spacing w:after="0" w:line="240" w:lineRule="auto"/>
              <w:jc w:val="center"/>
              <w:textAlignment w:val="baseline"/>
              <w:rPr>
                <w:rFonts w:cstheme="minorHAnsi"/>
                <w:b/>
                <w:bCs/>
                <w:sz w:val="20"/>
                <w:szCs w:val="20"/>
                <w:lang w:eastAsia="sl-SI"/>
              </w:rPr>
            </w:pPr>
            <w:r w:rsidRPr="00BF6250">
              <w:rPr>
                <w:rFonts w:cstheme="minorHAnsi"/>
                <w:b/>
                <w:bCs/>
                <w:sz w:val="20"/>
                <w:szCs w:val="20"/>
                <w:lang w:eastAsia="sl-SI"/>
              </w:rPr>
              <w:t>Ocena finančnih potreb</w:t>
            </w:r>
          </w:p>
          <w:p w14:paraId="37E1307C" w14:textId="4874962B" w:rsidR="00BF6250" w:rsidRPr="00BF6250" w:rsidRDefault="00BF6250" w:rsidP="00BF6250">
            <w:pPr>
              <w:jc w:val="center"/>
              <w:rPr>
                <w:rFonts w:cstheme="minorHAnsi"/>
                <w:sz w:val="20"/>
                <w:szCs w:val="20"/>
              </w:rPr>
            </w:pPr>
            <w:r w:rsidRPr="00BF6250">
              <w:rPr>
                <w:rFonts w:cstheme="minorHAnsi"/>
                <w:b/>
                <w:bCs/>
                <w:sz w:val="20"/>
                <w:szCs w:val="20"/>
                <w:lang w:eastAsia="sl-SI"/>
              </w:rPr>
              <w:t>(v EUR)</w:t>
            </w:r>
          </w:p>
        </w:tc>
        <w:tc>
          <w:tcPr>
            <w:tcW w:w="440" w:type="dxa"/>
            <w:tcBorders>
              <w:top w:val="nil"/>
              <w:left w:val="single" w:sz="4" w:space="0" w:color="auto"/>
              <w:bottom w:val="nil"/>
              <w:right w:val="single" w:sz="4" w:space="0" w:color="auto"/>
            </w:tcBorders>
          </w:tcPr>
          <w:p w14:paraId="05158C26" w14:textId="77777777" w:rsidR="00BF6250" w:rsidRPr="00BF6250" w:rsidRDefault="00BF6250" w:rsidP="00BF6250">
            <w:pPr>
              <w:jc w:val="center"/>
              <w:rPr>
                <w:rFonts w:cstheme="minorHAnsi"/>
                <w:sz w:val="20"/>
                <w:szCs w:val="20"/>
              </w:rPr>
            </w:pPr>
          </w:p>
        </w:tc>
        <w:tc>
          <w:tcPr>
            <w:tcW w:w="800" w:type="dxa"/>
            <w:tcBorders>
              <w:left w:val="single" w:sz="4" w:space="0" w:color="auto"/>
            </w:tcBorders>
            <w:shd w:val="clear" w:color="auto" w:fill="A8D08D" w:themeFill="accent6" w:themeFillTint="99"/>
            <w:vAlign w:val="center"/>
          </w:tcPr>
          <w:p w14:paraId="7E0F7ECF" w14:textId="1BD91E90" w:rsidR="00BF6250" w:rsidRPr="00BF6250" w:rsidRDefault="00BF6250" w:rsidP="00BF6250">
            <w:pPr>
              <w:jc w:val="center"/>
              <w:rPr>
                <w:rFonts w:cstheme="minorHAnsi"/>
                <w:sz w:val="20"/>
                <w:szCs w:val="20"/>
              </w:rPr>
            </w:pPr>
            <w:r w:rsidRPr="00BF6250">
              <w:rPr>
                <w:rFonts w:cstheme="minorHAnsi"/>
                <w:b/>
                <w:bCs/>
                <w:sz w:val="20"/>
                <w:szCs w:val="20"/>
              </w:rPr>
              <w:t>Aktivnost</w:t>
            </w:r>
          </w:p>
        </w:tc>
        <w:tc>
          <w:tcPr>
            <w:tcW w:w="1028" w:type="dxa"/>
            <w:shd w:val="clear" w:color="auto" w:fill="A8D08D" w:themeFill="accent6" w:themeFillTint="99"/>
            <w:vAlign w:val="center"/>
          </w:tcPr>
          <w:p w14:paraId="10DC7E8E" w14:textId="737642FE" w:rsidR="00BF6250" w:rsidRPr="00BF6250" w:rsidRDefault="00BF6250" w:rsidP="00BF6250">
            <w:pPr>
              <w:jc w:val="center"/>
              <w:rPr>
                <w:rFonts w:cstheme="minorHAnsi"/>
                <w:sz w:val="20"/>
                <w:szCs w:val="20"/>
              </w:rPr>
            </w:pPr>
            <w:r w:rsidRPr="00BF6250">
              <w:rPr>
                <w:rFonts w:cstheme="minorHAnsi"/>
                <w:b/>
                <w:bCs/>
                <w:sz w:val="20"/>
                <w:szCs w:val="20"/>
              </w:rPr>
              <w:t>Nosilec</w:t>
            </w:r>
          </w:p>
        </w:tc>
        <w:tc>
          <w:tcPr>
            <w:tcW w:w="2551" w:type="dxa"/>
            <w:shd w:val="clear" w:color="auto" w:fill="A8D08D" w:themeFill="accent6" w:themeFillTint="99"/>
            <w:vAlign w:val="center"/>
          </w:tcPr>
          <w:p w14:paraId="1AF4F6F6" w14:textId="77777777" w:rsidR="00BF6250" w:rsidRPr="00BF6250" w:rsidRDefault="00BF6250" w:rsidP="00BF6250">
            <w:pPr>
              <w:spacing w:after="0" w:line="240" w:lineRule="auto"/>
              <w:jc w:val="center"/>
              <w:textAlignment w:val="baseline"/>
              <w:rPr>
                <w:rFonts w:cstheme="minorHAnsi"/>
                <w:b/>
                <w:bCs/>
                <w:sz w:val="20"/>
                <w:szCs w:val="20"/>
                <w:lang w:eastAsia="sl-SI"/>
              </w:rPr>
            </w:pPr>
            <w:r w:rsidRPr="00BF6250">
              <w:rPr>
                <w:rFonts w:cstheme="minorHAnsi"/>
                <w:b/>
                <w:bCs/>
                <w:sz w:val="20"/>
                <w:szCs w:val="20"/>
                <w:lang w:eastAsia="sl-SI"/>
              </w:rPr>
              <w:t>Ocena finančnih potreb</w:t>
            </w:r>
          </w:p>
          <w:p w14:paraId="4297A9D6" w14:textId="42B2EDCB" w:rsidR="00BF6250" w:rsidRPr="00BF6250" w:rsidRDefault="00BF6250" w:rsidP="00BF6250">
            <w:pPr>
              <w:jc w:val="center"/>
              <w:rPr>
                <w:rFonts w:cstheme="minorHAnsi"/>
                <w:sz w:val="20"/>
                <w:szCs w:val="20"/>
              </w:rPr>
            </w:pPr>
            <w:r w:rsidRPr="00BF6250">
              <w:rPr>
                <w:rFonts w:cstheme="minorHAnsi"/>
                <w:b/>
                <w:bCs/>
                <w:sz w:val="20"/>
                <w:szCs w:val="20"/>
                <w:lang w:eastAsia="sl-SI"/>
              </w:rPr>
              <w:t>(v EUR)</w:t>
            </w:r>
          </w:p>
        </w:tc>
      </w:tr>
      <w:tr w:rsidR="00BF6250" w:rsidRPr="00BF6250" w14:paraId="5F5FA18C" w14:textId="4F5B4065" w:rsidTr="004B7614">
        <w:trPr>
          <w:trHeight w:val="318"/>
        </w:trPr>
        <w:tc>
          <w:tcPr>
            <w:tcW w:w="853" w:type="dxa"/>
            <w:shd w:val="clear" w:color="auto" w:fill="A8D08D" w:themeFill="accent6" w:themeFillTint="99"/>
            <w:noWrap/>
            <w:tcMar>
              <w:top w:w="15" w:type="dxa"/>
              <w:left w:w="15" w:type="dxa"/>
              <w:bottom w:w="0" w:type="dxa"/>
              <w:right w:w="15" w:type="dxa"/>
            </w:tcMar>
            <w:vAlign w:val="bottom"/>
            <w:hideMark/>
          </w:tcPr>
          <w:p w14:paraId="2B867C5E" w14:textId="51BE5A06" w:rsidR="00BF6250" w:rsidRPr="00BF6250" w:rsidRDefault="00BF6250" w:rsidP="00BF6250">
            <w:pPr>
              <w:rPr>
                <w:rFonts w:cstheme="minorHAnsi"/>
                <w:sz w:val="20"/>
                <w:szCs w:val="20"/>
              </w:rPr>
            </w:pPr>
            <w:r w:rsidRPr="00BF6250">
              <w:rPr>
                <w:rFonts w:cstheme="minorHAnsi"/>
                <w:sz w:val="20"/>
                <w:szCs w:val="20"/>
              </w:rPr>
              <w:t>1.2 a)</w:t>
            </w:r>
          </w:p>
        </w:tc>
        <w:tc>
          <w:tcPr>
            <w:tcW w:w="709" w:type="dxa"/>
            <w:shd w:val="clear" w:color="auto" w:fill="auto"/>
            <w:noWrap/>
            <w:tcMar>
              <w:top w:w="15" w:type="dxa"/>
              <w:left w:w="15" w:type="dxa"/>
              <w:bottom w:w="0" w:type="dxa"/>
              <w:right w:w="15" w:type="dxa"/>
            </w:tcMar>
            <w:vAlign w:val="bottom"/>
            <w:hideMark/>
          </w:tcPr>
          <w:p w14:paraId="615DFD56" w14:textId="3113AF8A" w:rsidR="00BF6250" w:rsidRPr="00BF6250" w:rsidRDefault="00BF6250" w:rsidP="00BF6250">
            <w:pPr>
              <w:rPr>
                <w:rFonts w:cstheme="minorHAnsi"/>
                <w:sz w:val="20"/>
                <w:szCs w:val="20"/>
              </w:rPr>
            </w:pPr>
            <w:r w:rsidRPr="00BF6250">
              <w:rPr>
                <w:rFonts w:cstheme="minorHAnsi"/>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6DCCA840" w14:textId="3068258B" w:rsidR="00BF6250" w:rsidRPr="00BF6250" w:rsidRDefault="00BF6250" w:rsidP="00BF6250">
            <w:pPr>
              <w:jc w:val="right"/>
              <w:rPr>
                <w:rFonts w:cstheme="minorHAnsi"/>
                <w:sz w:val="20"/>
                <w:szCs w:val="20"/>
              </w:rPr>
            </w:pPr>
            <w:r w:rsidRPr="00BF6250">
              <w:rPr>
                <w:rFonts w:cstheme="minorHAnsi"/>
                <w:sz w:val="20"/>
                <w:szCs w:val="20"/>
              </w:rPr>
              <w:t xml:space="preserve">                    100.000,00 </w:t>
            </w:r>
          </w:p>
        </w:tc>
        <w:tc>
          <w:tcPr>
            <w:tcW w:w="537" w:type="dxa"/>
            <w:tcBorders>
              <w:top w:val="nil"/>
              <w:left w:val="single" w:sz="4" w:space="0" w:color="auto"/>
              <w:bottom w:val="nil"/>
              <w:right w:val="single" w:sz="4" w:space="0" w:color="auto"/>
            </w:tcBorders>
            <w:vAlign w:val="bottom"/>
          </w:tcPr>
          <w:p w14:paraId="4294DF1A" w14:textId="6A2A6FD4"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43FD131" w14:textId="4143E624" w:rsidR="00BF6250" w:rsidRPr="00BF6250" w:rsidRDefault="00BF6250" w:rsidP="00BF6250">
            <w:pPr>
              <w:rPr>
                <w:rFonts w:cstheme="minorHAnsi"/>
                <w:sz w:val="20"/>
                <w:szCs w:val="20"/>
              </w:rPr>
            </w:pPr>
            <w:r w:rsidRPr="00BF6250">
              <w:rPr>
                <w:rFonts w:eastAsia="Times New Roman" w:cstheme="minorHAnsi"/>
                <w:b/>
                <w:bCs/>
                <w:sz w:val="20"/>
                <w:szCs w:val="20"/>
              </w:rPr>
              <w:t xml:space="preserve"> </w:t>
            </w:r>
            <w:r w:rsidRPr="00BF6250">
              <w:rPr>
                <w:rFonts w:cstheme="minorHAnsi"/>
                <w:sz w:val="20"/>
                <w:szCs w:val="20"/>
              </w:rPr>
              <w:t>2.1</w:t>
            </w:r>
          </w:p>
        </w:tc>
        <w:tc>
          <w:tcPr>
            <w:tcW w:w="1020" w:type="dxa"/>
            <w:vAlign w:val="bottom"/>
          </w:tcPr>
          <w:p w14:paraId="7F494274" w14:textId="64E0BE87" w:rsidR="00BF6250" w:rsidRPr="00BF6250" w:rsidRDefault="00BF6250" w:rsidP="00BF6250">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0FB6A171" w14:textId="1CFA3DE0" w:rsidR="00BF6250" w:rsidRPr="00BF6250" w:rsidRDefault="00BF6250" w:rsidP="00BF6250">
            <w:pPr>
              <w:jc w:val="right"/>
              <w:rPr>
                <w:rFonts w:cstheme="minorHAnsi"/>
                <w:sz w:val="20"/>
                <w:szCs w:val="20"/>
              </w:rPr>
            </w:pPr>
            <w:r w:rsidRPr="00BF6250">
              <w:rPr>
                <w:rFonts w:cstheme="minorHAnsi"/>
                <w:sz w:val="20"/>
                <w:szCs w:val="20"/>
              </w:rPr>
              <w:t xml:space="preserve">                    100.000,00  </w:t>
            </w:r>
          </w:p>
        </w:tc>
        <w:tc>
          <w:tcPr>
            <w:tcW w:w="440" w:type="dxa"/>
            <w:tcBorders>
              <w:top w:val="nil"/>
              <w:left w:val="single" w:sz="4" w:space="0" w:color="auto"/>
              <w:bottom w:val="nil"/>
              <w:right w:val="single" w:sz="4" w:space="0" w:color="auto"/>
            </w:tcBorders>
          </w:tcPr>
          <w:p w14:paraId="04C0A7B4" w14:textId="77777777"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F473D51" w14:textId="566CA71D" w:rsidR="00BF6250" w:rsidRPr="00BF6250" w:rsidRDefault="00BF6250" w:rsidP="00BF6250">
            <w:pPr>
              <w:rPr>
                <w:rFonts w:cstheme="minorHAnsi"/>
                <w:sz w:val="20"/>
                <w:szCs w:val="20"/>
              </w:rPr>
            </w:pPr>
            <w:r w:rsidRPr="00BF6250">
              <w:rPr>
                <w:rFonts w:cstheme="minorHAnsi"/>
                <w:sz w:val="20"/>
                <w:szCs w:val="20"/>
              </w:rPr>
              <w:t>3.1</w:t>
            </w:r>
          </w:p>
        </w:tc>
        <w:tc>
          <w:tcPr>
            <w:tcW w:w="1028" w:type="dxa"/>
            <w:vAlign w:val="bottom"/>
          </w:tcPr>
          <w:p w14:paraId="0AF0A76D" w14:textId="2153DAC1" w:rsidR="00BF6250" w:rsidRPr="00BF6250" w:rsidRDefault="00BF6250" w:rsidP="00BF6250">
            <w:pPr>
              <w:rPr>
                <w:rFonts w:cstheme="minorHAnsi"/>
                <w:sz w:val="20"/>
                <w:szCs w:val="20"/>
              </w:rPr>
            </w:pPr>
            <w:r w:rsidRPr="00BF6250">
              <w:rPr>
                <w:rFonts w:cstheme="minorHAnsi"/>
                <w:sz w:val="20"/>
                <w:szCs w:val="20"/>
              </w:rPr>
              <w:t>MNVP</w:t>
            </w:r>
          </w:p>
        </w:tc>
        <w:tc>
          <w:tcPr>
            <w:tcW w:w="2551" w:type="dxa"/>
            <w:vAlign w:val="bottom"/>
          </w:tcPr>
          <w:p w14:paraId="7AC251BB" w14:textId="28FBE213" w:rsidR="00BF6250" w:rsidRPr="00BF6250" w:rsidRDefault="00BF6250" w:rsidP="00BF6250">
            <w:pPr>
              <w:jc w:val="right"/>
              <w:rPr>
                <w:rFonts w:cstheme="minorHAnsi"/>
                <w:sz w:val="20"/>
                <w:szCs w:val="20"/>
              </w:rPr>
            </w:pPr>
            <w:r w:rsidRPr="00BF6250">
              <w:rPr>
                <w:rFonts w:cstheme="minorHAnsi"/>
                <w:sz w:val="20"/>
                <w:szCs w:val="20"/>
              </w:rPr>
              <w:t xml:space="preserve">                       40.000,00  </w:t>
            </w:r>
          </w:p>
        </w:tc>
      </w:tr>
      <w:tr w:rsidR="00BF6250" w:rsidRPr="00BF6250" w14:paraId="3BF6C6AD" w14:textId="0BC67A7B" w:rsidTr="004B7614">
        <w:trPr>
          <w:trHeight w:val="300"/>
        </w:trPr>
        <w:tc>
          <w:tcPr>
            <w:tcW w:w="853" w:type="dxa"/>
            <w:shd w:val="clear" w:color="auto" w:fill="A8D08D" w:themeFill="accent6" w:themeFillTint="99"/>
            <w:noWrap/>
            <w:tcMar>
              <w:top w:w="15" w:type="dxa"/>
              <w:left w:w="15" w:type="dxa"/>
              <w:bottom w:w="0" w:type="dxa"/>
              <w:right w:w="15" w:type="dxa"/>
            </w:tcMar>
            <w:vAlign w:val="bottom"/>
            <w:hideMark/>
          </w:tcPr>
          <w:p w14:paraId="72C57343" w14:textId="3B8EEBB8" w:rsidR="00BF6250" w:rsidRPr="00BF6250" w:rsidRDefault="00BF6250" w:rsidP="00BF6250">
            <w:pPr>
              <w:rPr>
                <w:rFonts w:cstheme="minorHAnsi"/>
                <w:sz w:val="20"/>
                <w:szCs w:val="20"/>
              </w:rPr>
            </w:pPr>
            <w:r w:rsidRPr="00BF6250">
              <w:rPr>
                <w:rFonts w:cstheme="minorHAnsi"/>
                <w:sz w:val="20"/>
                <w:szCs w:val="20"/>
              </w:rPr>
              <w:t>1.2 b)</w:t>
            </w:r>
          </w:p>
        </w:tc>
        <w:tc>
          <w:tcPr>
            <w:tcW w:w="709" w:type="dxa"/>
            <w:shd w:val="clear" w:color="auto" w:fill="auto"/>
            <w:noWrap/>
            <w:tcMar>
              <w:top w:w="15" w:type="dxa"/>
              <w:left w:w="15" w:type="dxa"/>
              <w:bottom w:w="0" w:type="dxa"/>
              <w:right w:w="15" w:type="dxa"/>
            </w:tcMar>
            <w:vAlign w:val="bottom"/>
            <w:hideMark/>
          </w:tcPr>
          <w:p w14:paraId="1BE3D7C4" w14:textId="0EB33AEE" w:rsidR="00BF6250" w:rsidRPr="00BF6250" w:rsidRDefault="00BF6250" w:rsidP="00BF6250">
            <w:pPr>
              <w:rPr>
                <w:rFonts w:cstheme="minorHAnsi"/>
                <w:sz w:val="20"/>
                <w:szCs w:val="20"/>
              </w:rPr>
            </w:pPr>
            <w:r w:rsidRPr="00BF6250">
              <w:rPr>
                <w:rFonts w:cstheme="minorHAnsi"/>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0ED92896" w14:textId="74740C9A" w:rsidR="00BF6250" w:rsidRPr="00BF6250" w:rsidRDefault="00BF6250" w:rsidP="00BF6250">
            <w:pPr>
              <w:jc w:val="right"/>
              <w:rPr>
                <w:rFonts w:cstheme="minorHAnsi"/>
                <w:sz w:val="20"/>
                <w:szCs w:val="20"/>
              </w:rPr>
            </w:pPr>
            <w:r w:rsidRPr="00BF6250">
              <w:rPr>
                <w:rFonts w:cstheme="minorHAnsi"/>
                <w:sz w:val="20"/>
                <w:szCs w:val="20"/>
              </w:rPr>
              <w:t xml:space="preserve">                       60.000,00 </w:t>
            </w:r>
          </w:p>
        </w:tc>
        <w:tc>
          <w:tcPr>
            <w:tcW w:w="537" w:type="dxa"/>
            <w:tcBorders>
              <w:top w:val="nil"/>
              <w:left w:val="single" w:sz="4" w:space="0" w:color="auto"/>
              <w:bottom w:val="nil"/>
              <w:right w:val="single" w:sz="4" w:space="0" w:color="auto"/>
            </w:tcBorders>
            <w:vAlign w:val="bottom"/>
          </w:tcPr>
          <w:p w14:paraId="0CF6B01D" w14:textId="2F2E244E"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ECF1017" w14:textId="47248561" w:rsidR="00BF6250" w:rsidRPr="00BF6250" w:rsidRDefault="00BF6250" w:rsidP="00BF6250">
            <w:pPr>
              <w:rPr>
                <w:rFonts w:cstheme="minorHAnsi"/>
                <w:sz w:val="20"/>
                <w:szCs w:val="20"/>
              </w:rPr>
            </w:pPr>
            <w:r w:rsidRPr="00BF6250">
              <w:rPr>
                <w:rFonts w:cstheme="minorHAnsi"/>
                <w:sz w:val="20"/>
                <w:szCs w:val="20"/>
              </w:rPr>
              <w:t>2.2 a)</w:t>
            </w:r>
          </w:p>
        </w:tc>
        <w:tc>
          <w:tcPr>
            <w:tcW w:w="1020" w:type="dxa"/>
            <w:vAlign w:val="bottom"/>
          </w:tcPr>
          <w:p w14:paraId="18A92E1B" w14:textId="5F1DAD42" w:rsidR="00BF6250" w:rsidRPr="00BF6250" w:rsidRDefault="00BF6250" w:rsidP="00BF6250">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277415B9" w14:textId="108CA0B6" w:rsidR="00BF6250" w:rsidRPr="00BF6250" w:rsidRDefault="00BF6250" w:rsidP="00BF6250">
            <w:pPr>
              <w:jc w:val="right"/>
              <w:rPr>
                <w:rFonts w:cstheme="minorHAnsi"/>
                <w:sz w:val="20"/>
                <w:szCs w:val="20"/>
              </w:rPr>
            </w:pPr>
            <w:r w:rsidRPr="00BF6250">
              <w:rPr>
                <w:rFonts w:cstheme="minorHAnsi"/>
                <w:sz w:val="20"/>
                <w:szCs w:val="20"/>
              </w:rPr>
              <w:t xml:space="preserve">                       40.000,00  </w:t>
            </w:r>
          </w:p>
        </w:tc>
        <w:tc>
          <w:tcPr>
            <w:tcW w:w="440" w:type="dxa"/>
            <w:tcBorders>
              <w:top w:val="nil"/>
              <w:left w:val="single" w:sz="4" w:space="0" w:color="auto"/>
              <w:bottom w:val="nil"/>
              <w:right w:val="single" w:sz="4" w:space="0" w:color="auto"/>
            </w:tcBorders>
          </w:tcPr>
          <w:p w14:paraId="6DA4BAB0" w14:textId="77777777"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753FAF7" w14:textId="621CC313" w:rsidR="00BF6250" w:rsidRPr="00BF6250" w:rsidRDefault="00BF6250" w:rsidP="00BF6250">
            <w:pPr>
              <w:rPr>
                <w:rFonts w:cstheme="minorHAnsi"/>
                <w:sz w:val="20"/>
                <w:szCs w:val="20"/>
              </w:rPr>
            </w:pPr>
            <w:r w:rsidRPr="00BF6250">
              <w:rPr>
                <w:rFonts w:cstheme="minorHAnsi"/>
                <w:sz w:val="20"/>
                <w:szCs w:val="20"/>
              </w:rPr>
              <w:t>3.3 a)</w:t>
            </w:r>
          </w:p>
        </w:tc>
        <w:tc>
          <w:tcPr>
            <w:tcW w:w="1028" w:type="dxa"/>
            <w:vAlign w:val="bottom"/>
          </w:tcPr>
          <w:p w14:paraId="1FFF0544" w14:textId="04749762" w:rsidR="00BF6250" w:rsidRPr="00BF6250" w:rsidRDefault="00BF6250" w:rsidP="00BF6250">
            <w:pPr>
              <w:rPr>
                <w:rFonts w:cstheme="minorHAnsi"/>
                <w:sz w:val="20"/>
                <w:szCs w:val="20"/>
              </w:rPr>
            </w:pPr>
            <w:r w:rsidRPr="00BF6250">
              <w:rPr>
                <w:rFonts w:cstheme="minorHAnsi"/>
                <w:sz w:val="20"/>
                <w:szCs w:val="20"/>
              </w:rPr>
              <w:t>MNVP</w:t>
            </w:r>
          </w:p>
        </w:tc>
        <w:tc>
          <w:tcPr>
            <w:tcW w:w="2551" w:type="dxa"/>
            <w:vAlign w:val="bottom"/>
          </w:tcPr>
          <w:p w14:paraId="58558AC9" w14:textId="07E03829" w:rsidR="00BF6250" w:rsidRPr="00BF6250" w:rsidRDefault="00BF6250" w:rsidP="00BF6250">
            <w:pPr>
              <w:jc w:val="right"/>
              <w:rPr>
                <w:rFonts w:cstheme="minorHAnsi"/>
                <w:sz w:val="20"/>
                <w:szCs w:val="20"/>
              </w:rPr>
            </w:pPr>
            <w:r w:rsidRPr="00BF6250">
              <w:rPr>
                <w:rFonts w:cstheme="minorHAnsi"/>
                <w:sz w:val="20"/>
                <w:szCs w:val="20"/>
              </w:rPr>
              <w:t xml:space="preserve">                       40.000,00  </w:t>
            </w:r>
          </w:p>
        </w:tc>
      </w:tr>
      <w:tr w:rsidR="00BF6250" w:rsidRPr="00BF6250" w14:paraId="51E0A24F" w14:textId="64BA3382" w:rsidTr="004B7614">
        <w:trPr>
          <w:trHeight w:val="300"/>
        </w:trPr>
        <w:tc>
          <w:tcPr>
            <w:tcW w:w="853" w:type="dxa"/>
            <w:shd w:val="clear" w:color="auto" w:fill="A8D08D" w:themeFill="accent6" w:themeFillTint="99"/>
            <w:noWrap/>
            <w:tcMar>
              <w:top w:w="15" w:type="dxa"/>
              <w:left w:w="15" w:type="dxa"/>
              <w:bottom w:w="0" w:type="dxa"/>
              <w:right w:w="15" w:type="dxa"/>
            </w:tcMar>
            <w:vAlign w:val="bottom"/>
            <w:hideMark/>
          </w:tcPr>
          <w:p w14:paraId="4608D3BC" w14:textId="0292BA61" w:rsidR="00BF6250" w:rsidRPr="00BF6250" w:rsidRDefault="00BF6250" w:rsidP="00BF6250">
            <w:pPr>
              <w:rPr>
                <w:rFonts w:cstheme="minorHAnsi"/>
                <w:sz w:val="20"/>
                <w:szCs w:val="20"/>
              </w:rPr>
            </w:pPr>
            <w:r w:rsidRPr="00BF6250">
              <w:rPr>
                <w:rFonts w:cstheme="minorHAnsi"/>
                <w:sz w:val="20"/>
                <w:szCs w:val="20"/>
              </w:rPr>
              <w:t>1.3 a)</w:t>
            </w:r>
          </w:p>
        </w:tc>
        <w:tc>
          <w:tcPr>
            <w:tcW w:w="709" w:type="dxa"/>
            <w:shd w:val="clear" w:color="auto" w:fill="auto"/>
            <w:noWrap/>
            <w:tcMar>
              <w:top w:w="15" w:type="dxa"/>
              <w:left w:w="15" w:type="dxa"/>
              <w:bottom w:w="0" w:type="dxa"/>
              <w:right w:w="15" w:type="dxa"/>
            </w:tcMar>
            <w:vAlign w:val="bottom"/>
            <w:hideMark/>
          </w:tcPr>
          <w:p w14:paraId="5BAFAFE8" w14:textId="1BC56198" w:rsidR="00BF6250" w:rsidRPr="00BF6250" w:rsidRDefault="00BF6250" w:rsidP="00BF6250">
            <w:pPr>
              <w:rPr>
                <w:rFonts w:cstheme="minorHAnsi"/>
                <w:sz w:val="20"/>
                <w:szCs w:val="20"/>
              </w:rPr>
            </w:pPr>
            <w:r w:rsidRPr="00BF6250">
              <w:rPr>
                <w:rFonts w:cstheme="minorHAnsi"/>
                <w:sz w:val="20"/>
                <w:szCs w:val="20"/>
              </w:rPr>
              <w:t>MOPE</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7DFC4499" w14:textId="231476E5" w:rsidR="00BF6250" w:rsidRPr="00BF6250" w:rsidRDefault="00BF6250" w:rsidP="00BF6250">
            <w:pPr>
              <w:jc w:val="right"/>
              <w:rPr>
                <w:rFonts w:cstheme="minorHAnsi"/>
                <w:sz w:val="20"/>
                <w:szCs w:val="20"/>
              </w:rPr>
            </w:pPr>
            <w:r w:rsidRPr="00BF6250">
              <w:rPr>
                <w:rFonts w:cstheme="minorHAnsi"/>
                <w:sz w:val="20"/>
                <w:szCs w:val="20"/>
              </w:rPr>
              <w:t xml:space="preserve">                                      -    </w:t>
            </w:r>
          </w:p>
        </w:tc>
        <w:tc>
          <w:tcPr>
            <w:tcW w:w="537" w:type="dxa"/>
            <w:tcBorders>
              <w:top w:val="nil"/>
              <w:left w:val="single" w:sz="4" w:space="0" w:color="auto"/>
              <w:bottom w:val="nil"/>
              <w:right w:val="single" w:sz="4" w:space="0" w:color="auto"/>
            </w:tcBorders>
            <w:vAlign w:val="bottom"/>
          </w:tcPr>
          <w:p w14:paraId="6355ECAB" w14:textId="39D142EE"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726553DB" w14:textId="7DFE1086" w:rsidR="00BF6250" w:rsidRPr="00BF6250" w:rsidRDefault="00BF6250" w:rsidP="00BF6250">
            <w:pPr>
              <w:rPr>
                <w:rFonts w:cstheme="minorHAnsi"/>
                <w:sz w:val="20"/>
                <w:szCs w:val="20"/>
              </w:rPr>
            </w:pPr>
            <w:r w:rsidRPr="00BF6250">
              <w:rPr>
                <w:rFonts w:cstheme="minorHAnsi"/>
                <w:sz w:val="20"/>
                <w:szCs w:val="20"/>
              </w:rPr>
              <w:t>2.2 b)</w:t>
            </w:r>
          </w:p>
        </w:tc>
        <w:tc>
          <w:tcPr>
            <w:tcW w:w="1020" w:type="dxa"/>
            <w:vAlign w:val="bottom"/>
          </w:tcPr>
          <w:p w14:paraId="344EDC70" w14:textId="16CCDD8B" w:rsidR="00BF6250" w:rsidRPr="00BF6250" w:rsidRDefault="00BF6250" w:rsidP="00BF6250">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53CE29DD" w14:textId="4C5BD086" w:rsidR="00BF6250" w:rsidRPr="00BF6250" w:rsidRDefault="00BF6250" w:rsidP="00BF6250">
            <w:pPr>
              <w:jc w:val="right"/>
              <w:rPr>
                <w:rFonts w:cstheme="minorHAnsi"/>
                <w:sz w:val="20"/>
                <w:szCs w:val="20"/>
              </w:rPr>
            </w:pPr>
            <w:r w:rsidRPr="00BF6250">
              <w:rPr>
                <w:rFonts w:cstheme="minorHAnsi"/>
                <w:sz w:val="20"/>
                <w:szCs w:val="20"/>
              </w:rPr>
              <w:t xml:space="preserve">                       40.000,00  </w:t>
            </w:r>
          </w:p>
        </w:tc>
        <w:tc>
          <w:tcPr>
            <w:tcW w:w="440" w:type="dxa"/>
            <w:tcBorders>
              <w:top w:val="nil"/>
              <w:left w:val="single" w:sz="4" w:space="0" w:color="auto"/>
              <w:bottom w:val="nil"/>
              <w:right w:val="single" w:sz="4" w:space="0" w:color="auto"/>
            </w:tcBorders>
          </w:tcPr>
          <w:p w14:paraId="45A2165E" w14:textId="77777777"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47647EAC" w14:textId="3FD74128" w:rsidR="00BF6250" w:rsidRPr="00BF6250" w:rsidRDefault="00BF6250" w:rsidP="00BF6250">
            <w:pPr>
              <w:rPr>
                <w:rFonts w:cstheme="minorHAnsi"/>
                <w:sz w:val="20"/>
                <w:szCs w:val="20"/>
              </w:rPr>
            </w:pPr>
            <w:r w:rsidRPr="00BF6250">
              <w:rPr>
                <w:rFonts w:cstheme="minorHAnsi"/>
                <w:sz w:val="20"/>
                <w:szCs w:val="20"/>
              </w:rPr>
              <w:t xml:space="preserve">3.3 b) </w:t>
            </w:r>
          </w:p>
        </w:tc>
        <w:tc>
          <w:tcPr>
            <w:tcW w:w="1028" w:type="dxa"/>
            <w:vAlign w:val="bottom"/>
          </w:tcPr>
          <w:p w14:paraId="7A9E2691" w14:textId="3FEB6137" w:rsidR="00BF6250" w:rsidRPr="00BF6250" w:rsidRDefault="00BF6250" w:rsidP="00BF6250">
            <w:pPr>
              <w:rPr>
                <w:rFonts w:cstheme="minorHAnsi"/>
                <w:sz w:val="20"/>
                <w:szCs w:val="20"/>
              </w:rPr>
            </w:pPr>
            <w:r w:rsidRPr="00BF6250">
              <w:rPr>
                <w:rFonts w:cstheme="minorHAnsi"/>
                <w:sz w:val="20"/>
                <w:szCs w:val="20"/>
              </w:rPr>
              <w:t>MNVP</w:t>
            </w:r>
          </w:p>
        </w:tc>
        <w:tc>
          <w:tcPr>
            <w:tcW w:w="2551" w:type="dxa"/>
            <w:vAlign w:val="bottom"/>
          </w:tcPr>
          <w:p w14:paraId="5656F10B" w14:textId="43FD51F9" w:rsidR="00BF6250" w:rsidRPr="00BF6250" w:rsidRDefault="00BF6250" w:rsidP="00BF6250">
            <w:pPr>
              <w:jc w:val="right"/>
              <w:rPr>
                <w:rFonts w:cstheme="minorHAnsi"/>
                <w:sz w:val="20"/>
                <w:szCs w:val="20"/>
              </w:rPr>
            </w:pPr>
            <w:r w:rsidRPr="00BF6250">
              <w:rPr>
                <w:rFonts w:cstheme="minorHAnsi"/>
                <w:sz w:val="20"/>
                <w:szCs w:val="20"/>
              </w:rPr>
              <w:t xml:space="preserve">                       40.000,00  </w:t>
            </w:r>
          </w:p>
        </w:tc>
      </w:tr>
      <w:tr w:rsidR="00BF6250" w:rsidRPr="00BF6250" w14:paraId="4B5CBE44" w14:textId="606A25A2" w:rsidTr="004B7614">
        <w:trPr>
          <w:trHeight w:val="300"/>
        </w:trPr>
        <w:tc>
          <w:tcPr>
            <w:tcW w:w="853" w:type="dxa"/>
            <w:shd w:val="clear" w:color="auto" w:fill="A8D08D" w:themeFill="accent6" w:themeFillTint="99"/>
            <w:noWrap/>
            <w:tcMar>
              <w:top w:w="15" w:type="dxa"/>
              <w:left w:w="15" w:type="dxa"/>
              <w:bottom w:w="0" w:type="dxa"/>
              <w:right w:w="15" w:type="dxa"/>
            </w:tcMar>
            <w:vAlign w:val="bottom"/>
            <w:hideMark/>
          </w:tcPr>
          <w:p w14:paraId="28CCDB2C" w14:textId="380C22A9" w:rsidR="00BF6250" w:rsidRPr="00BF6250" w:rsidRDefault="00BF6250" w:rsidP="00BF6250">
            <w:pPr>
              <w:rPr>
                <w:rFonts w:cstheme="minorHAnsi"/>
                <w:sz w:val="20"/>
                <w:szCs w:val="20"/>
              </w:rPr>
            </w:pPr>
            <w:r w:rsidRPr="00BF6250">
              <w:rPr>
                <w:rFonts w:cstheme="minorHAnsi"/>
                <w:sz w:val="20"/>
                <w:szCs w:val="20"/>
              </w:rPr>
              <w:t>1.3 b)</w:t>
            </w:r>
          </w:p>
        </w:tc>
        <w:tc>
          <w:tcPr>
            <w:tcW w:w="709" w:type="dxa"/>
            <w:shd w:val="clear" w:color="auto" w:fill="auto"/>
            <w:noWrap/>
            <w:tcMar>
              <w:top w:w="15" w:type="dxa"/>
              <w:left w:w="15" w:type="dxa"/>
              <w:bottom w:w="0" w:type="dxa"/>
              <w:right w:w="15" w:type="dxa"/>
            </w:tcMar>
            <w:vAlign w:val="bottom"/>
            <w:hideMark/>
          </w:tcPr>
          <w:p w14:paraId="5600EBC4" w14:textId="05D60146" w:rsidR="00BF6250" w:rsidRPr="00BF6250" w:rsidRDefault="00B618B6" w:rsidP="00BF6250">
            <w:pPr>
              <w:rPr>
                <w:rFonts w:cstheme="minorHAnsi"/>
                <w:sz w:val="20"/>
                <w:szCs w:val="20"/>
              </w:rPr>
            </w:pPr>
            <w:r w:rsidRPr="00BF6250">
              <w:rPr>
                <w:rFonts w:cstheme="minorHAnsi"/>
                <w:sz w:val="20"/>
                <w:szCs w:val="20"/>
              </w:rPr>
              <w:t>M</w:t>
            </w:r>
            <w:r>
              <w:rPr>
                <w:rFonts w:cstheme="minorHAnsi"/>
                <w:sz w:val="20"/>
                <w:szCs w:val="20"/>
              </w:rPr>
              <w:t>OPE</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7C61B4A9" w14:textId="26CAC2BE" w:rsidR="00BF6250" w:rsidRPr="00BF6250" w:rsidRDefault="00BF6250" w:rsidP="00BF6250">
            <w:pPr>
              <w:jc w:val="right"/>
              <w:rPr>
                <w:rFonts w:cstheme="minorHAnsi"/>
                <w:sz w:val="20"/>
                <w:szCs w:val="20"/>
              </w:rPr>
            </w:pPr>
            <w:r w:rsidRPr="00BF6250">
              <w:rPr>
                <w:rFonts w:cstheme="minorHAnsi"/>
                <w:sz w:val="20"/>
                <w:szCs w:val="20"/>
              </w:rPr>
              <w:t xml:space="preserve">                       40.000,00 </w:t>
            </w:r>
          </w:p>
        </w:tc>
        <w:tc>
          <w:tcPr>
            <w:tcW w:w="537" w:type="dxa"/>
            <w:tcBorders>
              <w:top w:val="nil"/>
              <w:left w:val="single" w:sz="4" w:space="0" w:color="auto"/>
              <w:bottom w:val="nil"/>
              <w:right w:val="single" w:sz="4" w:space="0" w:color="auto"/>
            </w:tcBorders>
            <w:vAlign w:val="bottom"/>
          </w:tcPr>
          <w:p w14:paraId="00538245" w14:textId="0B1445F2"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EB94BD0" w14:textId="795B72E7" w:rsidR="00BF6250" w:rsidRPr="00BF6250" w:rsidRDefault="00BF6250" w:rsidP="00BF6250">
            <w:pPr>
              <w:rPr>
                <w:rFonts w:cstheme="minorHAnsi"/>
                <w:sz w:val="20"/>
                <w:szCs w:val="20"/>
              </w:rPr>
            </w:pPr>
            <w:r w:rsidRPr="00BF6250">
              <w:rPr>
                <w:rFonts w:cstheme="minorHAnsi"/>
                <w:sz w:val="20"/>
                <w:szCs w:val="20"/>
              </w:rPr>
              <w:t>2.2 c)</w:t>
            </w:r>
          </w:p>
        </w:tc>
        <w:tc>
          <w:tcPr>
            <w:tcW w:w="1020" w:type="dxa"/>
            <w:vAlign w:val="bottom"/>
          </w:tcPr>
          <w:p w14:paraId="459E2DA0" w14:textId="4453FA09" w:rsidR="00BF6250" w:rsidRPr="00BF6250" w:rsidRDefault="00BF6250" w:rsidP="00BF6250">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66252161" w14:textId="64ABF752" w:rsidR="00BF6250" w:rsidRPr="00BF6250" w:rsidRDefault="00BF6250" w:rsidP="00BF6250">
            <w:pPr>
              <w:jc w:val="right"/>
              <w:rPr>
                <w:rFonts w:cstheme="minorHAnsi"/>
                <w:sz w:val="20"/>
                <w:szCs w:val="20"/>
              </w:rPr>
            </w:pPr>
            <w:r w:rsidRPr="00BF6250">
              <w:rPr>
                <w:rFonts w:cstheme="minorHAnsi"/>
                <w:sz w:val="20"/>
                <w:szCs w:val="20"/>
              </w:rPr>
              <w:t xml:space="preserve">                       40.000,00  </w:t>
            </w:r>
          </w:p>
        </w:tc>
        <w:tc>
          <w:tcPr>
            <w:tcW w:w="440" w:type="dxa"/>
            <w:tcBorders>
              <w:top w:val="nil"/>
              <w:left w:val="single" w:sz="4" w:space="0" w:color="auto"/>
              <w:bottom w:val="nil"/>
              <w:right w:val="single" w:sz="4" w:space="0" w:color="auto"/>
            </w:tcBorders>
          </w:tcPr>
          <w:p w14:paraId="31E8CC40" w14:textId="77777777" w:rsidR="00BF6250" w:rsidRPr="00BF6250" w:rsidRDefault="00BF6250" w:rsidP="00BF6250">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73334251" w14:textId="683E92E0" w:rsidR="00BF6250" w:rsidRPr="00BF6250" w:rsidRDefault="00BF6250" w:rsidP="00BF6250">
            <w:pPr>
              <w:rPr>
                <w:rFonts w:cstheme="minorHAnsi"/>
                <w:sz w:val="20"/>
                <w:szCs w:val="20"/>
              </w:rPr>
            </w:pPr>
            <w:r w:rsidRPr="00BF6250">
              <w:rPr>
                <w:rFonts w:cstheme="minorHAnsi"/>
                <w:sz w:val="20"/>
                <w:szCs w:val="20"/>
              </w:rPr>
              <w:t>3.3 c)</w:t>
            </w:r>
          </w:p>
        </w:tc>
        <w:tc>
          <w:tcPr>
            <w:tcW w:w="1028" w:type="dxa"/>
            <w:vAlign w:val="bottom"/>
          </w:tcPr>
          <w:p w14:paraId="00C46FF0" w14:textId="439577E9" w:rsidR="00BF6250" w:rsidRPr="00BF6250" w:rsidRDefault="00BF6250" w:rsidP="00BF6250">
            <w:pPr>
              <w:rPr>
                <w:rFonts w:cstheme="minorHAnsi"/>
                <w:sz w:val="20"/>
                <w:szCs w:val="20"/>
              </w:rPr>
            </w:pPr>
            <w:r w:rsidRPr="00BF6250">
              <w:rPr>
                <w:rFonts w:cstheme="minorHAnsi"/>
                <w:sz w:val="20"/>
                <w:szCs w:val="20"/>
              </w:rPr>
              <w:t>MNVP</w:t>
            </w:r>
          </w:p>
        </w:tc>
        <w:tc>
          <w:tcPr>
            <w:tcW w:w="2551" w:type="dxa"/>
            <w:vAlign w:val="bottom"/>
          </w:tcPr>
          <w:p w14:paraId="6332B49B" w14:textId="58260BFF" w:rsidR="00BF6250" w:rsidRPr="00BF6250" w:rsidRDefault="00BF6250" w:rsidP="00BF6250">
            <w:pPr>
              <w:jc w:val="right"/>
              <w:rPr>
                <w:rFonts w:cstheme="minorHAnsi"/>
                <w:sz w:val="20"/>
                <w:szCs w:val="20"/>
              </w:rPr>
            </w:pPr>
            <w:r w:rsidRPr="00BF6250">
              <w:rPr>
                <w:rFonts w:cstheme="minorHAnsi"/>
                <w:sz w:val="20"/>
                <w:szCs w:val="20"/>
              </w:rPr>
              <w:t xml:space="preserve">                       40.000,00  </w:t>
            </w:r>
          </w:p>
        </w:tc>
      </w:tr>
      <w:tr w:rsidR="00941788" w:rsidRPr="00BF6250" w14:paraId="5A6FA173" w14:textId="2B4788B5" w:rsidTr="00CC581A">
        <w:trPr>
          <w:trHeight w:val="300"/>
        </w:trPr>
        <w:tc>
          <w:tcPr>
            <w:tcW w:w="853" w:type="dxa"/>
            <w:shd w:val="clear" w:color="auto" w:fill="A8D08D" w:themeFill="accent6" w:themeFillTint="99"/>
            <w:noWrap/>
            <w:tcMar>
              <w:top w:w="15" w:type="dxa"/>
              <w:left w:w="15" w:type="dxa"/>
              <w:bottom w:w="0" w:type="dxa"/>
              <w:right w:w="15" w:type="dxa"/>
            </w:tcMar>
            <w:vAlign w:val="bottom"/>
          </w:tcPr>
          <w:p w14:paraId="3FFC0EBF" w14:textId="49B4556E" w:rsidR="00941788" w:rsidRPr="00BF6250" w:rsidRDefault="00941788" w:rsidP="00941788">
            <w:pPr>
              <w:rPr>
                <w:rFonts w:cstheme="minorHAnsi"/>
                <w:sz w:val="20"/>
                <w:szCs w:val="20"/>
              </w:rPr>
            </w:pPr>
            <w:r w:rsidRPr="00BF6250">
              <w:rPr>
                <w:rFonts w:cstheme="minorHAnsi"/>
                <w:sz w:val="20"/>
                <w:szCs w:val="20"/>
              </w:rPr>
              <w:t>1.5</w:t>
            </w:r>
          </w:p>
        </w:tc>
        <w:tc>
          <w:tcPr>
            <w:tcW w:w="709" w:type="dxa"/>
            <w:shd w:val="clear" w:color="auto" w:fill="auto"/>
            <w:noWrap/>
            <w:tcMar>
              <w:top w:w="15" w:type="dxa"/>
              <w:left w:w="15" w:type="dxa"/>
              <w:bottom w:w="0" w:type="dxa"/>
              <w:right w:w="15" w:type="dxa"/>
            </w:tcMar>
            <w:vAlign w:val="bottom"/>
          </w:tcPr>
          <w:p w14:paraId="43CE7946" w14:textId="263E40D8" w:rsidR="00941788" w:rsidRPr="00BF6250" w:rsidRDefault="00941788" w:rsidP="00941788">
            <w:pPr>
              <w:rPr>
                <w:rFonts w:cstheme="minorHAnsi"/>
                <w:sz w:val="20"/>
                <w:szCs w:val="20"/>
              </w:rPr>
            </w:pPr>
            <w:r w:rsidRPr="00BF6250">
              <w:rPr>
                <w:rFonts w:cstheme="minorHAnsi"/>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hideMark/>
          </w:tcPr>
          <w:p w14:paraId="630F3BA2" w14:textId="67F15A2D" w:rsidR="00941788" w:rsidRPr="00BF6250" w:rsidRDefault="00941788" w:rsidP="00941788">
            <w:pPr>
              <w:jc w:val="right"/>
              <w:rPr>
                <w:rFonts w:cstheme="minorHAnsi"/>
                <w:sz w:val="20"/>
                <w:szCs w:val="20"/>
              </w:rPr>
            </w:pPr>
            <w:r w:rsidRPr="00BF6250">
              <w:rPr>
                <w:rFonts w:cstheme="minorHAnsi"/>
                <w:sz w:val="20"/>
                <w:szCs w:val="20"/>
              </w:rPr>
              <w:t xml:space="preserve">                                      -   </w:t>
            </w:r>
          </w:p>
        </w:tc>
        <w:tc>
          <w:tcPr>
            <w:tcW w:w="537" w:type="dxa"/>
            <w:tcBorders>
              <w:top w:val="nil"/>
              <w:left w:val="single" w:sz="4" w:space="0" w:color="auto"/>
              <w:bottom w:val="nil"/>
              <w:right w:val="single" w:sz="4" w:space="0" w:color="auto"/>
            </w:tcBorders>
            <w:vAlign w:val="bottom"/>
          </w:tcPr>
          <w:p w14:paraId="2F50FFA7" w14:textId="4F6A8679"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16C6563" w14:textId="343BECA4" w:rsidR="00941788" w:rsidRPr="00BF6250" w:rsidRDefault="00941788" w:rsidP="00941788">
            <w:pPr>
              <w:rPr>
                <w:rFonts w:cstheme="minorHAnsi"/>
                <w:sz w:val="20"/>
                <w:szCs w:val="20"/>
              </w:rPr>
            </w:pPr>
            <w:r w:rsidRPr="00BF6250">
              <w:rPr>
                <w:rFonts w:cstheme="minorHAnsi"/>
                <w:sz w:val="20"/>
                <w:szCs w:val="20"/>
              </w:rPr>
              <w:t>2.3 a)</w:t>
            </w:r>
          </w:p>
        </w:tc>
        <w:tc>
          <w:tcPr>
            <w:tcW w:w="1020" w:type="dxa"/>
            <w:vAlign w:val="bottom"/>
          </w:tcPr>
          <w:p w14:paraId="467A57E3" w14:textId="79F21FF9" w:rsidR="00941788" w:rsidRPr="00BF6250" w:rsidRDefault="00941788" w:rsidP="00941788">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456E74EE" w14:textId="58C18FD6" w:rsidR="00941788" w:rsidRPr="00BF6250" w:rsidRDefault="00941788" w:rsidP="00941788">
            <w:pPr>
              <w:jc w:val="right"/>
              <w:rPr>
                <w:rFonts w:cstheme="minorHAnsi"/>
                <w:sz w:val="20"/>
                <w:szCs w:val="20"/>
              </w:rPr>
            </w:pPr>
            <w:r w:rsidRPr="00BF6250">
              <w:rPr>
                <w:rFonts w:cstheme="minorHAnsi"/>
                <w:sz w:val="20"/>
                <w:szCs w:val="20"/>
              </w:rPr>
              <w:t xml:space="preserve">                       40.000,00  </w:t>
            </w:r>
          </w:p>
        </w:tc>
        <w:tc>
          <w:tcPr>
            <w:tcW w:w="440" w:type="dxa"/>
            <w:tcBorders>
              <w:top w:val="nil"/>
              <w:left w:val="single" w:sz="4" w:space="0" w:color="auto"/>
              <w:bottom w:val="nil"/>
              <w:right w:val="single" w:sz="4" w:space="0" w:color="auto"/>
            </w:tcBorders>
          </w:tcPr>
          <w:p w14:paraId="075C144F"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3B7262C" w14:textId="46A7141F" w:rsidR="00941788" w:rsidRPr="00BF6250" w:rsidRDefault="00941788" w:rsidP="00941788">
            <w:pPr>
              <w:rPr>
                <w:rFonts w:cstheme="minorHAnsi"/>
                <w:sz w:val="20"/>
                <w:szCs w:val="20"/>
              </w:rPr>
            </w:pPr>
            <w:r w:rsidRPr="00BF6250">
              <w:rPr>
                <w:rFonts w:cstheme="minorHAnsi"/>
                <w:sz w:val="20"/>
                <w:szCs w:val="20"/>
              </w:rPr>
              <w:t xml:space="preserve">3.3 d) </w:t>
            </w:r>
          </w:p>
        </w:tc>
        <w:tc>
          <w:tcPr>
            <w:tcW w:w="1028" w:type="dxa"/>
            <w:vAlign w:val="bottom"/>
          </w:tcPr>
          <w:p w14:paraId="258EDC52" w14:textId="12BBC4FA" w:rsidR="00941788" w:rsidRPr="00BF6250" w:rsidRDefault="00941788" w:rsidP="00941788">
            <w:pPr>
              <w:rPr>
                <w:rFonts w:cstheme="minorHAnsi"/>
                <w:sz w:val="20"/>
                <w:szCs w:val="20"/>
              </w:rPr>
            </w:pPr>
            <w:r w:rsidRPr="00BF6250">
              <w:rPr>
                <w:rFonts w:cstheme="minorHAnsi"/>
                <w:sz w:val="20"/>
                <w:szCs w:val="20"/>
              </w:rPr>
              <w:t>MNVP</w:t>
            </w:r>
          </w:p>
        </w:tc>
        <w:tc>
          <w:tcPr>
            <w:tcW w:w="2551" w:type="dxa"/>
            <w:vAlign w:val="bottom"/>
          </w:tcPr>
          <w:p w14:paraId="72545EE5" w14:textId="48806AE2" w:rsidR="00941788" w:rsidRPr="00BF6250" w:rsidRDefault="00941788" w:rsidP="00941788">
            <w:pPr>
              <w:jc w:val="right"/>
              <w:rPr>
                <w:rFonts w:cstheme="minorHAnsi"/>
                <w:sz w:val="20"/>
                <w:szCs w:val="20"/>
              </w:rPr>
            </w:pPr>
            <w:r w:rsidRPr="00BF6250">
              <w:rPr>
                <w:rFonts w:cstheme="minorHAnsi"/>
                <w:sz w:val="20"/>
                <w:szCs w:val="20"/>
              </w:rPr>
              <w:t xml:space="preserve">                       65.000,00  </w:t>
            </w:r>
          </w:p>
        </w:tc>
      </w:tr>
      <w:tr w:rsidR="00941788" w:rsidRPr="00BF6250" w14:paraId="6045829C" w14:textId="29C95A8C" w:rsidTr="00941788">
        <w:trPr>
          <w:trHeight w:val="487"/>
        </w:trPr>
        <w:tc>
          <w:tcPr>
            <w:tcW w:w="853" w:type="dxa"/>
            <w:shd w:val="clear" w:color="auto" w:fill="A8D08D" w:themeFill="accent6" w:themeFillTint="99"/>
            <w:noWrap/>
            <w:tcMar>
              <w:top w:w="15" w:type="dxa"/>
              <w:left w:w="15" w:type="dxa"/>
              <w:bottom w:w="0" w:type="dxa"/>
              <w:right w:w="15" w:type="dxa"/>
            </w:tcMar>
            <w:vAlign w:val="bottom"/>
          </w:tcPr>
          <w:p w14:paraId="1DBF09D2" w14:textId="18F00087" w:rsidR="00941788" w:rsidRPr="00BF6250" w:rsidRDefault="00941788" w:rsidP="00941788">
            <w:pPr>
              <w:rPr>
                <w:rFonts w:cstheme="minorHAnsi"/>
                <w:sz w:val="20"/>
                <w:szCs w:val="20"/>
              </w:rPr>
            </w:pPr>
            <w:r w:rsidRPr="00BF6250">
              <w:rPr>
                <w:rFonts w:cstheme="minorHAnsi"/>
                <w:sz w:val="20"/>
                <w:szCs w:val="20"/>
              </w:rPr>
              <w:t>1.6</w:t>
            </w:r>
          </w:p>
        </w:tc>
        <w:tc>
          <w:tcPr>
            <w:tcW w:w="709" w:type="dxa"/>
            <w:shd w:val="clear" w:color="auto" w:fill="auto"/>
            <w:noWrap/>
            <w:tcMar>
              <w:top w:w="15" w:type="dxa"/>
              <w:left w:w="15" w:type="dxa"/>
              <w:bottom w:w="0" w:type="dxa"/>
              <w:right w:w="15" w:type="dxa"/>
            </w:tcMar>
            <w:vAlign w:val="bottom"/>
          </w:tcPr>
          <w:p w14:paraId="44E8739D" w14:textId="4A50EF0B" w:rsidR="00941788" w:rsidRPr="00BF6250" w:rsidRDefault="00941788" w:rsidP="00941788">
            <w:pPr>
              <w:rPr>
                <w:rFonts w:cstheme="minorHAnsi"/>
                <w:sz w:val="20"/>
                <w:szCs w:val="20"/>
              </w:rPr>
            </w:pPr>
            <w:r w:rsidRPr="00BF6250">
              <w:rPr>
                <w:rFonts w:cstheme="minorHAnsi"/>
                <w:sz w:val="20"/>
                <w:szCs w:val="20"/>
              </w:rPr>
              <w:t>MVI</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4A81BF6" w14:textId="6E41221F"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6E39D8DA" w14:textId="5C7C6065"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C410248" w14:textId="14B7F2AA" w:rsidR="00941788" w:rsidRPr="00BF6250" w:rsidRDefault="00941788" w:rsidP="00941788">
            <w:pPr>
              <w:rPr>
                <w:rFonts w:cstheme="minorHAnsi"/>
                <w:sz w:val="20"/>
                <w:szCs w:val="20"/>
              </w:rPr>
            </w:pPr>
            <w:r w:rsidRPr="00BF6250">
              <w:rPr>
                <w:rFonts w:cstheme="minorHAnsi"/>
                <w:sz w:val="20"/>
                <w:szCs w:val="20"/>
              </w:rPr>
              <w:t>2.3 b)</w:t>
            </w:r>
          </w:p>
        </w:tc>
        <w:tc>
          <w:tcPr>
            <w:tcW w:w="1020" w:type="dxa"/>
            <w:vAlign w:val="bottom"/>
          </w:tcPr>
          <w:p w14:paraId="25014AF7" w14:textId="009FB685" w:rsidR="00941788" w:rsidRPr="00BF6250" w:rsidRDefault="00941788" w:rsidP="00941788">
            <w:pPr>
              <w:rPr>
                <w:rFonts w:cstheme="minorHAnsi"/>
                <w:sz w:val="20"/>
                <w:szCs w:val="20"/>
              </w:rPr>
            </w:pPr>
            <w:r w:rsidRPr="00BF6250">
              <w:rPr>
                <w:rFonts w:cstheme="minorHAnsi"/>
                <w:sz w:val="20"/>
                <w:szCs w:val="20"/>
              </w:rPr>
              <w:t xml:space="preserve">MNVP </w:t>
            </w:r>
          </w:p>
        </w:tc>
        <w:tc>
          <w:tcPr>
            <w:tcW w:w="2035" w:type="dxa"/>
            <w:tcBorders>
              <w:right w:val="single" w:sz="4" w:space="0" w:color="auto"/>
            </w:tcBorders>
            <w:vAlign w:val="bottom"/>
          </w:tcPr>
          <w:p w14:paraId="4B821A13" w14:textId="45682B8F" w:rsidR="00941788" w:rsidRPr="00BF6250" w:rsidRDefault="00941788" w:rsidP="00941788">
            <w:pPr>
              <w:jc w:val="right"/>
              <w:rPr>
                <w:rFonts w:cstheme="minorHAnsi"/>
                <w:sz w:val="20"/>
                <w:szCs w:val="20"/>
              </w:rPr>
            </w:pPr>
            <w:r w:rsidRPr="00BF6250">
              <w:rPr>
                <w:rFonts w:cstheme="minorHAnsi"/>
                <w:sz w:val="20"/>
                <w:szCs w:val="20"/>
              </w:rPr>
              <w:t xml:space="preserve">                       50.000,00  </w:t>
            </w:r>
          </w:p>
        </w:tc>
        <w:tc>
          <w:tcPr>
            <w:tcW w:w="440" w:type="dxa"/>
            <w:tcBorders>
              <w:top w:val="nil"/>
              <w:left w:val="single" w:sz="4" w:space="0" w:color="auto"/>
              <w:bottom w:val="nil"/>
              <w:right w:val="single" w:sz="4" w:space="0" w:color="auto"/>
            </w:tcBorders>
          </w:tcPr>
          <w:p w14:paraId="4766908D"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7EE8FE50" w14:textId="0191458F" w:rsidR="00941788" w:rsidRPr="00BF6250" w:rsidRDefault="00941788" w:rsidP="00941788">
            <w:pPr>
              <w:rPr>
                <w:rFonts w:cstheme="minorHAnsi"/>
                <w:sz w:val="20"/>
                <w:szCs w:val="20"/>
              </w:rPr>
            </w:pPr>
            <w:r w:rsidRPr="00BF6250">
              <w:rPr>
                <w:rFonts w:cstheme="minorHAnsi"/>
                <w:sz w:val="20"/>
                <w:szCs w:val="20"/>
              </w:rPr>
              <w:t>3.3 e)</w:t>
            </w:r>
          </w:p>
        </w:tc>
        <w:tc>
          <w:tcPr>
            <w:tcW w:w="1028" w:type="dxa"/>
            <w:vAlign w:val="bottom"/>
          </w:tcPr>
          <w:p w14:paraId="47251FB3" w14:textId="3D26302D" w:rsidR="00941788" w:rsidRPr="00BF6250" w:rsidRDefault="00941788" w:rsidP="00941788">
            <w:pPr>
              <w:rPr>
                <w:rFonts w:cstheme="minorHAnsi"/>
                <w:sz w:val="20"/>
                <w:szCs w:val="20"/>
              </w:rPr>
            </w:pPr>
            <w:r w:rsidRPr="00BF6250">
              <w:rPr>
                <w:rFonts w:cstheme="minorHAnsi"/>
                <w:sz w:val="20"/>
                <w:szCs w:val="20"/>
              </w:rPr>
              <w:t>ZRSVN</w:t>
            </w:r>
          </w:p>
        </w:tc>
        <w:tc>
          <w:tcPr>
            <w:tcW w:w="2551" w:type="dxa"/>
            <w:vAlign w:val="bottom"/>
          </w:tcPr>
          <w:p w14:paraId="2CA3814E" w14:textId="7D131526" w:rsidR="00941788" w:rsidRPr="00BF6250" w:rsidRDefault="00941788" w:rsidP="00941788">
            <w:pPr>
              <w:jc w:val="right"/>
              <w:rPr>
                <w:rFonts w:cstheme="minorHAnsi"/>
                <w:sz w:val="20"/>
                <w:szCs w:val="20"/>
              </w:rPr>
            </w:pPr>
            <w:r w:rsidRPr="00BF6250">
              <w:rPr>
                <w:rFonts w:cstheme="minorHAnsi"/>
                <w:sz w:val="20"/>
                <w:szCs w:val="20"/>
              </w:rPr>
              <w:t xml:space="preserve">                                      -    </w:t>
            </w:r>
          </w:p>
        </w:tc>
      </w:tr>
      <w:tr w:rsidR="00941788" w:rsidRPr="00BF6250" w14:paraId="4D0DD141" w14:textId="17A45C03" w:rsidTr="00941788">
        <w:trPr>
          <w:trHeight w:val="300"/>
        </w:trPr>
        <w:tc>
          <w:tcPr>
            <w:tcW w:w="853" w:type="dxa"/>
            <w:shd w:val="clear" w:color="auto" w:fill="A8D08D" w:themeFill="accent6" w:themeFillTint="99"/>
            <w:noWrap/>
            <w:tcMar>
              <w:top w:w="15" w:type="dxa"/>
              <w:left w:w="15" w:type="dxa"/>
              <w:bottom w:w="0" w:type="dxa"/>
              <w:right w:w="15" w:type="dxa"/>
            </w:tcMar>
            <w:vAlign w:val="bottom"/>
          </w:tcPr>
          <w:p w14:paraId="65B07722" w14:textId="3222DC5B" w:rsidR="00941788" w:rsidRPr="00BF6250" w:rsidRDefault="00941788" w:rsidP="00941788">
            <w:pPr>
              <w:rPr>
                <w:rFonts w:cstheme="minorHAnsi"/>
                <w:sz w:val="20"/>
                <w:szCs w:val="20"/>
              </w:rPr>
            </w:pPr>
            <w:r w:rsidRPr="00BF6250">
              <w:rPr>
                <w:rFonts w:cstheme="minorHAnsi"/>
                <w:sz w:val="20"/>
                <w:szCs w:val="20"/>
              </w:rPr>
              <w:t>1.7</w:t>
            </w:r>
          </w:p>
        </w:tc>
        <w:tc>
          <w:tcPr>
            <w:tcW w:w="709" w:type="dxa"/>
            <w:shd w:val="clear" w:color="auto" w:fill="auto"/>
            <w:noWrap/>
            <w:tcMar>
              <w:top w:w="15" w:type="dxa"/>
              <w:left w:w="15" w:type="dxa"/>
              <w:bottom w:w="0" w:type="dxa"/>
              <w:right w:w="15" w:type="dxa"/>
            </w:tcMar>
            <w:vAlign w:val="bottom"/>
          </w:tcPr>
          <w:p w14:paraId="3DD732BC" w14:textId="7E6C58DC" w:rsidR="00941788" w:rsidRPr="00BF6250" w:rsidRDefault="00941788" w:rsidP="00941788">
            <w:pPr>
              <w:rPr>
                <w:rFonts w:cstheme="minorHAnsi"/>
                <w:sz w:val="20"/>
                <w:szCs w:val="20"/>
              </w:rPr>
            </w:pPr>
            <w:r w:rsidRPr="00BF6250">
              <w:rPr>
                <w:rFonts w:cstheme="minorHAnsi"/>
                <w:sz w:val="20"/>
                <w:szCs w:val="20"/>
              </w:rPr>
              <w:t>MZI</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3C238E8" w14:textId="1D99ECE8" w:rsidR="00941788" w:rsidRPr="00BF6250" w:rsidRDefault="00941788" w:rsidP="00941788">
            <w:pPr>
              <w:jc w:val="right"/>
              <w:rPr>
                <w:rFonts w:cstheme="minorHAnsi"/>
                <w:sz w:val="20"/>
                <w:szCs w:val="20"/>
              </w:rPr>
            </w:pPr>
            <w:r w:rsidRPr="00BF6250">
              <w:rPr>
                <w:rFonts w:cstheme="minorHAnsi"/>
                <w:sz w:val="20"/>
                <w:szCs w:val="20"/>
              </w:rPr>
              <w:t xml:space="preserve">                       70.000,00  </w:t>
            </w:r>
          </w:p>
        </w:tc>
        <w:tc>
          <w:tcPr>
            <w:tcW w:w="537" w:type="dxa"/>
            <w:tcBorders>
              <w:top w:val="nil"/>
              <w:left w:val="single" w:sz="4" w:space="0" w:color="auto"/>
              <w:bottom w:val="nil"/>
              <w:right w:val="single" w:sz="4" w:space="0" w:color="auto"/>
            </w:tcBorders>
            <w:vAlign w:val="bottom"/>
          </w:tcPr>
          <w:p w14:paraId="6D82DBD7" w14:textId="15FBB658"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038BEEA" w14:textId="6E1CE51C" w:rsidR="00941788" w:rsidRPr="00BF6250" w:rsidRDefault="00941788" w:rsidP="00941788">
            <w:pPr>
              <w:rPr>
                <w:rFonts w:cstheme="minorHAnsi"/>
                <w:sz w:val="20"/>
                <w:szCs w:val="20"/>
              </w:rPr>
            </w:pPr>
            <w:r w:rsidRPr="00BF6250">
              <w:rPr>
                <w:rFonts w:cstheme="minorHAnsi"/>
                <w:sz w:val="20"/>
                <w:szCs w:val="20"/>
              </w:rPr>
              <w:t>2.3 c)</w:t>
            </w:r>
          </w:p>
        </w:tc>
        <w:tc>
          <w:tcPr>
            <w:tcW w:w="1020" w:type="dxa"/>
            <w:vAlign w:val="bottom"/>
          </w:tcPr>
          <w:p w14:paraId="2C0101EF" w14:textId="658E4C72" w:rsidR="00941788" w:rsidRPr="00BF6250" w:rsidRDefault="00941788" w:rsidP="00941788">
            <w:pPr>
              <w:rPr>
                <w:rFonts w:cstheme="minorHAnsi"/>
                <w:sz w:val="20"/>
                <w:szCs w:val="20"/>
              </w:rPr>
            </w:pPr>
            <w:r w:rsidRPr="00BF6250">
              <w:rPr>
                <w:rFonts w:cstheme="minorHAnsi"/>
                <w:sz w:val="20"/>
                <w:szCs w:val="20"/>
              </w:rPr>
              <w:t>MVI</w:t>
            </w:r>
          </w:p>
        </w:tc>
        <w:tc>
          <w:tcPr>
            <w:tcW w:w="2035" w:type="dxa"/>
            <w:tcBorders>
              <w:right w:val="single" w:sz="4" w:space="0" w:color="auto"/>
            </w:tcBorders>
            <w:vAlign w:val="bottom"/>
          </w:tcPr>
          <w:p w14:paraId="00DADC1D" w14:textId="1F179333" w:rsidR="00941788" w:rsidRPr="00BF6250" w:rsidRDefault="00941788" w:rsidP="00941788">
            <w:pPr>
              <w:jc w:val="right"/>
              <w:rPr>
                <w:rFonts w:cstheme="minorHAnsi"/>
                <w:sz w:val="20"/>
                <w:szCs w:val="20"/>
              </w:rPr>
            </w:pPr>
            <w:r w:rsidRPr="00BF6250">
              <w:rPr>
                <w:rFonts w:cstheme="minorHAnsi"/>
                <w:sz w:val="20"/>
                <w:szCs w:val="20"/>
              </w:rPr>
              <w:t xml:space="preserve">                 3.400.000,00  </w:t>
            </w:r>
          </w:p>
        </w:tc>
        <w:tc>
          <w:tcPr>
            <w:tcW w:w="440" w:type="dxa"/>
            <w:tcBorders>
              <w:top w:val="nil"/>
              <w:left w:val="single" w:sz="4" w:space="0" w:color="auto"/>
              <w:bottom w:val="nil"/>
              <w:right w:val="single" w:sz="4" w:space="0" w:color="auto"/>
            </w:tcBorders>
          </w:tcPr>
          <w:p w14:paraId="3A666C24"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3DDB17C" w14:textId="601F4033" w:rsidR="00941788" w:rsidRPr="00BF6250" w:rsidRDefault="00941788" w:rsidP="00941788">
            <w:pPr>
              <w:rPr>
                <w:rFonts w:cstheme="minorHAnsi"/>
                <w:sz w:val="20"/>
                <w:szCs w:val="20"/>
              </w:rPr>
            </w:pPr>
            <w:r w:rsidRPr="00BF6250">
              <w:rPr>
                <w:rFonts w:cstheme="minorHAnsi"/>
                <w:sz w:val="20"/>
                <w:szCs w:val="20"/>
              </w:rPr>
              <w:t>3.3 f)</w:t>
            </w:r>
          </w:p>
        </w:tc>
        <w:tc>
          <w:tcPr>
            <w:tcW w:w="1028" w:type="dxa"/>
            <w:vAlign w:val="bottom"/>
          </w:tcPr>
          <w:p w14:paraId="42921906" w14:textId="29EEC5DC" w:rsidR="00941788" w:rsidRPr="00BF6250" w:rsidRDefault="00941788" w:rsidP="00941788">
            <w:pPr>
              <w:rPr>
                <w:rFonts w:cstheme="minorHAnsi"/>
                <w:sz w:val="20"/>
                <w:szCs w:val="20"/>
              </w:rPr>
            </w:pPr>
            <w:r w:rsidRPr="00BF6250">
              <w:rPr>
                <w:rFonts w:cstheme="minorHAnsi"/>
                <w:sz w:val="20"/>
                <w:szCs w:val="20"/>
              </w:rPr>
              <w:t>ZRSVN</w:t>
            </w:r>
          </w:p>
        </w:tc>
        <w:tc>
          <w:tcPr>
            <w:tcW w:w="2551" w:type="dxa"/>
            <w:vAlign w:val="bottom"/>
          </w:tcPr>
          <w:p w14:paraId="176AAE4B" w14:textId="482960E3" w:rsidR="00941788" w:rsidRPr="00BF6250" w:rsidRDefault="00941788" w:rsidP="00941788">
            <w:pPr>
              <w:jc w:val="right"/>
              <w:rPr>
                <w:rFonts w:cstheme="minorHAnsi"/>
                <w:sz w:val="20"/>
                <w:szCs w:val="20"/>
              </w:rPr>
            </w:pPr>
            <w:r w:rsidRPr="00BF6250">
              <w:rPr>
                <w:rFonts w:cstheme="minorHAnsi"/>
                <w:sz w:val="20"/>
                <w:szCs w:val="20"/>
              </w:rPr>
              <w:t xml:space="preserve">                                      -    </w:t>
            </w:r>
          </w:p>
        </w:tc>
      </w:tr>
      <w:tr w:rsidR="00941788" w:rsidRPr="00BF6250" w14:paraId="2502CD76" w14:textId="72AD267F" w:rsidTr="00941788">
        <w:trPr>
          <w:trHeight w:val="300"/>
        </w:trPr>
        <w:tc>
          <w:tcPr>
            <w:tcW w:w="853" w:type="dxa"/>
            <w:shd w:val="clear" w:color="auto" w:fill="A8D08D" w:themeFill="accent6" w:themeFillTint="99"/>
            <w:noWrap/>
            <w:tcMar>
              <w:top w:w="15" w:type="dxa"/>
              <w:left w:w="15" w:type="dxa"/>
              <w:bottom w:w="0" w:type="dxa"/>
              <w:right w:w="15" w:type="dxa"/>
            </w:tcMar>
            <w:vAlign w:val="bottom"/>
          </w:tcPr>
          <w:p w14:paraId="26219490" w14:textId="0E360DBC" w:rsidR="00941788" w:rsidRPr="00BF6250" w:rsidRDefault="00941788" w:rsidP="00941788">
            <w:pPr>
              <w:rPr>
                <w:rFonts w:cstheme="minorHAnsi"/>
                <w:sz w:val="20"/>
                <w:szCs w:val="20"/>
              </w:rPr>
            </w:pPr>
            <w:r w:rsidRPr="00BF6250">
              <w:rPr>
                <w:rFonts w:cstheme="minorHAnsi"/>
                <w:sz w:val="20"/>
                <w:szCs w:val="20"/>
              </w:rPr>
              <w:t>1.8</w:t>
            </w:r>
          </w:p>
        </w:tc>
        <w:tc>
          <w:tcPr>
            <w:tcW w:w="709" w:type="dxa"/>
            <w:shd w:val="clear" w:color="auto" w:fill="auto"/>
            <w:noWrap/>
            <w:tcMar>
              <w:top w:w="15" w:type="dxa"/>
              <w:left w:w="15" w:type="dxa"/>
              <w:bottom w:w="0" w:type="dxa"/>
              <w:right w:w="15" w:type="dxa"/>
            </w:tcMar>
            <w:vAlign w:val="bottom"/>
          </w:tcPr>
          <w:p w14:paraId="714D2C01" w14:textId="4AB99622" w:rsidR="00941788" w:rsidRPr="00BF6250" w:rsidRDefault="00941788" w:rsidP="00941788">
            <w:pPr>
              <w:rPr>
                <w:rFonts w:cstheme="minorHAnsi"/>
                <w:sz w:val="20"/>
                <w:szCs w:val="20"/>
              </w:rPr>
            </w:pPr>
            <w:r w:rsidRPr="00BF6250">
              <w:rPr>
                <w:rFonts w:cstheme="minorHAnsi"/>
                <w:sz w:val="20"/>
                <w:szCs w:val="20"/>
              </w:rPr>
              <w:t>M</w:t>
            </w:r>
            <w:r>
              <w:rPr>
                <w:rFonts w:cstheme="minorHAnsi"/>
                <w:sz w:val="20"/>
                <w:szCs w:val="20"/>
              </w:rPr>
              <w:t>OPE</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389E1E72" w14:textId="4CC16229" w:rsidR="00941788" w:rsidRPr="00BF6250" w:rsidRDefault="00941788" w:rsidP="00941788">
            <w:pPr>
              <w:jc w:val="right"/>
              <w:rPr>
                <w:rFonts w:cstheme="minorHAnsi"/>
                <w:sz w:val="20"/>
                <w:szCs w:val="20"/>
              </w:rPr>
            </w:pPr>
            <w:r>
              <w:rPr>
                <w:rFonts w:cstheme="minorHAnsi"/>
                <w:sz w:val="20"/>
                <w:szCs w:val="20"/>
              </w:rPr>
              <w:t>-</w:t>
            </w:r>
          </w:p>
        </w:tc>
        <w:tc>
          <w:tcPr>
            <w:tcW w:w="537" w:type="dxa"/>
            <w:tcBorders>
              <w:top w:val="nil"/>
              <w:left w:val="single" w:sz="4" w:space="0" w:color="auto"/>
              <w:bottom w:val="nil"/>
              <w:right w:val="single" w:sz="4" w:space="0" w:color="auto"/>
            </w:tcBorders>
            <w:vAlign w:val="bottom"/>
          </w:tcPr>
          <w:p w14:paraId="12ABE092" w14:textId="7F5469D6"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6D300A7" w14:textId="5259576A" w:rsidR="00941788" w:rsidRPr="00BF6250" w:rsidRDefault="00941788" w:rsidP="00941788">
            <w:pPr>
              <w:rPr>
                <w:rFonts w:cstheme="minorHAnsi"/>
                <w:sz w:val="20"/>
                <w:szCs w:val="20"/>
              </w:rPr>
            </w:pPr>
            <w:r w:rsidRPr="00BF6250">
              <w:rPr>
                <w:rFonts w:cstheme="minorHAnsi"/>
                <w:sz w:val="20"/>
                <w:szCs w:val="20"/>
              </w:rPr>
              <w:t>2.3 d)</w:t>
            </w:r>
          </w:p>
        </w:tc>
        <w:tc>
          <w:tcPr>
            <w:tcW w:w="1020" w:type="dxa"/>
            <w:vAlign w:val="bottom"/>
          </w:tcPr>
          <w:p w14:paraId="47CCE8AD" w14:textId="487B6F40" w:rsidR="00941788" w:rsidRPr="00BF6250" w:rsidRDefault="00941788" w:rsidP="00941788">
            <w:pPr>
              <w:rPr>
                <w:rFonts w:cstheme="minorHAnsi"/>
                <w:sz w:val="20"/>
                <w:szCs w:val="20"/>
              </w:rPr>
            </w:pPr>
            <w:r w:rsidRPr="00BF6250">
              <w:rPr>
                <w:rFonts w:cstheme="minorHAnsi"/>
                <w:sz w:val="20"/>
                <w:szCs w:val="20"/>
              </w:rPr>
              <w:t>MK</w:t>
            </w:r>
          </w:p>
        </w:tc>
        <w:tc>
          <w:tcPr>
            <w:tcW w:w="2035" w:type="dxa"/>
            <w:tcBorders>
              <w:right w:val="single" w:sz="4" w:space="0" w:color="auto"/>
            </w:tcBorders>
            <w:vAlign w:val="bottom"/>
          </w:tcPr>
          <w:p w14:paraId="5B5DA75E" w14:textId="4267B9C0" w:rsidR="00941788" w:rsidRPr="00BF6250" w:rsidRDefault="00941788" w:rsidP="00941788">
            <w:pPr>
              <w:jc w:val="right"/>
              <w:rPr>
                <w:rFonts w:cstheme="minorHAnsi"/>
                <w:sz w:val="20"/>
                <w:szCs w:val="20"/>
              </w:rPr>
            </w:pPr>
            <w:r w:rsidRPr="00BF6250">
              <w:rPr>
                <w:rFonts w:cstheme="minorHAnsi"/>
                <w:sz w:val="20"/>
                <w:szCs w:val="20"/>
              </w:rPr>
              <w:t xml:space="preserve"> ni podatka </w:t>
            </w:r>
          </w:p>
        </w:tc>
        <w:tc>
          <w:tcPr>
            <w:tcW w:w="440" w:type="dxa"/>
            <w:tcBorders>
              <w:top w:val="nil"/>
              <w:left w:val="single" w:sz="4" w:space="0" w:color="auto"/>
              <w:bottom w:val="nil"/>
              <w:right w:val="single" w:sz="4" w:space="0" w:color="auto"/>
            </w:tcBorders>
          </w:tcPr>
          <w:p w14:paraId="2EB04323"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62BC84C" w14:textId="7676C7BE" w:rsidR="00941788" w:rsidRPr="00BF6250" w:rsidRDefault="00941788" w:rsidP="00941788">
            <w:pPr>
              <w:rPr>
                <w:rFonts w:cstheme="minorHAnsi"/>
                <w:sz w:val="20"/>
                <w:szCs w:val="20"/>
              </w:rPr>
            </w:pPr>
            <w:r w:rsidRPr="00BF6250">
              <w:rPr>
                <w:rFonts w:cstheme="minorHAnsi"/>
                <w:sz w:val="20"/>
                <w:szCs w:val="20"/>
              </w:rPr>
              <w:t>3.3 g)</w:t>
            </w:r>
          </w:p>
        </w:tc>
        <w:tc>
          <w:tcPr>
            <w:tcW w:w="1028" w:type="dxa"/>
            <w:vAlign w:val="bottom"/>
          </w:tcPr>
          <w:p w14:paraId="4451D47C" w14:textId="45D9B7B6" w:rsidR="00941788" w:rsidRPr="00BF6250" w:rsidRDefault="00941788" w:rsidP="00941788">
            <w:pPr>
              <w:rPr>
                <w:rFonts w:cstheme="minorHAnsi"/>
                <w:sz w:val="20"/>
                <w:szCs w:val="20"/>
              </w:rPr>
            </w:pPr>
            <w:r w:rsidRPr="00BF6250">
              <w:rPr>
                <w:rFonts w:cstheme="minorHAnsi"/>
                <w:sz w:val="20"/>
                <w:szCs w:val="20"/>
              </w:rPr>
              <w:t>MOPE</w:t>
            </w:r>
          </w:p>
        </w:tc>
        <w:tc>
          <w:tcPr>
            <w:tcW w:w="2551" w:type="dxa"/>
            <w:vAlign w:val="bottom"/>
          </w:tcPr>
          <w:p w14:paraId="77AAB944" w14:textId="4C69AC57" w:rsidR="00941788" w:rsidRPr="00BF6250" w:rsidRDefault="00941788" w:rsidP="00941788">
            <w:pPr>
              <w:jc w:val="right"/>
              <w:rPr>
                <w:rFonts w:cstheme="minorHAnsi"/>
                <w:sz w:val="20"/>
                <w:szCs w:val="20"/>
              </w:rPr>
            </w:pPr>
            <w:r w:rsidRPr="00BF6250">
              <w:rPr>
                <w:rFonts w:cstheme="minorHAnsi"/>
                <w:sz w:val="20"/>
                <w:szCs w:val="20"/>
              </w:rPr>
              <w:t xml:space="preserve">                                      -   </w:t>
            </w:r>
          </w:p>
        </w:tc>
      </w:tr>
      <w:tr w:rsidR="00941788" w:rsidRPr="00BF6250" w14:paraId="2ABCF143" w14:textId="6B924B87" w:rsidTr="00941788">
        <w:trPr>
          <w:trHeight w:val="300"/>
        </w:trPr>
        <w:tc>
          <w:tcPr>
            <w:tcW w:w="853" w:type="dxa"/>
            <w:shd w:val="clear" w:color="auto" w:fill="A8D08D" w:themeFill="accent6" w:themeFillTint="99"/>
            <w:noWrap/>
            <w:tcMar>
              <w:top w:w="15" w:type="dxa"/>
              <w:left w:w="15" w:type="dxa"/>
              <w:bottom w:w="0" w:type="dxa"/>
              <w:right w:w="15" w:type="dxa"/>
            </w:tcMar>
            <w:vAlign w:val="bottom"/>
          </w:tcPr>
          <w:p w14:paraId="7790FDBB" w14:textId="78D4A5DE" w:rsidR="00941788" w:rsidRPr="00BF6250" w:rsidRDefault="00941788" w:rsidP="00941788">
            <w:pPr>
              <w:rPr>
                <w:rFonts w:cstheme="minorHAnsi"/>
                <w:sz w:val="20"/>
                <w:szCs w:val="20"/>
              </w:rPr>
            </w:pPr>
            <w:r w:rsidRPr="00BF6250">
              <w:rPr>
                <w:rFonts w:cstheme="minorHAnsi"/>
                <w:sz w:val="20"/>
                <w:szCs w:val="20"/>
              </w:rPr>
              <w:t>1.9</w:t>
            </w:r>
          </w:p>
        </w:tc>
        <w:tc>
          <w:tcPr>
            <w:tcW w:w="709" w:type="dxa"/>
            <w:shd w:val="clear" w:color="auto" w:fill="auto"/>
            <w:noWrap/>
            <w:tcMar>
              <w:top w:w="15" w:type="dxa"/>
              <w:left w:w="15" w:type="dxa"/>
              <w:bottom w:w="0" w:type="dxa"/>
              <w:right w:w="15" w:type="dxa"/>
            </w:tcMar>
            <w:vAlign w:val="bottom"/>
          </w:tcPr>
          <w:p w14:paraId="1062F549" w14:textId="10EC2A77" w:rsidR="00941788" w:rsidRPr="00BF6250" w:rsidRDefault="00941788" w:rsidP="00941788">
            <w:pPr>
              <w:rPr>
                <w:rFonts w:cstheme="minorHAnsi"/>
                <w:sz w:val="20"/>
                <w:szCs w:val="20"/>
              </w:rPr>
            </w:pPr>
            <w:r w:rsidRPr="00BF6250">
              <w:rPr>
                <w:rFonts w:cstheme="minorHAnsi"/>
                <w:sz w:val="20"/>
                <w:szCs w:val="20"/>
              </w:rPr>
              <w:t>MNZ</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3F6898DB" w14:textId="4F25D199" w:rsidR="00941788" w:rsidRPr="00BF6250" w:rsidRDefault="00941788" w:rsidP="00941788">
            <w:pPr>
              <w:jc w:val="right"/>
              <w:rPr>
                <w:rFonts w:cstheme="minorHAnsi"/>
                <w:sz w:val="20"/>
                <w:szCs w:val="20"/>
              </w:rPr>
            </w:pPr>
            <w:r w:rsidRPr="00BF6250">
              <w:rPr>
                <w:rFonts w:cstheme="minorHAnsi"/>
                <w:sz w:val="20"/>
                <w:szCs w:val="20"/>
              </w:rPr>
              <w:t xml:space="preserve">                    500.000,00  </w:t>
            </w:r>
          </w:p>
        </w:tc>
        <w:tc>
          <w:tcPr>
            <w:tcW w:w="537" w:type="dxa"/>
            <w:tcBorders>
              <w:top w:val="nil"/>
              <w:left w:val="single" w:sz="4" w:space="0" w:color="auto"/>
              <w:bottom w:val="nil"/>
              <w:right w:val="single" w:sz="4" w:space="0" w:color="auto"/>
            </w:tcBorders>
            <w:vAlign w:val="bottom"/>
          </w:tcPr>
          <w:p w14:paraId="38D0A208" w14:textId="408E86CD"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6E4CFAB" w14:textId="204DC9E0" w:rsidR="00941788" w:rsidRPr="00BF6250" w:rsidRDefault="00941788" w:rsidP="00941788">
            <w:pPr>
              <w:rPr>
                <w:rFonts w:cstheme="minorHAnsi"/>
                <w:sz w:val="20"/>
                <w:szCs w:val="20"/>
              </w:rPr>
            </w:pPr>
            <w:r w:rsidRPr="00BF6250">
              <w:rPr>
                <w:rFonts w:cstheme="minorHAnsi"/>
                <w:sz w:val="20"/>
                <w:szCs w:val="20"/>
              </w:rPr>
              <w:t>2.4 a)</w:t>
            </w:r>
          </w:p>
        </w:tc>
        <w:tc>
          <w:tcPr>
            <w:tcW w:w="1020" w:type="dxa"/>
            <w:vAlign w:val="bottom"/>
          </w:tcPr>
          <w:p w14:paraId="02FFB25C" w14:textId="61077FB3" w:rsidR="00941788" w:rsidRPr="00BF6250" w:rsidRDefault="00941788" w:rsidP="00941788">
            <w:pPr>
              <w:rPr>
                <w:rFonts w:cstheme="minorHAnsi"/>
                <w:sz w:val="20"/>
                <w:szCs w:val="20"/>
              </w:rPr>
            </w:pPr>
            <w:r w:rsidRPr="00BF6250">
              <w:rPr>
                <w:rFonts w:cstheme="minorHAnsi"/>
                <w:sz w:val="20"/>
                <w:szCs w:val="20"/>
              </w:rPr>
              <w:t xml:space="preserve">MNVP </w:t>
            </w:r>
          </w:p>
        </w:tc>
        <w:tc>
          <w:tcPr>
            <w:tcW w:w="2035" w:type="dxa"/>
            <w:tcBorders>
              <w:right w:val="single" w:sz="4" w:space="0" w:color="auto"/>
            </w:tcBorders>
            <w:vAlign w:val="bottom"/>
          </w:tcPr>
          <w:p w14:paraId="6DD5873E" w14:textId="1F37CC12" w:rsidR="00941788" w:rsidRPr="00BF6250" w:rsidRDefault="00941788" w:rsidP="00941788">
            <w:pPr>
              <w:jc w:val="right"/>
              <w:rPr>
                <w:rFonts w:cstheme="minorHAnsi"/>
                <w:sz w:val="20"/>
                <w:szCs w:val="20"/>
              </w:rPr>
            </w:pPr>
            <w:r w:rsidRPr="00BF6250">
              <w:rPr>
                <w:rFonts w:cstheme="minorHAnsi"/>
                <w:sz w:val="20"/>
                <w:szCs w:val="20"/>
              </w:rPr>
              <w:t xml:space="preserve">                    100.000,00  </w:t>
            </w:r>
          </w:p>
        </w:tc>
        <w:tc>
          <w:tcPr>
            <w:tcW w:w="440" w:type="dxa"/>
            <w:tcBorders>
              <w:top w:val="nil"/>
              <w:left w:val="single" w:sz="4" w:space="0" w:color="auto"/>
              <w:bottom w:val="nil"/>
              <w:right w:val="single" w:sz="4" w:space="0" w:color="auto"/>
            </w:tcBorders>
          </w:tcPr>
          <w:p w14:paraId="630A1B55"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F35FC20" w14:textId="0D055CAD" w:rsidR="00941788" w:rsidRPr="00BF6250" w:rsidRDefault="00941788" w:rsidP="00941788">
            <w:pPr>
              <w:rPr>
                <w:rFonts w:cstheme="minorHAnsi"/>
                <w:sz w:val="20"/>
                <w:szCs w:val="20"/>
              </w:rPr>
            </w:pPr>
            <w:r w:rsidRPr="00BF6250">
              <w:rPr>
                <w:rFonts w:cstheme="minorHAnsi"/>
                <w:sz w:val="20"/>
                <w:szCs w:val="20"/>
              </w:rPr>
              <w:t>3.3 h)</w:t>
            </w:r>
          </w:p>
        </w:tc>
        <w:tc>
          <w:tcPr>
            <w:tcW w:w="1028" w:type="dxa"/>
            <w:vAlign w:val="bottom"/>
          </w:tcPr>
          <w:p w14:paraId="5A18BB7B" w14:textId="21C10EE0" w:rsidR="00941788" w:rsidRPr="00BF6250" w:rsidRDefault="00941788" w:rsidP="00941788">
            <w:pPr>
              <w:rPr>
                <w:rFonts w:cstheme="minorHAnsi"/>
                <w:sz w:val="20"/>
                <w:szCs w:val="20"/>
              </w:rPr>
            </w:pPr>
            <w:r w:rsidRPr="00BF6250">
              <w:rPr>
                <w:rFonts w:cstheme="minorHAnsi"/>
                <w:sz w:val="20"/>
                <w:szCs w:val="20"/>
              </w:rPr>
              <w:t>MOPE</w:t>
            </w:r>
          </w:p>
        </w:tc>
        <w:tc>
          <w:tcPr>
            <w:tcW w:w="2551" w:type="dxa"/>
            <w:vAlign w:val="bottom"/>
          </w:tcPr>
          <w:p w14:paraId="6668748C" w14:textId="0664596E" w:rsidR="00941788" w:rsidRPr="00BF6250" w:rsidRDefault="00941788" w:rsidP="00941788">
            <w:pPr>
              <w:jc w:val="right"/>
              <w:rPr>
                <w:rFonts w:cstheme="minorHAnsi"/>
                <w:sz w:val="20"/>
                <w:szCs w:val="20"/>
              </w:rPr>
            </w:pPr>
            <w:r w:rsidRPr="00BF6250">
              <w:rPr>
                <w:rFonts w:cstheme="minorHAnsi"/>
                <w:sz w:val="20"/>
                <w:szCs w:val="20"/>
              </w:rPr>
              <w:t xml:space="preserve">                                      -    </w:t>
            </w:r>
          </w:p>
        </w:tc>
      </w:tr>
      <w:tr w:rsidR="00941788" w:rsidRPr="00BF6250" w14:paraId="7E03A23B" w14:textId="504C1E76" w:rsidTr="00941788">
        <w:trPr>
          <w:trHeight w:val="472"/>
        </w:trPr>
        <w:tc>
          <w:tcPr>
            <w:tcW w:w="853" w:type="dxa"/>
            <w:shd w:val="clear" w:color="auto" w:fill="A8D08D" w:themeFill="accent6" w:themeFillTint="99"/>
            <w:noWrap/>
            <w:tcMar>
              <w:top w:w="15" w:type="dxa"/>
              <w:left w:w="15" w:type="dxa"/>
              <w:bottom w:w="0" w:type="dxa"/>
              <w:right w:w="15" w:type="dxa"/>
            </w:tcMar>
            <w:vAlign w:val="bottom"/>
          </w:tcPr>
          <w:p w14:paraId="2D8059CD" w14:textId="64BAC8FD" w:rsidR="00941788" w:rsidRPr="00BF6250" w:rsidRDefault="00941788" w:rsidP="00941788">
            <w:pPr>
              <w:rPr>
                <w:rFonts w:cstheme="minorHAnsi"/>
                <w:sz w:val="20"/>
                <w:szCs w:val="20"/>
              </w:rPr>
            </w:pPr>
          </w:p>
        </w:tc>
        <w:tc>
          <w:tcPr>
            <w:tcW w:w="709" w:type="dxa"/>
            <w:shd w:val="clear" w:color="auto" w:fill="auto"/>
            <w:noWrap/>
            <w:tcMar>
              <w:top w:w="15" w:type="dxa"/>
              <w:left w:w="15" w:type="dxa"/>
              <w:bottom w:w="0" w:type="dxa"/>
              <w:right w:w="15" w:type="dxa"/>
            </w:tcMar>
            <w:vAlign w:val="bottom"/>
          </w:tcPr>
          <w:p w14:paraId="3001EBBC" w14:textId="2E9351ED" w:rsidR="00941788" w:rsidRPr="00BF6250" w:rsidRDefault="00941788" w:rsidP="00941788">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4BD521A" w14:textId="594B0889"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077B8A73" w14:textId="7BABD38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97B05B7" w14:textId="3A9C8D8E" w:rsidR="00941788" w:rsidRPr="00BF6250" w:rsidRDefault="00941788" w:rsidP="00941788">
            <w:pPr>
              <w:rPr>
                <w:rFonts w:cstheme="minorHAnsi"/>
                <w:sz w:val="20"/>
                <w:szCs w:val="20"/>
              </w:rPr>
            </w:pPr>
            <w:r w:rsidRPr="00BF6250">
              <w:rPr>
                <w:rFonts w:cstheme="minorHAnsi"/>
                <w:sz w:val="20"/>
                <w:szCs w:val="20"/>
              </w:rPr>
              <w:t>2.4 b)</w:t>
            </w:r>
          </w:p>
        </w:tc>
        <w:tc>
          <w:tcPr>
            <w:tcW w:w="1020" w:type="dxa"/>
            <w:vAlign w:val="bottom"/>
          </w:tcPr>
          <w:p w14:paraId="6F971033" w14:textId="6326C2AE" w:rsidR="00941788" w:rsidRPr="00BF6250" w:rsidRDefault="00941788" w:rsidP="00941788">
            <w:pPr>
              <w:rPr>
                <w:rFonts w:cstheme="minorHAnsi"/>
                <w:sz w:val="20"/>
                <w:szCs w:val="20"/>
              </w:rPr>
            </w:pPr>
            <w:r w:rsidRPr="00BF6250">
              <w:rPr>
                <w:rFonts w:cstheme="minorHAnsi"/>
                <w:sz w:val="20"/>
                <w:szCs w:val="20"/>
              </w:rPr>
              <w:t xml:space="preserve">MNVP </w:t>
            </w:r>
          </w:p>
        </w:tc>
        <w:tc>
          <w:tcPr>
            <w:tcW w:w="2035" w:type="dxa"/>
            <w:tcBorders>
              <w:right w:val="single" w:sz="4" w:space="0" w:color="auto"/>
            </w:tcBorders>
            <w:vAlign w:val="bottom"/>
          </w:tcPr>
          <w:p w14:paraId="59FA44A0" w14:textId="520B492D" w:rsidR="00941788" w:rsidRPr="00BF6250" w:rsidRDefault="00941788" w:rsidP="00941788">
            <w:pPr>
              <w:jc w:val="right"/>
              <w:rPr>
                <w:rFonts w:cstheme="minorHAnsi"/>
                <w:sz w:val="20"/>
                <w:szCs w:val="20"/>
              </w:rPr>
            </w:pPr>
            <w:r w:rsidRPr="00BF6250">
              <w:rPr>
                <w:rFonts w:cstheme="minorHAnsi"/>
                <w:sz w:val="20"/>
                <w:szCs w:val="20"/>
              </w:rPr>
              <w:t xml:space="preserve">                    200.000,00  </w:t>
            </w:r>
          </w:p>
        </w:tc>
        <w:tc>
          <w:tcPr>
            <w:tcW w:w="440" w:type="dxa"/>
            <w:tcBorders>
              <w:top w:val="nil"/>
              <w:left w:val="single" w:sz="4" w:space="0" w:color="auto"/>
              <w:bottom w:val="nil"/>
              <w:right w:val="single" w:sz="4" w:space="0" w:color="auto"/>
            </w:tcBorders>
          </w:tcPr>
          <w:p w14:paraId="1E1A4F92"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A05327E" w14:textId="1D72DD7B" w:rsidR="00941788" w:rsidRPr="00BF6250" w:rsidRDefault="00941788" w:rsidP="00941788">
            <w:pPr>
              <w:rPr>
                <w:rFonts w:cstheme="minorHAnsi"/>
                <w:sz w:val="20"/>
                <w:szCs w:val="20"/>
              </w:rPr>
            </w:pPr>
            <w:r w:rsidRPr="00BF6250">
              <w:rPr>
                <w:rFonts w:cstheme="minorHAnsi"/>
                <w:sz w:val="20"/>
                <w:szCs w:val="20"/>
              </w:rPr>
              <w:t>3.4</w:t>
            </w:r>
          </w:p>
        </w:tc>
        <w:tc>
          <w:tcPr>
            <w:tcW w:w="1028" w:type="dxa"/>
            <w:vAlign w:val="bottom"/>
          </w:tcPr>
          <w:p w14:paraId="1F5A1956" w14:textId="0A29B348" w:rsidR="00941788" w:rsidRPr="00BF6250" w:rsidRDefault="00941788" w:rsidP="00941788">
            <w:pPr>
              <w:rPr>
                <w:rFonts w:cstheme="minorHAnsi"/>
                <w:sz w:val="20"/>
                <w:szCs w:val="20"/>
              </w:rPr>
            </w:pPr>
            <w:r w:rsidRPr="00BF6250">
              <w:rPr>
                <w:rFonts w:cstheme="minorHAnsi"/>
                <w:sz w:val="20"/>
                <w:szCs w:val="20"/>
              </w:rPr>
              <w:t xml:space="preserve">MNVP </w:t>
            </w:r>
          </w:p>
        </w:tc>
        <w:tc>
          <w:tcPr>
            <w:tcW w:w="2551" w:type="dxa"/>
            <w:vAlign w:val="bottom"/>
          </w:tcPr>
          <w:p w14:paraId="13397B86" w14:textId="6661B790" w:rsidR="00941788" w:rsidRPr="00BF6250" w:rsidRDefault="00941788" w:rsidP="00941788">
            <w:pPr>
              <w:jc w:val="right"/>
              <w:rPr>
                <w:rFonts w:cstheme="minorHAnsi"/>
                <w:sz w:val="20"/>
                <w:szCs w:val="20"/>
              </w:rPr>
            </w:pPr>
            <w:r w:rsidRPr="00BF6250">
              <w:rPr>
                <w:rFonts w:cstheme="minorHAnsi"/>
                <w:sz w:val="20"/>
                <w:szCs w:val="20"/>
              </w:rPr>
              <w:t xml:space="preserve">                    100.000,00  </w:t>
            </w:r>
          </w:p>
        </w:tc>
      </w:tr>
      <w:tr w:rsidR="00941788" w:rsidRPr="00BF6250" w14:paraId="150488AB" w14:textId="1F447150" w:rsidTr="004B7614">
        <w:trPr>
          <w:trHeight w:val="300"/>
        </w:trPr>
        <w:tc>
          <w:tcPr>
            <w:tcW w:w="853" w:type="dxa"/>
            <w:shd w:val="clear" w:color="auto" w:fill="A8D08D" w:themeFill="accent6" w:themeFillTint="99"/>
            <w:noWrap/>
            <w:tcMar>
              <w:top w:w="15" w:type="dxa"/>
              <w:left w:w="15" w:type="dxa"/>
              <w:bottom w:w="0" w:type="dxa"/>
              <w:right w:w="15" w:type="dxa"/>
            </w:tcMar>
            <w:vAlign w:val="bottom"/>
          </w:tcPr>
          <w:p w14:paraId="6A8FA6A4" w14:textId="142FE7CC" w:rsidR="00941788" w:rsidRPr="00BF6250" w:rsidRDefault="00941788" w:rsidP="00941788">
            <w:pPr>
              <w:rPr>
                <w:rFonts w:cstheme="minorHAnsi"/>
                <w:sz w:val="20"/>
                <w:szCs w:val="20"/>
              </w:rPr>
            </w:pPr>
          </w:p>
        </w:tc>
        <w:tc>
          <w:tcPr>
            <w:tcW w:w="709" w:type="dxa"/>
            <w:shd w:val="clear" w:color="auto" w:fill="auto"/>
            <w:noWrap/>
            <w:tcMar>
              <w:top w:w="15" w:type="dxa"/>
              <w:left w:w="15" w:type="dxa"/>
              <w:bottom w:w="0" w:type="dxa"/>
              <w:right w:w="15" w:type="dxa"/>
            </w:tcMar>
            <w:vAlign w:val="bottom"/>
          </w:tcPr>
          <w:p w14:paraId="28B2D195" w14:textId="21DC1C21" w:rsidR="00941788" w:rsidRPr="00BF6250" w:rsidRDefault="00941788" w:rsidP="00941788">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6F1F0B61" w14:textId="456A80CD"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72724002" w14:textId="3E83ED41"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40E77F3" w14:textId="160324E8" w:rsidR="00941788" w:rsidRPr="00BF6250" w:rsidRDefault="00941788" w:rsidP="00941788">
            <w:pPr>
              <w:rPr>
                <w:rFonts w:cstheme="minorHAnsi"/>
                <w:sz w:val="20"/>
                <w:szCs w:val="20"/>
              </w:rPr>
            </w:pPr>
            <w:r w:rsidRPr="00BF6250">
              <w:rPr>
                <w:rFonts w:cstheme="minorHAnsi"/>
                <w:sz w:val="20"/>
                <w:szCs w:val="20"/>
              </w:rPr>
              <w:t>2.4 c)</w:t>
            </w:r>
          </w:p>
        </w:tc>
        <w:tc>
          <w:tcPr>
            <w:tcW w:w="1020" w:type="dxa"/>
            <w:vAlign w:val="bottom"/>
          </w:tcPr>
          <w:p w14:paraId="5A1C7C6B" w14:textId="6286A9A3" w:rsidR="00941788" w:rsidRPr="00BF6250" w:rsidRDefault="00941788" w:rsidP="00941788">
            <w:pPr>
              <w:rPr>
                <w:rFonts w:cstheme="minorHAnsi"/>
                <w:sz w:val="20"/>
                <w:szCs w:val="20"/>
              </w:rPr>
            </w:pPr>
            <w:r w:rsidRPr="00BF6250">
              <w:rPr>
                <w:rFonts w:cstheme="minorHAnsi"/>
                <w:sz w:val="20"/>
                <w:szCs w:val="20"/>
              </w:rPr>
              <w:t xml:space="preserve">MNVP </w:t>
            </w:r>
          </w:p>
        </w:tc>
        <w:tc>
          <w:tcPr>
            <w:tcW w:w="2035" w:type="dxa"/>
            <w:tcBorders>
              <w:right w:val="single" w:sz="4" w:space="0" w:color="auto"/>
            </w:tcBorders>
            <w:vAlign w:val="bottom"/>
          </w:tcPr>
          <w:p w14:paraId="1774DF6D" w14:textId="7FF7824C" w:rsidR="00941788" w:rsidRPr="00BF6250" w:rsidRDefault="00941788" w:rsidP="00941788">
            <w:pPr>
              <w:jc w:val="right"/>
              <w:rPr>
                <w:rFonts w:cstheme="minorHAnsi"/>
                <w:sz w:val="20"/>
                <w:szCs w:val="20"/>
              </w:rPr>
            </w:pPr>
            <w:r w:rsidRPr="00BF6250">
              <w:rPr>
                <w:rFonts w:cstheme="minorHAnsi"/>
                <w:sz w:val="20"/>
                <w:szCs w:val="20"/>
              </w:rPr>
              <w:t xml:space="preserve">                 3.500.000,00  </w:t>
            </w:r>
          </w:p>
        </w:tc>
        <w:tc>
          <w:tcPr>
            <w:tcW w:w="440" w:type="dxa"/>
            <w:tcBorders>
              <w:top w:val="nil"/>
              <w:left w:val="single" w:sz="4" w:space="0" w:color="auto"/>
              <w:bottom w:val="nil"/>
              <w:right w:val="single" w:sz="4" w:space="0" w:color="auto"/>
            </w:tcBorders>
          </w:tcPr>
          <w:p w14:paraId="18E86186"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3144888" w14:textId="0A251C8F" w:rsidR="00941788" w:rsidRPr="00F83A4F" w:rsidRDefault="00941788" w:rsidP="00941788">
            <w:pPr>
              <w:rPr>
                <w:rFonts w:cstheme="minorHAnsi"/>
                <w:sz w:val="20"/>
                <w:szCs w:val="20"/>
              </w:rPr>
            </w:pPr>
            <w:r w:rsidRPr="00F83A4F">
              <w:rPr>
                <w:rFonts w:cstheme="minorHAnsi"/>
                <w:sz w:val="20"/>
                <w:szCs w:val="20"/>
              </w:rPr>
              <w:t>3.5</w:t>
            </w:r>
          </w:p>
        </w:tc>
        <w:tc>
          <w:tcPr>
            <w:tcW w:w="1028" w:type="dxa"/>
            <w:vAlign w:val="bottom"/>
          </w:tcPr>
          <w:p w14:paraId="0ACD84CC" w14:textId="4CC5542B" w:rsidR="00941788" w:rsidRPr="00F83A4F" w:rsidRDefault="00941788" w:rsidP="00941788">
            <w:pPr>
              <w:rPr>
                <w:rFonts w:cstheme="minorHAnsi"/>
                <w:sz w:val="20"/>
                <w:szCs w:val="20"/>
              </w:rPr>
            </w:pPr>
            <w:r w:rsidRPr="00F83A4F">
              <w:rPr>
                <w:rFonts w:cstheme="minorHAnsi"/>
                <w:sz w:val="20"/>
                <w:szCs w:val="20"/>
              </w:rPr>
              <w:t>MGTŠ</w:t>
            </w:r>
          </w:p>
        </w:tc>
        <w:tc>
          <w:tcPr>
            <w:tcW w:w="2551" w:type="dxa"/>
            <w:vAlign w:val="bottom"/>
          </w:tcPr>
          <w:p w14:paraId="1FBBD54B" w14:textId="493AD4A1" w:rsidR="00941788" w:rsidRPr="00BF6250" w:rsidRDefault="00941788" w:rsidP="00941788">
            <w:pPr>
              <w:jc w:val="right"/>
              <w:rPr>
                <w:rFonts w:cstheme="minorHAnsi"/>
                <w:sz w:val="20"/>
                <w:szCs w:val="20"/>
              </w:rPr>
            </w:pPr>
            <w:r w:rsidRPr="00BF6250">
              <w:rPr>
                <w:rFonts w:cstheme="minorHAnsi"/>
                <w:sz w:val="20"/>
                <w:szCs w:val="20"/>
              </w:rPr>
              <w:t>0,0</w:t>
            </w:r>
          </w:p>
        </w:tc>
      </w:tr>
      <w:tr w:rsidR="00941788" w:rsidRPr="00BF6250" w14:paraId="10DBADF0" w14:textId="03F25FD0" w:rsidTr="004B7614">
        <w:trPr>
          <w:trHeight w:val="300"/>
        </w:trPr>
        <w:tc>
          <w:tcPr>
            <w:tcW w:w="853" w:type="dxa"/>
            <w:shd w:val="clear" w:color="auto" w:fill="A8D08D" w:themeFill="accent6" w:themeFillTint="99"/>
            <w:noWrap/>
            <w:tcMar>
              <w:top w:w="15" w:type="dxa"/>
              <w:left w:w="15" w:type="dxa"/>
              <w:bottom w:w="0" w:type="dxa"/>
              <w:right w:w="15" w:type="dxa"/>
            </w:tcMar>
            <w:vAlign w:val="bottom"/>
          </w:tcPr>
          <w:p w14:paraId="5B08CFD8" w14:textId="26ABA75A" w:rsidR="00941788" w:rsidRPr="00BF6250" w:rsidRDefault="00941788" w:rsidP="00941788">
            <w:pPr>
              <w:rPr>
                <w:rFonts w:cstheme="minorHAnsi"/>
                <w:sz w:val="20"/>
                <w:szCs w:val="20"/>
              </w:rPr>
            </w:pPr>
          </w:p>
        </w:tc>
        <w:tc>
          <w:tcPr>
            <w:tcW w:w="709" w:type="dxa"/>
            <w:shd w:val="clear" w:color="auto" w:fill="auto"/>
            <w:noWrap/>
            <w:tcMar>
              <w:top w:w="15" w:type="dxa"/>
              <w:left w:w="15" w:type="dxa"/>
              <w:bottom w:w="0" w:type="dxa"/>
              <w:right w:w="15" w:type="dxa"/>
            </w:tcMar>
            <w:vAlign w:val="bottom"/>
          </w:tcPr>
          <w:p w14:paraId="1D2513D6" w14:textId="75C521B9" w:rsidR="00941788" w:rsidRPr="00BF6250" w:rsidRDefault="00941788" w:rsidP="00941788">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3276C120" w14:textId="0CDC2D5E"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0D1A4326" w14:textId="67E881CA"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438ECCC4" w14:textId="554E926C" w:rsidR="00941788" w:rsidRPr="00BF6250" w:rsidRDefault="00941788" w:rsidP="00941788">
            <w:pPr>
              <w:rPr>
                <w:rFonts w:cstheme="minorHAnsi"/>
                <w:sz w:val="20"/>
                <w:szCs w:val="20"/>
              </w:rPr>
            </w:pPr>
            <w:r w:rsidRPr="00BF6250">
              <w:rPr>
                <w:rFonts w:cstheme="minorHAnsi"/>
                <w:sz w:val="20"/>
                <w:szCs w:val="20"/>
              </w:rPr>
              <w:t>2.4 d)</w:t>
            </w:r>
          </w:p>
        </w:tc>
        <w:tc>
          <w:tcPr>
            <w:tcW w:w="1020" w:type="dxa"/>
            <w:vAlign w:val="bottom"/>
          </w:tcPr>
          <w:p w14:paraId="58524B60" w14:textId="4A98C9E8" w:rsidR="00941788" w:rsidRPr="00BF6250" w:rsidRDefault="00941788" w:rsidP="00941788">
            <w:pPr>
              <w:rPr>
                <w:rFonts w:cstheme="minorHAnsi"/>
                <w:sz w:val="20"/>
                <w:szCs w:val="20"/>
              </w:rPr>
            </w:pPr>
            <w:r w:rsidRPr="00BF6250">
              <w:rPr>
                <w:rFonts w:cstheme="minorHAnsi"/>
                <w:sz w:val="20"/>
                <w:szCs w:val="20"/>
              </w:rPr>
              <w:t xml:space="preserve">MNVP </w:t>
            </w:r>
          </w:p>
        </w:tc>
        <w:tc>
          <w:tcPr>
            <w:tcW w:w="2035" w:type="dxa"/>
            <w:tcBorders>
              <w:right w:val="single" w:sz="4" w:space="0" w:color="auto"/>
            </w:tcBorders>
            <w:vAlign w:val="bottom"/>
          </w:tcPr>
          <w:p w14:paraId="5BC79F00" w14:textId="2F7505AD" w:rsidR="00941788" w:rsidRPr="00BF6250" w:rsidRDefault="00941788" w:rsidP="00941788">
            <w:pPr>
              <w:jc w:val="right"/>
              <w:rPr>
                <w:rFonts w:cstheme="minorHAnsi"/>
                <w:sz w:val="20"/>
                <w:szCs w:val="20"/>
              </w:rPr>
            </w:pPr>
            <w:r w:rsidRPr="00BF6250">
              <w:rPr>
                <w:rFonts w:cstheme="minorHAnsi"/>
                <w:sz w:val="20"/>
                <w:szCs w:val="20"/>
              </w:rPr>
              <w:t xml:space="preserve">                                      -    </w:t>
            </w:r>
          </w:p>
        </w:tc>
        <w:tc>
          <w:tcPr>
            <w:tcW w:w="440" w:type="dxa"/>
            <w:tcBorders>
              <w:top w:val="nil"/>
              <w:left w:val="single" w:sz="4" w:space="0" w:color="auto"/>
              <w:bottom w:val="nil"/>
              <w:right w:val="single" w:sz="4" w:space="0" w:color="auto"/>
            </w:tcBorders>
          </w:tcPr>
          <w:p w14:paraId="531E05C9"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0A5F45DD" w14:textId="70FC0A9D" w:rsidR="00941788" w:rsidRPr="00BF6250" w:rsidRDefault="00941788" w:rsidP="00941788">
            <w:pPr>
              <w:rPr>
                <w:rFonts w:cstheme="minorHAnsi"/>
                <w:sz w:val="20"/>
                <w:szCs w:val="20"/>
              </w:rPr>
            </w:pPr>
            <w:r w:rsidRPr="00BF6250">
              <w:rPr>
                <w:rFonts w:cstheme="minorHAnsi"/>
                <w:sz w:val="20"/>
                <w:szCs w:val="20"/>
              </w:rPr>
              <w:t>3.6</w:t>
            </w:r>
          </w:p>
        </w:tc>
        <w:tc>
          <w:tcPr>
            <w:tcW w:w="1028" w:type="dxa"/>
            <w:vAlign w:val="bottom"/>
          </w:tcPr>
          <w:p w14:paraId="1637F4B2" w14:textId="103018FB" w:rsidR="00941788" w:rsidRPr="00BF6250" w:rsidRDefault="00941788" w:rsidP="00941788">
            <w:pPr>
              <w:rPr>
                <w:rFonts w:cstheme="minorHAnsi"/>
                <w:sz w:val="20"/>
                <w:szCs w:val="20"/>
              </w:rPr>
            </w:pPr>
            <w:r w:rsidRPr="00BF6250">
              <w:rPr>
                <w:rFonts w:cstheme="minorHAnsi"/>
                <w:sz w:val="20"/>
                <w:szCs w:val="20"/>
              </w:rPr>
              <w:t>MNVP</w:t>
            </w:r>
          </w:p>
        </w:tc>
        <w:tc>
          <w:tcPr>
            <w:tcW w:w="2551" w:type="dxa"/>
            <w:vAlign w:val="bottom"/>
          </w:tcPr>
          <w:p w14:paraId="04525F92" w14:textId="203B170C" w:rsidR="00941788" w:rsidRPr="00BF6250" w:rsidRDefault="00941788" w:rsidP="00941788">
            <w:pPr>
              <w:jc w:val="right"/>
              <w:rPr>
                <w:rFonts w:cstheme="minorHAnsi"/>
                <w:sz w:val="20"/>
                <w:szCs w:val="20"/>
              </w:rPr>
            </w:pPr>
            <w:r w:rsidRPr="00BF6250">
              <w:rPr>
                <w:rFonts w:cstheme="minorHAnsi"/>
                <w:sz w:val="20"/>
                <w:szCs w:val="20"/>
              </w:rPr>
              <w:t xml:space="preserve">                         840.000,00 </w:t>
            </w:r>
          </w:p>
        </w:tc>
      </w:tr>
      <w:tr w:rsidR="00941788" w:rsidRPr="00BF6250" w14:paraId="69356FBE" w14:textId="67290F92" w:rsidTr="004B7614">
        <w:trPr>
          <w:trHeight w:val="300"/>
        </w:trPr>
        <w:tc>
          <w:tcPr>
            <w:tcW w:w="853" w:type="dxa"/>
            <w:shd w:val="clear" w:color="auto" w:fill="A8D08D" w:themeFill="accent6" w:themeFillTint="99"/>
            <w:noWrap/>
            <w:tcMar>
              <w:top w:w="15" w:type="dxa"/>
              <w:left w:w="15" w:type="dxa"/>
              <w:bottom w:w="0" w:type="dxa"/>
              <w:right w:w="15" w:type="dxa"/>
            </w:tcMar>
            <w:vAlign w:val="bottom"/>
          </w:tcPr>
          <w:p w14:paraId="1C8807E4" w14:textId="4836AEAD" w:rsidR="00941788" w:rsidRPr="00BF6250" w:rsidRDefault="00941788" w:rsidP="00941788">
            <w:pPr>
              <w:rPr>
                <w:rFonts w:cstheme="minorHAnsi"/>
                <w:sz w:val="20"/>
                <w:szCs w:val="20"/>
              </w:rPr>
            </w:pPr>
          </w:p>
        </w:tc>
        <w:tc>
          <w:tcPr>
            <w:tcW w:w="709" w:type="dxa"/>
            <w:shd w:val="clear" w:color="auto" w:fill="auto"/>
            <w:noWrap/>
            <w:tcMar>
              <w:top w:w="15" w:type="dxa"/>
              <w:left w:w="15" w:type="dxa"/>
              <w:bottom w:w="0" w:type="dxa"/>
              <w:right w:w="15" w:type="dxa"/>
            </w:tcMar>
            <w:vAlign w:val="bottom"/>
          </w:tcPr>
          <w:p w14:paraId="335DC144" w14:textId="0865E609" w:rsidR="00941788" w:rsidRPr="00BF6250" w:rsidRDefault="00941788" w:rsidP="00941788">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ECC285E" w14:textId="223FE5F6"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34FB0D42" w14:textId="65D5FAD0"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E387266" w14:textId="37679BBC" w:rsidR="00941788" w:rsidRPr="00BF6250" w:rsidRDefault="00941788" w:rsidP="00941788">
            <w:pPr>
              <w:rPr>
                <w:rFonts w:cstheme="minorHAnsi"/>
                <w:sz w:val="20"/>
                <w:szCs w:val="20"/>
              </w:rPr>
            </w:pPr>
            <w:r w:rsidRPr="00BF6250">
              <w:rPr>
                <w:rFonts w:cstheme="minorHAnsi"/>
                <w:sz w:val="20"/>
                <w:szCs w:val="20"/>
              </w:rPr>
              <w:t>2.5</w:t>
            </w:r>
          </w:p>
        </w:tc>
        <w:tc>
          <w:tcPr>
            <w:tcW w:w="1020" w:type="dxa"/>
            <w:vAlign w:val="bottom"/>
          </w:tcPr>
          <w:p w14:paraId="7689693A" w14:textId="3D38E43D" w:rsidR="00941788" w:rsidRPr="00BF6250" w:rsidRDefault="00941788" w:rsidP="00941788">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68D92E04" w14:textId="3051EC29" w:rsidR="00941788" w:rsidRPr="00BF6250" w:rsidRDefault="00941788" w:rsidP="00941788">
            <w:pPr>
              <w:jc w:val="right"/>
              <w:rPr>
                <w:rFonts w:cstheme="minorHAnsi"/>
                <w:sz w:val="20"/>
                <w:szCs w:val="20"/>
              </w:rPr>
            </w:pPr>
            <w:r w:rsidRPr="00BF6250">
              <w:rPr>
                <w:rFonts w:cstheme="minorHAnsi"/>
                <w:sz w:val="20"/>
                <w:szCs w:val="20"/>
              </w:rPr>
              <w:t xml:space="preserve">                    100.000,00  </w:t>
            </w:r>
          </w:p>
        </w:tc>
        <w:tc>
          <w:tcPr>
            <w:tcW w:w="440" w:type="dxa"/>
            <w:tcBorders>
              <w:top w:val="nil"/>
              <w:left w:val="single" w:sz="4" w:space="0" w:color="auto"/>
              <w:bottom w:val="nil"/>
              <w:right w:val="single" w:sz="4" w:space="0" w:color="auto"/>
            </w:tcBorders>
          </w:tcPr>
          <w:p w14:paraId="0319005F"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FAF8C33" w14:textId="5B61B5F3" w:rsidR="00941788" w:rsidRPr="00BF6250" w:rsidRDefault="00941788" w:rsidP="00941788">
            <w:pPr>
              <w:rPr>
                <w:rFonts w:cstheme="minorHAnsi"/>
                <w:sz w:val="20"/>
                <w:szCs w:val="20"/>
              </w:rPr>
            </w:pPr>
          </w:p>
        </w:tc>
        <w:tc>
          <w:tcPr>
            <w:tcW w:w="1028" w:type="dxa"/>
            <w:vAlign w:val="bottom"/>
          </w:tcPr>
          <w:p w14:paraId="1EE63CEA" w14:textId="0B79D15E" w:rsidR="00941788" w:rsidRPr="00BF6250" w:rsidRDefault="00941788" w:rsidP="00941788">
            <w:pPr>
              <w:rPr>
                <w:rFonts w:cstheme="minorHAnsi"/>
                <w:sz w:val="20"/>
                <w:szCs w:val="20"/>
              </w:rPr>
            </w:pPr>
          </w:p>
        </w:tc>
        <w:tc>
          <w:tcPr>
            <w:tcW w:w="2551" w:type="dxa"/>
            <w:vAlign w:val="bottom"/>
          </w:tcPr>
          <w:p w14:paraId="2D474256" w14:textId="651FAE97" w:rsidR="00941788" w:rsidRPr="00BF6250" w:rsidRDefault="00941788" w:rsidP="00941788">
            <w:pPr>
              <w:jc w:val="right"/>
              <w:rPr>
                <w:rFonts w:cstheme="minorHAnsi"/>
                <w:sz w:val="20"/>
                <w:szCs w:val="20"/>
              </w:rPr>
            </w:pPr>
          </w:p>
        </w:tc>
      </w:tr>
      <w:tr w:rsidR="00941788" w:rsidRPr="00BF6250" w14:paraId="654584CF" w14:textId="21C89F1B" w:rsidTr="004B7614">
        <w:trPr>
          <w:trHeight w:val="300"/>
        </w:trPr>
        <w:tc>
          <w:tcPr>
            <w:tcW w:w="853" w:type="dxa"/>
            <w:shd w:val="clear" w:color="auto" w:fill="A8D08D" w:themeFill="accent6" w:themeFillTint="99"/>
            <w:noWrap/>
            <w:tcMar>
              <w:top w:w="15" w:type="dxa"/>
              <w:left w:w="15" w:type="dxa"/>
              <w:bottom w:w="0" w:type="dxa"/>
              <w:right w:w="15" w:type="dxa"/>
            </w:tcMar>
            <w:vAlign w:val="bottom"/>
          </w:tcPr>
          <w:p w14:paraId="7F788B12" w14:textId="54DBCF57" w:rsidR="00941788" w:rsidRPr="00BF6250" w:rsidRDefault="00941788" w:rsidP="00941788">
            <w:pPr>
              <w:rPr>
                <w:rFonts w:cstheme="minorHAnsi"/>
                <w:sz w:val="20"/>
                <w:szCs w:val="20"/>
              </w:rPr>
            </w:pPr>
          </w:p>
        </w:tc>
        <w:tc>
          <w:tcPr>
            <w:tcW w:w="709" w:type="dxa"/>
            <w:shd w:val="clear" w:color="auto" w:fill="auto"/>
            <w:noWrap/>
            <w:tcMar>
              <w:top w:w="15" w:type="dxa"/>
              <w:left w:w="15" w:type="dxa"/>
              <w:bottom w:w="0" w:type="dxa"/>
              <w:right w:w="15" w:type="dxa"/>
            </w:tcMar>
            <w:vAlign w:val="bottom"/>
          </w:tcPr>
          <w:p w14:paraId="7EE70B8B" w14:textId="1D9E16C2" w:rsidR="00941788" w:rsidRPr="00BF6250" w:rsidRDefault="00941788" w:rsidP="00941788">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0B2C53E" w14:textId="74D800A8" w:rsidR="00941788" w:rsidRPr="00BF6250" w:rsidRDefault="00941788" w:rsidP="00941788">
            <w:pPr>
              <w:jc w:val="right"/>
              <w:rPr>
                <w:rFonts w:cstheme="minorHAnsi"/>
                <w:sz w:val="20"/>
                <w:szCs w:val="20"/>
              </w:rPr>
            </w:pPr>
          </w:p>
        </w:tc>
        <w:tc>
          <w:tcPr>
            <w:tcW w:w="537" w:type="dxa"/>
            <w:tcBorders>
              <w:top w:val="nil"/>
              <w:left w:val="single" w:sz="4" w:space="0" w:color="auto"/>
              <w:bottom w:val="nil"/>
              <w:right w:val="single" w:sz="4" w:space="0" w:color="auto"/>
            </w:tcBorders>
            <w:vAlign w:val="bottom"/>
          </w:tcPr>
          <w:p w14:paraId="6F45E0F3" w14:textId="73D7D392"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6D3B81F" w14:textId="51DD9CFC" w:rsidR="00941788" w:rsidRPr="00BF6250" w:rsidRDefault="00941788" w:rsidP="00941788">
            <w:pPr>
              <w:rPr>
                <w:rFonts w:cstheme="minorHAnsi"/>
                <w:sz w:val="20"/>
                <w:szCs w:val="20"/>
              </w:rPr>
            </w:pPr>
            <w:r w:rsidRPr="00BF6250">
              <w:rPr>
                <w:rFonts w:cstheme="minorHAnsi"/>
                <w:sz w:val="20"/>
                <w:szCs w:val="20"/>
              </w:rPr>
              <w:t>2.6</w:t>
            </w:r>
          </w:p>
        </w:tc>
        <w:tc>
          <w:tcPr>
            <w:tcW w:w="1020" w:type="dxa"/>
            <w:vAlign w:val="bottom"/>
          </w:tcPr>
          <w:p w14:paraId="634B6230" w14:textId="3DDC6350" w:rsidR="00941788" w:rsidRPr="00BF6250" w:rsidRDefault="00941788" w:rsidP="00941788">
            <w:pPr>
              <w:rPr>
                <w:rFonts w:cstheme="minorHAnsi"/>
                <w:sz w:val="20"/>
                <w:szCs w:val="20"/>
              </w:rPr>
            </w:pPr>
            <w:r w:rsidRPr="00BF6250">
              <w:rPr>
                <w:rFonts w:cstheme="minorHAnsi"/>
                <w:sz w:val="20"/>
                <w:szCs w:val="20"/>
              </w:rPr>
              <w:t>MNVP</w:t>
            </w:r>
          </w:p>
        </w:tc>
        <w:tc>
          <w:tcPr>
            <w:tcW w:w="2035" w:type="dxa"/>
            <w:tcBorders>
              <w:right w:val="single" w:sz="4" w:space="0" w:color="auto"/>
            </w:tcBorders>
            <w:vAlign w:val="bottom"/>
          </w:tcPr>
          <w:p w14:paraId="6CA70FF7" w14:textId="4ADABFE4" w:rsidR="00941788" w:rsidRPr="00BF6250" w:rsidRDefault="00941788" w:rsidP="00941788">
            <w:pPr>
              <w:jc w:val="right"/>
              <w:rPr>
                <w:rFonts w:cstheme="minorHAnsi"/>
                <w:sz w:val="20"/>
                <w:szCs w:val="20"/>
              </w:rPr>
            </w:pPr>
            <w:r w:rsidRPr="00BF6250">
              <w:rPr>
                <w:rFonts w:cstheme="minorHAnsi"/>
                <w:sz w:val="20"/>
                <w:szCs w:val="20"/>
              </w:rPr>
              <w:t xml:space="preserve">50.000,00 </w:t>
            </w:r>
          </w:p>
        </w:tc>
        <w:tc>
          <w:tcPr>
            <w:tcW w:w="440" w:type="dxa"/>
            <w:tcBorders>
              <w:top w:val="nil"/>
              <w:left w:val="single" w:sz="4" w:space="0" w:color="auto"/>
              <w:bottom w:val="nil"/>
              <w:right w:val="single" w:sz="4" w:space="0" w:color="auto"/>
            </w:tcBorders>
          </w:tcPr>
          <w:p w14:paraId="58138334" w14:textId="77777777" w:rsidR="00941788" w:rsidRPr="00BF6250"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tcPr>
          <w:p w14:paraId="0A40E788" w14:textId="77777777" w:rsidR="00941788" w:rsidRPr="00BF6250" w:rsidRDefault="00941788" w:rsidP="00941788">
            <w:pPr>
              <w:rPr>
                <w:rFonts w:cstheme="minorHAnsi"/>
                <w:sz w:val="20"/>
                <w:szCs w:val="20"/>
              </w:rPr>
            </w:pPr>
          </w:p>
        </w:tc>
        <w:tc>
          <w:tcPr>
            <w:tcW w:w="1028" w:type="dxa"/>
          </w:tcPr>
          <w:p w14:paraId="167CD5DF" w14:textId="77777777" w:rsidR="00941788" w:rsidRPr="00BF6250" w:rsidRDefault="00941788" w:rsidP="00941788">
            <w:pPr>
              <w:rPr>
                <w:rFonts w:cstheme="minorHAnsi"/>
                <w:sz w:val="20"/>
                <w:szCs w:val="20"/>
              </w:rPr>
            </w:pPr>
          </w:p>
        </w:tc>
        <w:tc>
          <w:tcPr>
            <w:tcW w:w="2551" w:type="dxa"/>
          </w:tcPr>
          <w:p w14:paraId="288C9BB0" w14:textId="77777777" w:rsidR="00941788" w:rsidRPr="00BF6250" w:rsidRDefault="00941788" w:rsidP="00941788">
            <w:pPr>
              <w:jc w:val="right"/>
              <w:rPr>
                <w:rFonts w:cstheme="minorHAnsi"/>
                <w:sz w:val="20"/>
                <w:szCs w:val="20"/>
              </w:rPr>
            </w:pPr>
          </w:p>
        </w:tc>
      </w:tr>
    </w:tbl>
    <w:p w14:paraId="14119E82" w14:textId="77777777" w:rsidR="008440B0" w:rsidRDefault="008440B0">
      <w:pPr>
        <w:rPr>
          <w:rFonts w:ascii="Arial" w:eastAsia="Times New Roman" w:hAnsi="Arial" w:cs="Arial"/>
          <w:b/>
          <w:bCs/>
          <w:sz w:val="20"/>
          <w:szCs w:val="20"/>
        </w:rPr>
      </w:pPr>
      <w:r>
        <w:rPr>
          <w:rFonts w:ascii="Arial" w:eastAsia="Times New Roman" w:hAnsi="Arial" w:cs="Arial"/>
          <w:b/>
          <w:bCs/>
          <w:sz w:val="20"/>
          <w:szCs w:val="20"/>
        </w:rPr>
        <w:t xml:space="preserve"> </w:t>
      </w:r>
    </w:p>
    <w:p w14:paraId="48D0268C" w14:textId="77777777" w:rsidR="00F83A4F" w:rsidRDefault="008440B0">
      <w:pPr>
        <w:rPr>
          <w:rFonts w:ascii="Arial" w:eastAsia="Times New Roman" w:hAnsi="Arial" w:cs="Arial"/>
          <w:b/>
          <w:bCs/>
          <w:sz w:val="20"/>
          <w:szCs w:val="20"/>
        </w:rPr>
      </w:pPr>
      <w:r>
        <w:rPr>
          <w:rFonts w:ascii="Arial" w:eastAsia="Times New Roman" w:hAnsi="Arial" w:cs="Arial"/>
          <w:b/>
          <w:bCs/>
          <w:sz w:val="20"/>
          <w:szCs w:val="20"/>
        </w:rPr>
        <w:t xml:space="preserve"> </w:t>
      </w:r>
    </w:p>
    <w:p w14:paraId="2FCF9148" w14:textId="77777777" w:rsidR="00F83A4F" w:rsidRDefault="00F83A4F">
      <w:pPr>
        <w:rPr>
          <w:rFonts w:ascii="Arial" w:eastAsia="Times New Roman" w:hAnsi="Arial" w:cs="Arial"/>
          <w:b/>
          <w:bCs/>
          <w:sz w:val="20"/>
          <w:szCs w:val="20"/>
          <w:highlight w:val="yellow"/>
        </w:rPr>
      </w:pPr>
    </w:p>
    <w:p w14:paraId="0FDFCE32" w14:textId="77777777" w:rsidR="004B7614" w:rsidRDefault="004B7614">
      <w:pPr>
        <w:rPr>
          <w:rFonts w:ascii="Arial" w:eastAsia="Times New Roman" w:hAnsi="Arial" w:cs="Arial"/>
          <w:b/>
          <w:bCs/>
          <w:sz w:val="20"/>
          <w:szCs w:val="20"/>
        </w:rPr>
      </w:pPr>
    </w:p>
    <w:p w14:paraId="75723636" w14:textId="1ECE260B" w:rsidR="00F83A4F" w:rsidRDefault="00F83A4F">
      <w:pPr>
        <w:rPr>
          <w:rFonts w:ascii="Arial" w:eastAsia="Times New Roman" w:hAnsi="Arial" w:cs="Arial"/>
          <w:b/>
          <w:bCs/>
          <w:sz w:val="20"/>
          <w:szCs w:val="20"/>
        </w:rPr>
      </w:pPr>
      <w:r w:rsidRPr="004B7614">
        <w:rPr>
          <w:rFonts w:ascii="Arial" w:eastAsia="Times New Roman" w:hAnsi="Arial" w:cs="Arial"/>
          <w:b/>
          <w:bCs/>
          <w:sz w:val="20"/>
          <w:szCs w:val="20"/>
        </w:rPr>
        <w:lastRenderedPageBreak/>
        <w:t xml:space="preserve">Preglednica 3: </w:t>
      </w:r>
      <w:r w:rsidRPr="004B7614">
        <w:rPr>
          <w:rFonts w:ascii="Arial" w:eastAsia="Times New Roman" w:hAnsi="Arial" w:cs="Arial"/>
          <w:sz w:val="20"/>
          <w:szCs w:val="20"/>
        </w:rPr>
        <w:t xml:space="preserve">Pregled okvirnih </w:t>
      </w:r>
      <w:r w:rsidR="00B618B6">
        <w:rPr>
          <w:rFonts w:ascii="Arial" w:eastAsia="Times New Roman" w:hAnsi="Arial" w:cs="Arial"/>
          <w:sz w:val="20"/>
          <w:szCs w:val="20"/>
        </w:rPr>
        <w:t xml:space="preserve">ocenjenih </w:t>
      </w:r>
      <w:r w:rsidRPr="004B7614">
        <w:rPr>
          <w:rFonts w:ascii="Arial" w:eastAsia="Times New Roman" w:hAnsi="Arial" w:cs="Arial"/>
          <w:sz w:val="20"/>
          <w:szCs w:val="20"/>
        </w:rPr>
        <w:t>vrednosti sredstev za aktivnosti v obdobju 2027-2034 – nadaljevanje</w:t>
      </w:r>
      <w:r>
        <w:rPr>
          <w:rFonts w:ascii="Arial" w:eastAsia="Times New Roman" w:hAnsi="Arial" w:cs="Arial"/>
          <w:sz w:val="20"/>
          <w:szCs w:val="20"/>
        </w:rPr>
        <w:t xml:space="preserve">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990"/>
        <w:gridCol w:w="2268"/>
        <w:gridCol w:w="506"/>
        <w:gridCol w:w="800"/>
        <w:gridCol w:w="996"/>
        <w:gridCol w:w="1869"/>
        <w:gridCol w:w="507"/>
        <w:gridCol w:w="800"/>
        <w:gridCol w:w="1004"/>
        <w:gridCol w:w="2447"/>
      </w:tblGrid>
      <w:tr w:rsidR="00F83A4F" w:rsidRPr="00AC7EBA" w14:paraId="624AA629" w14:textId="77777777" w:rsidTr="00F83A4F">
        <w:trPr>
          <w:trHeight w:val="576"/>
        </w:trPr>
        <w:tc>
          <w:tcPr>
            <w:tcW w:w="854" w:type="dxa"/>
            <w:shd w:val="clear" w:color="auto" w:fill="A8D08D" w:themeFill="accent6" w:themeFillTint="99"/>
            <w:noWrap/>
            <w:tcMar>
              <w:top w:w="15" w:type="dxa"/>
              <w:left w:w="15" w:type="dxa"/>
              <w:bottom w:w="0" w:type="dxa"/>
              <w:right w:w="15" w:type="dxa"/>
            </w:tcMar>
            <w:vAlign w:val="center"/>
            <w:hideMark/>
          </w:tcPr>
          <w:p w14:paraId="3996A1AA" w14:textId="77777777" w:rsidR="00F83A4F" w:rsidRPr="00AC7EBA" w:rsidRDefault="00F83A4F" w:rsidP="00764B2D">
            <w:pPr>
              <w:spacing w:after="0"/>
              <w:jc w:val="center"/>
              <w:rPr>
                <w:rFonts w:cstheme="minorHAnsi"/>
                <w:b/>
                <w:bCs/>
                <w:sz w:val="20"/>
                <w:szCs w:val="20"/>
              </w:rPr>
            </w:pPr>
            <w:r w:rsidRPr="00AC7EBA">
              <w:rPr>
                <w:rFonts w:cstheme="minorHAnsi"/>
                <w:b/>
                <w:bCs/>
                <w:sz w:val="20"/>
                <w:szCs w:val="20"/>
              </w:rPr>
              <w:t>Aktivnost</w:t>
            </w:r>
          </w:p>
        </w:tc>
        <w:tc>
          <w:tcPr>
            <w:tcW w:w="990" w:type="dxa"/>
            <w:shd w:val="clear" w:color="auto" w:fill="A8D08D" w:themeFill="accent6" w:themeFillTint="99"/>
            <w:noWrap/>
            <w:tcMar>
              <w:top w:w="15" w:type="dxa"/>
              <w:left w:w="15" w:type="dxa"/>
              <w:bottom w:w="0" w:type="dxa"/>
              <w:right w:w="15" w:type="dxa"/>
            </w:tcMar>
            <w:vAlign w:val="center"/>
            <w:hideMark/>
          </w:tcPr>
          <w:p w14:paraId="62C4CDE6" w14:textId="77777777" w:rsidR="00F83A4F" w:rsidRPr="00AC7EBA" w:rsidRDefault="00F83A4F" w:rsidP="00764B2D">
            <w:pPr>
              <w:spacing w:after="0"/>
              <w:jc w:val="center"/>
              <w:rPr>
                <w:rFonts w:cstheme="minorHAnsi"/>
                <w:b/>
                <w:bCs/>
                <w:sz w:val="20"/>
                <w:szCs w:val="20"/>
              </w:rPr>
            </w:pPr>
            <w:r w:rsidRPr="00AC7EBA">
              <w:rPr>
                <w:rFonts w:cstheme="minorHAnsi"/>
                <w:b/>
                <w:bCs/>
                <w:sz w:val="20"/>
                <w:szCs w:val="20"/>
              </w:rPr>
              <w:t>Nosilec</w:t>
            </w:r>
          </w:p>
        </w:tc>
        <w:tc>
          <w:tcPr>
            <w:tcW w:w="2268" w:type="dxa"/>
            <w:tcBorders>
              <w:right w:val="single" w:sz="4" w:space="0" w:color="auto"/>
            </w:tcBorders>
            <w:shd w:val="clear" w:color="auto" w:fill="A8D08D" w:themeFill="accent6" w:themeFillTint="99"/>
            <w:noWrap/>
            <w:tcMar>
              <w:top w:w="15" w:type="dxa"/>
              <w:left w:w="15" w:type="dxa"/>
              <w:bottom w:w="0" w:type="dxa"/>
              <w:right w:w="15" w:type="dxa"/>
            </w:tcMar>
            <w:vAlign w:val="center"/>
            <w:hideMark/>
          </w:tcPr>
          <w:p w14:paraId="331BD3E9" w14:textId="77777777" w:rsidR="00F83A4F" w:rsidRPr="00AC7EBA" w:rsidRDefault="00F83A4F" w:rsidP="00764B2D">
            <w:pPr>
              <w:spacing w:after="0" w:line="240" w:lineRule="auto"/>
              <w:jc w:val="center"/>
              <w:textAlignment w:val="baseline"/>
              <w:rPr>
                <w:rFonts w:cstheme="minorHAnsi"/>
                <w:b/>
                <w:bCs/>
                <w:sz w:val="20"/>
                <w:szCs w:val="20"/>
                <w:lang w:eastAsia="sl-SI"/>
              </w:rPr>
            </w:pPr>
            <w:r w:rsidRPr="00AC7EBA">
              <w:rPr>
                <w:rFonts w:cstheme="minorHAnsi"/>
                <w:b/>
                <w:bCs/>
                <w:sz w:val="20"/>
                <w:szCs w:val="20"/>
                <w:lang w:eastAsia="sl-SI"/>
              </w:rPr>
              <w:t>Ocena finančnih potreb</w:t>
            </w:r>
          </w:p>
          <w:p w14:paraId="4D9D65F0" w14:textId="77777777" w:rsidR="00F83A4F" w:rsidRPr="00AC7EBA" w:rsidRDefault="00F83A4F" w:rsidP="00764B2D">
            <w:pPr>
              <w:spacing w:after="0" w:line="240" w:lineRule="auto"/>
              <w:jc w:val="center"/>
              <w:textAlignment w:val="baseline"/>
              <w:rPr>
                <w:rFonts w:cstheme="minorHAnsi"/>
                <w:b/>
                <w:bCs/>
                <w:sz w:val="20"/>
                <w:szCs w:val="20"/>
              </w:rPr>
            </w:pPr>
            <w:r w:rsidRPr="00AC7EBA">
              <w:rPr>
                <w:rFonts w:cstheme="minorHAnsi"/>
                <w:b/>
                <w:bCs/>
                <w:sz w:val="20"/>
                <w:szCs w:val="20"/>
                <w:lang w:eastAsia="sl-SI"/>
              </w:rPr>
              <w:t>(v EUR)</w:t>
            </w:r>
          </w:p>
        </w:tc>
        <w:tc>
          <w:tcPr>
            <w:tcW w:w="506" w:type="dxa"/>
            <w:tcBorders>
              <w:top w:val="nil"/>
              <w:left w:val="single" w:sz="4" w:space="0" w:color="auto"/>
              <w:bottom w:val="nil"/>
              <w:right w:val="single" w:sz="4" w:space="0" w:color="auto"/>
            </w:tcBorders>
            <w:vAlign w:val="center"/>
          </w:tcPr>
          <w:p w14:paraId="2A5C8F4A" w14:textId="77777777" w:rsidR="00F83A4F" w:rsidRPr="00AC7EBA" w:rsidRDefault="00F83A4F" w:rsidP="00764B2D">
            <w:pPr>
              <w:jc w:val="center"/>
              <w:rPr>
                <w:rFonts w:cstheme="minorHAnsi"/>
                <w:sz w:val="20"/>
                <w:szCs w:val="20"/>
              </w:rPr>
            </w:pPr>
          </w:p>
        </w:tc>
        <w:tc>
          <w:tcPr>
            <w:tcW w:w="800" w:type="dxa"/>
            <w:tcBorders>
              <w:left w:val="single" w:sz="4" w:space="0" w:color="auto"/>
            </w:tcBorders>
            <w:shd w:val="clear" w:color="auto" w:fill="A8D08D" w:themeFill="accent6" w:themeFillTint="99"/>
            <w:vAlign w:val="center"/>
          </w:tcPr>
          <w:p w14:paraId="3BF1E153" w14:textId="77777777" w:rsidR="00F83A4F" w:rsidRPr="00AC7EBA" w:rsidRDefault="00F83A4F" w:rsidP="00764B2D">
            <w:pPr>
              <w:jc w:val="center"/>
              <w:rPr>
                <w:rFonts w:cstheme="minorHAnsi"/>
                <w:sz w:val="20"/>
                <w:szCs w:val="20"/>
              </w:rPr>
            </w:pPr>
            <w:r w:rsidRPr="00AC7EBA">
              <w:rPr>
                <w:rFonts w:cstheme="minorHAnsi"/>
                <w:b/>
                <w:bCs/>
                <w:sz w:val="20"/>
                <w:szCs w:val="20"/>
              </w:rPr>
              <w:t>Aktivnost</w:t>
            </w:r>
          </w:p>
        </w:tc>
        <w:tc>
          <w:tcPr>
            <w:tcW w:w="996" w:type="dxa"/>
            <w:shd w:val="clear" w:color="auto" w:fill="A8D08D" w:themeFill="accent6" w:themeFillTint="99"/>
            <w:vAlign w:val="center"/>
          </w:tcPr>
          <w:p w14:paraId="495E0604" w14:textId="77777777" w:rsidR="00F83A4F" w:rsidRPr="00AC7EBA" w:rsidRDefault="00F83A4F" w:rsidP="00764B2D">
            <w:pPr>
              <w:jc w:val="center"/>
              <w:rPr>
                <w:rFonts w:cstheme="minorHAnsi"/>
                <w:sz w:val="20"/>
                <w:szCs w:val="20"/>
              </w:rPr>
            </w:pPr>
            <w:r w:rsidRPr="00AC7EBA">
              <w:rPr>
                <w:rFonts w:cstheme="minorHAnsi"/>
                <w:b/>
                <w:bCs/>
                <w:sz w:val="20"/>
                <w:szCs w:val="20"/>
              </w:rPr>
              <w:t>Nosilec</w:t>
            </w:r>
          </w:p>
        </w:tc>
        <w:tc>
          <w:tcPr>
            <w:tcW w:w="1869" w:type="dxa"/>
            <w:tcBorders>
              <w:right w:val="single" w:sz="4" w:space="0" w:color="auto"/>
            </w:tcBorders>
            <w:shd w:val="clear" w:color="auto" w:fill="A8D08D" w:themeFill="accent6" w:themeFillTint="99"/>
            <w:vAlign w:val="center"/>
          </w:tcPr>
          <w:p w14:paraId="3719B1A1" w14:textId="77777777" w:rsidR="00F83A4F" w:rsidRPr="00AC7EBA" w:rsidRDefault="00F83A4F" w:rsidP="00764B2D">
            <w:pPr>
              <w:spacing w:after="0" w:line="240" w:lineRule="auto"/>
              <w:jc w:val="center"/>
              <w:textAlignment w:val="baseline"/>
              <w:rPr>
                <w:rFonts w:cstheme="minorHAnsi"/>
                <w:b/>
                <w:bCs/>
                <w:sz w:val="20"/>
                <w:szCs w:val="20"/>
                <w:lang w:eastAsia="sl-SI"/>
              </w:rPr>
            </w:pPr>
            <w:r w:rsidRPr="00AC7EBA">
              <w:rPr>
                <w:rFonts w:cstheme="minorHAnsi"/>
                <w:b/>
                <w:bCs/>
                <w:sz w:val="20"/>
                <w:szCs w:val="20"/>
                <w:lang w:eastAsia="sl-SI"/>
              </w:rPr>
              <w:t>Ocena finančnih potreb</w:t>
            </w:r>
          </w:p>
          <w:p w14:paraId="6FC02FB9" w14:textId="77777777" w:rsidR="00F83A4F" w:rsidRPr="00AC7EBA" w:rsidRDefault="00F83A4F" w:rsidP="00764B2D">
            <w:pPr>
              <w:jc w:val="center"/>
              <w:rPr>
                <w:rFonts w:cstheme="minorHAnsi"/>
                <w:sz w:val="20"/>
                <w:szCs w:val="20"/>
              </w:rPr>
            </w:pPr>
            <w:r w:rsidRPr="00AC7EBA">
              <w:rPr>
                <w:rFonts w:cstheme="minorHAnsi"/>
                <w:b/>
                <w:bCs/>
                <w:sz w:val="20"/>
                <w:szCs w:val="20"/>
                <w:lang w:eastAsia="sl-SI"/>
              </w:rPr>
              <w:t>(v EUR)</w:t>
            </w:r>
          </w:p>
        </w:tc>
        <w:tc>
          <w:tcPr>
            <w:tcW w:w="507" w:type="dxa"/>
            <w:tcBorders>
              <w:top w:val="nil"/>
              <w:left w:val="single" w:sz="4" w:space="0" w:color="auto"/>
              <w:bottom w:val="nil"/>
              <w:right w:val="single" w:sz="4" w:space="0" w:color="auto"/>
            </w:tcBorders>
          </w:tcPr>
          <w:p w14:paraId="3AF3BBED" w14:textId="77777777" w:rsidR="00F83A4F" w:rsidRPr="00AC7EBA" w:rsidRDefault="00F83A4F" w:rsidP="00764B2D">
            <w:pPr>
              <w:jc w:val="center"/>
              <w:rPr>
                <w:rFonts w:cstheme="minorHAnsi"/>
                <w:sz w:val="20"/>
                <w:szCs w:val="20"/>
              </w:rPr>
            </w:pPr>
          </w:p>
        </w:tc>
        <w:tc>
          <w:tcPr>
            <w:tcW w:w="800" w:type="dxa"/>
            <w:tcBorders>
              <w:left w:val="single" w:sz="4" w:space="0" w:color="auto"/>
            </w:tcBorders>
            <w:shd w:val="clear" w:color="auto" w:fill="A8D08D" w:themeFill="accent6" w:themeFillTint="99"/>
            <w:vAlign w:val="center"/>
          </w:tcPr>
          <w:p w14:paraId="337D4658" w14:textId="77777777" w:rsidR="00F83A4F" w:rsidRPr="00AC7EBA" w:rsidRDefault="00F83A4F" w:rsidP="00764B2D">
            <w:pPr>
              <w:jc w:val="center"/>
              <w:rPr>
                <w:rFonts w:cstheme="minorHAnsi"/>
                <w:sz w:val="20"/>
                <w:szCs w:val="20"/>
              </w:rPr>
            </w:pPr>
            <w:r w:rsidRPr="00AC7EBA">
              <w:rPr>
                <w:rFonts w:cstheme="minorHAnsi"/>
                <w:b/>
                <w:bCs/>
                <w:sz w:val="20"/>
                <w:szCs w:val="20"/>
              </w:rPr>
              <w:t>Aktivnost</w:t>
            </w:r>
          </w:p>
        </w:tc>
        <w:tc>
          <w:tcPr>
            <w:tcW w:w="1004" w:type="dxa"/>
            <w:shd w:val="clear" w:color="auto" w:fill="A8D08D" w:themeFill="accent6" w:themeFillTint="99"/>
            <w:vAlign w:val="center"/>
          </w:tcPr>
          <w:p w14:paraId="6800703D" w14:textId="77777777" w:rsidR="00F83A4F" w:rsidRPr="00AC7EBA" w:rsidRDefault="00F83A4F" w:rsidP="00764B2D">
            <w:pPr>
              <w:jc w:val="center"/>
              <w:rPr>
                <w:rFonts w:cstheme="minorHAnsi"/>
                <w:sz w:val="20"/>
                <w:szCs w:val="20"/>
              </w:rPr>
            </w:pPr>
            <w:r w:rsidRPr="00AC7EBA">
              <w:rPr>
                <w:rFonts w:cstheme="minorHAnsi"/>
                <w:b/>
                <w:bCs/>
                <w:sz w:val="20"/>
                <w:szCs w:val="20"/>
              </w:rPr>
              <w:t>Nosilec</w:t>
            </w:r>
          </w:p>
        </w:tc>
        <w:tc>
          <w:tcPr>
            <w:tcW w:w="2447" w:type="dxa"/>
            <w:shd w:val="clear" w:color="auto" w:fill="A8D08D" w:themeFill="accent6" w:themeFillTint="99"/>
            <w:vAlign w:val="center"/>
          </w:tcPr>
          <w:p w14:paraId="73DEBEEE" w14:textId="77777777" w:rsidR="00F83A4F" w:rsidRPr="00AC7EBA" w:rsidRDefault="00F83A4F" w:rsidP="00764B2D">
            <w:pPr>
              <w:spacing w:after="0" w:line="240" w:lineRule="auto"/>
              <w:jc w:val="center"/>
              <w:textAlignment w:val="baseline"/>
              <w:rPr>
                <w:rFonts w:cstheme="minorHAnsi"/>
                <w:b/>
                <w:bCs/>
                <w:sz w:val="20"/>
                <w:szCs w:val="20"/>
                <w:lang w:eastAsia="sl-SI"/>
              </w:rPr>
            </w:pPr>
            <w:r w:rsidRPr="00AC7EBA">
              <w:rPr>
                <w:rFonts w:cstheme="minorHAnsi"/>
                <w:b/>
                <w:bCs/>
                <w:sz w:val="20"/>
                <w:szCs w:val="20"/>
                <w:lang w:eastAsia="sl-SI"/>
              </w:rPr>
              <w:t>Ocena finančnih potreb</w:t>
            </w:r>
          </w:p>
          <w:p w14:paraId="434FAA72" w14:textId="77777777" w:rsidR="00F83A4F" w:rsidRPr="00AC7EBA" w:rsidRDefault="00F83A4F" w:rsidP="00764B2D">
            <w:pPr>
              <w:jc w:val="center"/>
              <w:rPr>
                <w:rFonts w:cstheme="minorHAnsi"/>
                <w:sz w:val="20"/>
                <w:szCs w:val="20"/>
              </w:rPr>
            </w:pPr>
            <w:r w:rsidRPr="00AC7EBA">
              <w:rPr>
                <w:rFonts w:cstheme="minorHAnsi"/>
                <w:b/>
                <w:bCs/>
                <w:sz w:val="20"/>
                <w:szCs w:val="20"/>
                <w:lang w:eastAsia="sl-SI"/>
              </w:rPr>
              <w:t>(v EUR)</w:t>
            </w:r>
          </w:p>
        </w:tc>
      </w:tr>
      <w:tr w:rsidR="00F83A4F" w:rsidRPr="00AC7EBA" w14:paraId="3FD070BA" w14:textId="77777777" w:rsidTr="00F83A4F">
        <w:trPr>
          <w:trHeight w:val="318"/>
        </w:trPr>
        <w:tc>
          <w:tcPr>
            <w:tcW w:w="854" w:type="dxa"/>
            <w:shd w:val="clear" w:color="auto" w:fill="A8D08D" w:themeFill="accent6" w:themeFillTint="99"/>
            <w:noWrap/>
            <w:tcMar>
              <w:top w:w="15" w:type="dxa"/>
              <w:left w:w="15" w:type="dxa"/>
              <w:bottom w:w="0" w:type="dxa"/>
              <w:right w:w="15" w:type="dxa"/>
            </w:tcMar>
            <w:vAlign w:val="bottom"/>
          </w:tcPr>
          <w:p w14:paraId="64D56F6C" w14:textId="15410D08" w:rsidR="00F83A4F" w:rsidRPr="00AC7EBA" w:rsidRDefault="00F83A4F" w:rsidP="00F83A4F">
            <w:pPr>
              <w:rPr>
                <w:rFonts w:cstheme="minorHAnsi"/>
                <w:sz w:val="20"/>
                <w:szCs w:val="20"/>
              </w:rPr>
            </w:pPr>
            <w:r w:rsidRPr="00AC7EBA">
              <w:rPr>
                <w:rFonts w:cstheme="minorHAnsi"/>
                <w:sz w:val="20"/>
                <w:szCs w:val="20"/>
              </w:rPr>
              <w:t>4.2a</w:t>
            </w:r>
          </w:p>
        </w:tc>
        <w:tc>
          <w:tcPr>
            <w:tcW w:w="990" w:type="dxa"/>
            <w:shd w:val="clear" w:color="auto" w:fill="auto"/>
            <w:noWrap/>
            <w:tcMar>
              <w:top w:w="15" w:type="dxa"/>
              <w:left w:w="15" w:type="dxa"/>
              <w:bottom w:w="0" w:type="dxa"/>
              <w:right w:w="15" w:type="dxa"/>
            </w:tcMar>
            <w:vAlign w:val="bottom"/>
          </w:tcPr>
          <w:p w14:paraId="6B207E17" w14:textId="7B9DBA81" w:rsidR="00F83A4F" w:rsidRPr="00AC7EBA" w:rsidRDefault="00F83A4F" w:rsidP="00F83A4F">
            <w:pPr>
              <w:rPr>
                <w:rFonts w:cstheme="minorHAnsi"/>
                <w:sz w:val="20"/>
                <w:szCs w:val="20"/>
              </w:rPr>
            </w:pPr>
            <w:r w:rsidRPr="00AC7EBA">
              <w:rPr>
                <w:rFonts w:cstheme="minorHAnsi"/>
                <w:sz w:val="20"/>
                <w:szCs w:val="20"/>
              </w:rPr>
              <w:t>MKGP/ZGS</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8921BDC" w14:textId="6D08D574" w:rsidR="00F83A4F" w:rsidRPr="00AC7EBA" w:rsidRDefault="00F83A4F" w:rsidP="00F83A4F">
            <w:pPr>
              <w:jc w:val="right"/>
              <w:rPr>
                <w:rFonts w:cstheme="minorHAnsi"/>
                <w:sz w:val="20"/>
                <w:szCs w:val="20"/>
              </w:rPr>
            </w:pPr>
            <w:r w:rsidRPr="00AC7EBA">
              <w:rPr>
                <w:rFonts w:cstheme="minorHAnsi"/>
                <w:sz w:val="20"/>
                <w:szCs w:val="20"/>
              </w:rPr>
              <w:t>-</w:t>
            </w:r>
          </w:p>
        </w:tc>
        <w:tc>
          <w:tcPr>
            <w:tcW w:w="506" w:type="dxa"/>
            <w:tcBorders>
              <w:top w:val="nil"/>
              <w:left w:val="single" w:sz="4" w:space="0" w:color="auto"/>
              <w:bottom w:val="nil"/>
              <w:right w:val="single" w:sz="4" w:space="0" w:color="auto"/>
            </w:tcBorders>
            <w:vAlign w:val="bottom"/>
          </w:tcPr>
          <w:p w14:paraId="7843A926"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6BD1C07" w14:textId="59C3117D" w:rsidR="00F83A4F" w:rsidRPr="00AC7EBA" w:rsidRDefault="00F83A4F" w:rsidP="00F83A4F">
            <w:pPr>
              <w:rPr>
                <w:rFonts w:cstheme="minorHAnsi"/>
                <w:sz w:val="20"/>
                <w:szCs w:val="20"/>
              </w:rPr>
            </w:pPr>
            <w:r w:rsidRPr="00AC7EBA">
              <w:rPr>
                <w:rFonts w:eastAsia="Times New Roman" w:cstheme="minorHAnsi"/>
                <w:b/>
                <w:bCs/>
                <w:sz w:val="20"/>
                <w:szCs w:val="20"/>
              </w:rPr>
              <w:t xml:space="preserve"> </w:t>
            </w:r>
            <w:r w:rsidRPr="00AC7EBA">
              <w:rPr>
                <w:rFonts w:cstheme="minorHAnsi"/>
                <w:sz w:val="20"/>
                <w:szCs w:val="20"/>
              </w:rPr>
              <w:t>5.1</w:t>
            </w:r>
          </w:p>
        </w:tc>
        <w:tc>
          <w:tcPr>
            <w:tcW w:w="996" w:type="dxa"/>
            <w:vAlign w:val="bottom"/>
          </w:tcPr>
          <w:p w14:paraId="2FE910E2" w14:textId="2B82D608" w:rsidR="00F83A4F" w:rsidRPr="00AC7EBA" w:rsidRDefault="00F83A4F" w:rsidP="00F83A4F">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1B398DDD" w14:textId="5559C0C7" w:rsidR="00F83A4F" w:rsidRPr="00AC7EBA" w:rsidRDefault="00F83A4F" w:rsidP="00F83A4F">
            <w:pPr>
              <w:jc w:val="right"/>
              <w:rPr>
                <w:rFonts w:cstheme="minorHAnsi"/>
                <w:sz w:val="20"/>
                <w:szCs w:val="20"/>
              </w:rPr>
            </w:pPr>
            <w:r w:rsidRPr="00AC7EBA">
              <w:rPr>
                <w:rFonts w:cstheme="minorHAnsi"/>
                <w:sz w:val="20"/>
                <w:szCs w:val="20"/>
              </w:rPr>
              <w:t xml:space="preserve">                       60.000,00 </w:t>
            </w:r>
          </w:p>
        </w:tc>
        <w:tc>
          <w:tcPr>
            <w:tcW w:w="507" w:type="dxa"/>
            <w:tcBorders>
              <w:top w:val="nil"/>
              <w:left w:val="single" w:sz="4" w:space="0" w:color="auto"/>
              <w:bottom w:val="nil"/>
              <w:right w:val="single" w:sz="4" w:space="0" w:color="auto"/>
            </w:tcBorders>
          </w:tcPr>
          <w:p w14:paraId="0A041002"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8E6E375" w14:textId="427C3D12" w:rsidR="00F83A4F" w:rsidRPr="00AC7EBA" w:rsidRDefault="00F83A4F" w:rsidP="00F83A4F">
            <w:pPr>
              <w:rPr>
                <w:rFonts w:cstheme="minorHAnsi"/>
                <w:sz w:val="20"/>
                <w:szCs w:val="20"/>
              </w:rPr>
            </w:pPr>
            <w:r w:rsidRPr="00AC7EBA">
              <w:rPr>
                <w:rFonts w:eastAsia="Times New Roman" w:cstheme="minorHAnsi"/>
                <w:b/>
                <w:bCs/>
                <w:sz w:val="20"/>
                <w:szCs w:val="20"/>
              </w:rPr>
              <w:t xml:space="preserve"> </w:t>
            </w:r>
            <w:r w:rsidRPr="00AC7EBA">
              <w:rPr>
                <w:rFonts w:cstheme="minorHAnsi"/>
                <w:sz w:val="20"/>
                <w:szCs w:val="20"/>
              </w:rPr>
              <w:t>H1.1</w:t>
            </w:r>
          </w:p>
        </w:tc>
        <w:tc>
          <w:tcPr>
            <w:tcW w:w="1004" w:type="dxa"/>
            <w:vAlign w:val="bottom"/>
          </w:tcPr>
          <w:p w14:paraId="2CB0EB54" w14:textId="333FC63D" w:rsidR="00F83A4F" w:rsidRPr="00AC7EBA" w:rsidRDefault="00F83A4F" w:rsidP="00F83A4F">
            <w:pPr>
              <w:rPr>
                <w:rFonts w:cstheme="minorHAnsi"/>
                <w:sz w:val="20"/>
                <w:szCs w:val="20"/>
              </w:rPr>
            </w:pPr>
            <w:r w:rsidRPr="00AC7EBA">
              <w:rPr>
                <w:rFonts w:cstheme="minorHAnsi"/>
                <w:sz w:val="20"/>
                <w:szCs w:val="20"/>
              </w:rPr>
              <w:t>MZI</w:t>
            </w:r>
          </w:p>
        </w:tc>
        <w:tc>
          <w:tcPr>
            <w:tcW w:w="2447" w:type="dxa"/>
            <w:vAlign w:val="bottom"/>
          </w:tcPr>
          <w:p w14:paraId="1A40B79B" w14:textId="30A4DED0" w:rsidR="00F83A4F" w:rsidRPr="00AC7EBA" w:rsidRDefault="00F83A4F" w:rsidP="00F83A4F">
            <w:pPr>
              <w:jc w:val="right"/>
              <w:rPr>
                <w:rFonts w:cstheme="minorHAnsi"/>
                <w:sz w:val="20"/>
                <w:szCs w:val="20"/>
              </w:rPr>
            </w:pPr>
            <w:r w:rsidRPr="00AC7EBA">
              <w:rPr>
                <w:rFonts w:cstheme="minorHAnsi"/>
                <w:sz w:val="20"/>
                <w:szCs w:val="20"/>
              </w:rPr>
              <w:t xml:space="preserve">                       40.000,00 </w:t>
            </w:r>
          </w:p>
        </w:tc>
      </w:tr>
      <w:tr w:rsidR="00F83A4F" w:rsidRPr="00AC7EBA" w14:paraId="379A3657" w14:textId="77777777" w:rsidTr="00941788">
        <w:trPr>
          <w:trHeight w:val="300"/>
        </w:trPr>
        <w:tc>
          <w:tcPr>
            <w:tcW w:w="854" w:type="dxa"/>
            <w:shd w:val="clear" w:color="auto" w:fill="A8D08D" w:themeFill="accent6" w:themeFillTint="99"/>
            <w:noWrap/>
            <w:tcMar>
              <w:top w:w="15" w:type="dxa"/>
              <w:left w:w="15" w:type="dxa"/>
              <w:bottom w:w="0" w:type="dxa"/>
              <w:right w:w="15" w:type="dxa"/>
            </w:tcMar>
            <w:vAlign w:val="bottom"/>
          </w:tcPr>
          <w:p w14:paraId="3A816AFC" w14:textId="06F1C73E" w:rsidR="00F83A4F" w:rsidRPr="00AC7EBA" w:rsidRDefault="00F83A4F" w:rsidP="00F83A4F">
            <w:pPr>
              <w:rPr>
                <w:rFonts w:cstheme="minorHAnsi"/>
                <w:sz w:val="20"/>
                <w:szCs w:val="20"/>
              </w:rPr>
            </w:pPr>
            <w:r w:rsidRPr="00AC7EBA">
              <w:rPr>
                <w:rFonts w:cstheme="minorHAnsi"/>
                <w:sz w:val="20"/>
                <w:szCs w:val="20"/>
              </w:rPr>
              <w:t>4.2b</w:t>
            </w:r>
          </w:p>
        </w:tc>
        <w:tc>
          <w:tcPr>
            <w:tcW w:w="990" w:type="dxa"/>
            <w:shd w:val="clear" w:color="auto" w:fill="auto"/>
            <w:noWrap/>
            <w:tcMar>
              <w:top w:w="15" w:type="dxa"/>
              <w:left w:w="15" w:type="dxa"/>
              <w:bottom w:w="0" w:type="dxa"/>
              <w:right w:w="15" w:type="dxa"/>
            </w:tcMar>
            <w:vAlign w:val="bottom"/>
          </w:tcPr>
          <w:p w14:paraId="11F2101B" w14:textId="047551FF" w:rsidR="00F83A4F" w:rsidRPr="00AC7EBA" w:rsidRDefault="00F83A4F" w:rsidP="00F83A4F">
            <w:pPr>
              <w:rPr>
                <w:rFonts w:cstheme="minorHAnsi"/>
                <w:sz w:val="20"/>
                <w:szCs w:val="20"/>
              </w:rPr>
            </w:pPr>
            <w:r w:rsidRPr="00AC7EBA">
              <w:rPr>
                <w:rFonts w:cstheme="minorHAnsi"/>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E608506" w14:textId="23D74728" w:rsidR="00F83A4F" w:rsidRPr="00AC7EBA" w:rsidRDefault="00F83A4F" w:rsidP="00F83A4F">
            <w:pPr>
              <w:jc w:val="right"/>
              <w:rPr>
                <w:rFonts w:cstheme="minorHAnsi"/>
                <w:sz w:val="20"/>
                <w:szCs w:val="20"/>
              </w:rPr>
            </w:pPr>
            <w:r w:rsidRPr="00AC7EBA">
              <w:rPr>
                <w:rFonts w:cstheme="minorHAnsi"/>
                <w:sz w:val="20"/>
                <w:szCs w:val="20"/>
              </w:rPr>
              <w:t>-</w:t>
            </w:r>
          </w:p>
        </w:tc>
        <w:tc>
          <w:tcPr>
            <w:tcW w:w="506" w:type="dxa"/>
            <w:tcBorders>
              <w:top w:val="nil"/>
              <w:left w:val="single" w:sz="4" w:space="0" w:color="auto"/>
              <w:bottom w:val="nil"/>
              <w:right w:val="single" w:sz="4" w:space="0" w:color="auto"/>
            </w:tcBorders>
            <w:vAlign w:val="bottom"/>
          </w:tcPr>
          <w:p w14:paraId="27DBE6E9"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3A36472C" w14:textId="6F458442" w:rsidR="00F83A4F" w:rsidRPr="00AC7EBA" w:rsidRDefault="00F83A4F" w:rsidP="00F83A4F">
            <w:pPr>
              <w:rPr>
                <w:rFonts w:cstheme="minorHAnsi"/>
                <w:sz w:val="20"/>
                <w:szCs w:val="20"/>
              </w:rPr>
            </w:pPr>
            <w:r w:rsidRPr="00AC7EBA">
              <w:rPr>
                <w:rFonts w:cstheme="minorHAnsi"/>
                <w:sz w:val="20"/>
                <w:szCs w:val="20"/>
              </w:rPr>
              <w:t>5.2 a)</w:t>
            </w:r>
          </w:p>
        </w:tc>
        <w:tc>
          <w:tcPr>
            <w:tcW w:w="996" w:type="dxa"/>
            <w:vAlign w:val="bottom"/>
          </w:tcPr>
          <w:p w14:paraId="4F55243F" w14:textId="58EFBC61" w:rsidR="00F83A4F" w:rsidRPr="00AC7EBA" w:rsidRDefault="00F83A4F" w:rsidP="00F83A4F">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105C66BF" w14:textId="001ABE5E" w:rsidR="00F83A4F" w:rsidRPr="00AC7EBA" w:rsidRDefault="00F83A4F" w:rsidP="00F83A4F">
            <w:pPr>
              <w:jc w:val="right"/>
              <w:rPr>
                <w:rFonts w:cstheme="minorHAnsi"/>
                <w:sz w:val="20"/>
                <w:szCs w:val="20"/>
              </w:rPr>
            </w:pPr>
            <w:r w:rsidRPr="00AC7EBA">
              <w:rPr>
                <w:rFonts w:cstheme="minorHAnsi"/>
                <w:sz w:val="20"/>
                <w:szCs w:val="20"/>
              </w:rPr>
              <w:t xml:space="preserve">                       40.000,00 </w:t>
            </w:r>
          </w:p>
        </w:tc>
        <w:tc>
          <w:tcPr>
            <w:tcW w:w="507" w:type="dxa"/>
            <w:tcBorders>
              <w:top w:val="nil"/>
              <w:left w:val="single" w:sz="4" w:space="0" w:color="auto"/>
              <w:bottom w:val="nil"/>
              <w:right w:val="single" w:sz="4" w:space="0" w:color="auto"/>
            </w:tcBorders>
          </w:tcPr>
          <w:p w14:paraId="43DE6968"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467E8137" w14:textId="4004A46F" w:rsidR="00F83A4F" w:rsidRPr="00AC7EBA" w:rsidRDefault="00F83A4F" w:rsidP="00F83A4F">
            <w:pPr>
              <w:rPr>
                <w:rFonts w:cstheme="minorHAnsi"/>
                <w:sz w:val="20"/>
                <w:szCs w:val="20"/>
              </w:rPr>
            </w:pPr>
            <w:r w:rsidRPr="00AC7EBA">
              <w:rPr>
                <w:rFonts w:eastAsia="Times New Roman" w:cstheme="minorHAnsi"/>
                <w:sz w:val="20"/>
                <w:szCs w:val="20"/>
              </w:rPr>
              <w:t xml:space="preserve"> </w:t>
            </w:r>
            <w:r w:rsidRPr="00AC7EBA">
              <w:rPr>
                <w:rFonts w:cstheme="minorHAnsi"/>
                <w:sz w:val="20"/>
                <w:szCs w:val="20"/>
              </w:rPr>
              <w:t>H2.1</w:t>
            </w:r>
          </w:p>
        </w:tc>
        <w:tc>
          <w:tcPr>
            <w:tcW w:w="1004" w:type="dxa"/>
            <w:vAlign w:val="bottom"/>
          </w:tcPr>
          <w:p w14:paraId="7E2FEAED" w14:textId="0D250C1F" w:rsidR="00F83A4F" w:rsidRPr="00AC7EBA" w:rsidRDefault="00F83A4F" w:rsidP="00F83A4F">
            <w:pPr>
              <w:rPr>
                <w:rFonts w:cstheme="minorHAnsi"/>
                <w:sz w:val="20"/>
                <w:szCs w:val="20"/>
              </w:rPr>
            </w:pPr>
            <w:r w:rsidRPr="00AC7EBA">
              <w:rPr>
                <w:rFonts w:cstheme="minorHAnsi"/>
                <w:sz w:val="20"/>
                <w:szCs w:val="20"/>
              </w:rPr>
              <w:t>MNVP</w:t>
            </w:r>
          </w:p>
        </w:tc>
        <w:tc>
          <w:tcPr>
            <w:tcW w:w="2447" w:type="dxa"/>
            <w:vAlign w:val="bottom"/>
          </w:tcPr>
          <w:p w14:paraId="0F547F09" w14:textId="614EB3E9" w:rsidR="00F83A4F" w:rsidRPr="00AC7EBA" w:rsidRDefault="00F83A4F" w:rsidP="00F83A4F">
            <w:pPr>
              <w:jc w:val="right"/>
              <w:rPr>
                <w:rFonts w:cstheme="minorHAnsi"/>
                <w:sz w:val="20"/>
                <w:szCs w:val="20"/>
              </w:rPr>
            </w:pPr>
            <w:r w:rsidRPr="00AC7EBA">
              <w:rPr>
                <w:rFonts w:cstheme="minorHAnsi"/>
                <w:sz w:val="20"/>
                <w:szCs w:val="20"/>
              </w:rPr>
              <w:t xml:space="preserve">                    200.000,00  </w:t>
            </w:r>
          </w:p>
        </w:tc>
      </w:tr>
      <w:tr w:rsidR="00941788" w:rsidRPr="00AC7EBA" w14:paraId="252174B5" w14:textId="77777777" w:rsidTr="00941788">
        <w:trPr>
          <w:trHeight w:val="300"/>
        </w:trPr>
        <w:tc>
          <w:tcPr>
            <w:tcW w:w="854" w:type="dxa"/>
            <w:shd w:val="clear" w:color="auto" w:fill="A8D08D" w:themeFill="accent6" w:themeFillTint="99"/>
            <w:noWrap/>
            <w:tcMar>
              <w:top w:w="15" w:type="dxa"/>
              <w:left w:w="15" w:type="dxa"/>
              <w:bottom w:w="0" w:type="dxa"/>
              <w:right w:w="15" w:type="dxa"/>
            </w:tcMar>
            <w:vAlign w:val="bottom"/>
          </w:tcPr>
          <w:p w14:paraId="322378AE" w14:textId="0C8E5AA5" w:rsidR="00941788" w:rsidRPr="00C310D7" w:rsidRDefault="00941788" w:rsidP="00941788">
            <w:pPr>
              <w:rPr>
                <w:rFonts w:cstheme="minorHAnsi"/>
                <w:sz w:val="20"/>
                <w:szCs w:val="20"/>
                <w:highlight w:val="yellow"/>
              </w:rPr>
            </w:pPr>
            <w:r w:rsidRPr="00AC7EBA">
              <w:rPr>
                <w:rFonts w:cstheme="minorHAnsi"/>
                <w:sz w:val="20"/>
                <w:szCs w:val="20"/>
              </w:rPr>
              <w:t>4.2</w:t>
            </w:r>
            <w:r>
              <w:rPr>
                <w:rFonts w:cstheme="minorHAnsi"/>
                <w:sz w:val="20"/>
                <w:szCs w:val="20"/>
              </w:rPr>
              <w:t>c</w:t>
            </w:r>
          </w:p>
        </w:tc>
        <w:tc>
          <w:tcPr>
            <w:tcW w:w="990" w:type="dxa"/>
            <w:shd w:val="clear" w:color="auto" w:fill="auto"/>
            <w:noWrap/>
            <w:tcMar>
              <w:top w:w="15" w:type="dxa"/>
              <w:left w:w="15" w:type="dxa"/>
              <w:bottom w:w="0" w:type="dxa"/>
              <w:right w:w="15" w:type="dxa"/>
            </w:tcMar>
            <w:vAlign w:val="bottom"/>
          </w:tcPr>
          <w:p w14:paraId="15D97338" w14:textId="4C3833CC" w:rsidR="00941788" w:rsidRPr="00C310D7" w:rsidRDefault="00941788" w:rsidP="00941788">
            <w:pPr>
              <w:rPr>
                <w:rFonts w:cstheme="minorHAnsi"/>
                <w:sz w:val="20"/>
                <w:szCs w:val="20"/>
                <w:highlight w:val="yellow"/>
              </w:rPr>
            </w:pPr>
            <w:r w:rsidRPr="00AC7EBA">
              <w:rPr>
                <w:rFonts w:cstheme="minorHAnsi"/>
                <w:sz w:val="20"/>
                <w:szCs w:val="20"/>
              </w:rPr>
              <w:t>MNVP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225F42C" w14:textId="2327FA5E" w:rsidR="00941788" w:rsidRPr="00C310D7" w:rsidRDefault="00941788" w:rsidP="00941788">
            <w:pPr>
              <w:jc w:val="right"/>
              <w:rPr>
                <w:rFonts w:cstheme="minorHAnsi"/>
                <w:sz w:val="20"/>
                <w:szCs w:val="20"/>
                <w:highlight w:val="yellow"/>
              </w:rPr>
            </w:pPr>
            <w:r w:rsidRPr="00AC7EBA">
              <w:rPr>
                <w:rFonts w:cstheme="minorHAnsi"/>
                <w:sz w:val="20"/>
                <w:szCs w:val="20"/>
              </w:rPr>
              <w:t xml:space="preserve">                       40.000,00 </w:t>
            </w:r>
          </w:p>
        </w:tc>
        <w:tc>
          <w:tcPr>
            <w:tcW w:w="506" w:type="dxa"/>
            <w:tcBorders>
              <w:top w:val="nil"/>
              <w:left w:val="single" w:sz="4" w:space="0" w:color="auto"/>
              <w:bottom w:val="nil"/>
              <w:right w:val="single" w:sz="4" w:space="0" w:color="auto"/>
            </w:tcBorders>
            <w:vAlign w:val="bottom"/>
          </w:tcPr>
          <w:p w14:paraId="15152B1B"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8236C98" w14:textId="1D05C98F" w:rsidR="00941788" w:rsidRPr="00AC7EBA" w:rsidRDefault="00941788" w:rsidP="00941788">
            <w:pPr>
              <w:rPr>
                <w:rFonts w:cstheme="minorHAnsi"/>
                <w:sz w:val="20"/>
                <w:szCs w:val="20"/>
              </w:rPr>
            </w:pPr>
            <w:r w:rsidRPr="00AC7EBA">
              <w:rPr>
                <w:rFonts w:cstheme="minorHAnsi"/>
                <w:sz w:val="20"/>
                <w:szCs w:val="20"/>
              </w:rPr>
              <w:t>5.2 b)</w:t>
            </w:r>
          </w:p>
        </w:tc>
        <w:tc>
          <w:tcPr>
            <w:tcW w:w="996" w:type="dxa"/>
            <w:vAlign w:val="bottom"/>
          </w:tcPr>
          <w:p w14:paraId="3209EF7E" w14:textId="02122947" w:rsidR="00941788" w:rsidRPr="00AC7EBA" w:rsidRDefault="00941788" w:rsidP="00941788">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42357A4F" w14:textId="0DC63EBF" w:rsidR="00941788" w:rsidRPr="00AC7EBA" w:rsidRDefault="00941788" w:rsidP="00941788">
            <w:pPr>
              <w:jc w:val="right"/>
              <w:rPr>
                <w:rFonts w:cstheme="minorHAnsi"/>
                <w:sz w:val="20"/>
                <w:szCs w:val="20"/>
              </w:rPr>
            </w:pPr>
            <w:r w:rsidRPr="00AC7EBA">
              <w:rPr>
                <w:rFonts w:cstheme="minorHAnsi"/>
                <w:sz w:val="20"/>
                <w:szCs w:val="20"/>
              </w:rPr>
              <w:t xml:space="preserve">                       40.000,00 </w:t>
            </w:r>
          </w:p>
        </w:tc>
        <w:tc>
          <w:tcPr>
            <w:tcW w:w="507" w:type="dxa"/>
            <w:tcBorders>
              <w:top w:val="nil"/>
              <w:left w:val="single" w:sz="4" w:space="0" w:color="auto"/>
              <w:bottom w:val="nil"/>
              <w:right w:val="single" w:sz="4" w:space="0" w:color="auto"/>
            </w:tcBorders>
          </w:tcPr>
          <w:p w14:paraId="18A1F1C2"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7C456C7" w14:textId="2358E9C2" w:rsidR="00941788" w:rsidRPr="00AC7EBA" w:rsidRDefault="00941788" w:rsidP="00941788">
            <w:pPr>
              <w:rPr>
                <w:rFonts w:cstheme="minorHAnsi"/>
                <w:sz w:val="20"/>
                <w:szCs w:val="20"/>
              </w:rPr>
            </w:pPr>
            <w:r w:rsidRPr="00AC7EBA">
              <w:rPr>
                <w:rFonts w:cstheme="minorHAnsi"/>
                <w:sz w:val="20"/>
                <w:szCs w:val="20"/>
              </w:rPr>
              <w:t xml:space="preserve">H2.2 b) </w:t>
            </w:r>
          </w:p>
        </w:tc>
        <w:tc>
          <w:tcPr>
            <w:tcW w:w="1004" w:type="dxa"/>
            <w:vAlign w:val="bottom"/>
          </w:tcPr>
          <w:p w14:paraId="6241C5B7" w14:textId="250C7179"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104AEAE1" w14:textId="6969F90F" w:rsidR="00941788" w:rsidRPr="00AC7EBA" w:rsidRDefault="00941788" w:rsidP="00941788">
            <w:pPr>
              <w:jc w:val="right"/>
              <w:rPr>
                <w:rFonts w:cstheme="minorHAnsi"/>
                <w:sz w:val="20"/>
                <w:szCs w:val="20"/>
              </w:rPr>
            </w:pPr>
            <w:r w:rsidRPr="00AC7EBA">
              <w:rPr>
                <w:rFonts w:cstheme="minorHAnsi"/>
                <w:sz w:val="20"/>
                <w:szCs w:val="20"/>
              </w:rPr>
              <w:t xml:space="preserve">180.000,00  </w:t>
            </w:r>
          </w:p>
        </w:tc>
      </w:tr>
      <w:tr w:rsidR="00941788" w:rsidRPr="00AC7EBA" w14:paraId="68B40197" w14:textId="77777777" w:rsidTr="00941788">
        <w:trPr>
          <w:trHeight w:val="300"/>
        </w:trPr>
        <w:tc>
          <w:tcPr>
            <w:tcW w:w="854" w:type="dxa"/>
            <w:shd w:val="clear" w:color="auto" w:fill="A8D08D" w:themeFill="accent6" w:themeFillTint="99"/>
            <w:noWrap/>
            <w:tcMar>
              <w:top w:w="15" w:type="dxa"/>
              <w:left w:w="15" w:type="dxa"/>
              <w:bottom w:w="0" w:type="dxa"/>
              <w:right w:w="15" w:type="dxa"/>
            </w:tcMar>
            <w:vAlign w:val="bottom"/>
          </w:tcPr>
          <w:p w14:paraId="0F871BB9" w14:textId="4FBCB925" w:rsidR="00941788" w:rsidRPr="00C310D7" w:rsidRDefault="00941788" w:rsidP="00941788">
            <w:pPr>
              <w:rPr>
                <w:rFonts w:cstheme="minorHAnsi"/>
                <w:sz w:val="20"/>
                <w:szCs w:val="20"/>
                <w:highlight w:val="yellow"/>
              </w:rPr>
            </w:pPr>
            <w:r w:rsidRPr="00AC7EBA">
              <w:rPr>
                <w:rFonts w:cstheme="minorHAnsi"/>
                <w:sz w:val="20"/>
                <w:szCs w:val="20"/>
              </w:rPr>
              <w:t>4.3a</w:t>
            </w:r>
          </w:p>
        </w:tc>
        <w:tc>
          <w:tcPr>
            <w:tcW w:w="990" w:type="dxa"/>
            <w:shd w:val="clear" w:color="auto" w:fill="auto"/>
            <w:noWrap/>
            <w:tcMar>
              <w:top w:w="15" w:type="dxa"/>
              <w:left w:w="15" w:type="dxa"/>
              <w:bottom w:w="0" w:type="dxa"/>
              <w:right w:w="15" w:type="dxa"/>
            </w:tcMar>
            <w:vAlign w:val="bottom"/>
          </w:tcPr>
          <w:p w14:paraId="4D3F4520" w14:textId="1617A7D8" w:rsidR="00941788" w:rsidRPr="00C310D7" w:rsidRDefault="00941788" w:rsidP="00941788">
            <w:pPr>
              <w:rPr>
                <w:rFonts w:cstheme="minorHAnsi"/>
                <w:sz w:val="20"/>
                <w:szCs w:val="20"/>
                <w:highlight w:val="yellow"/>
              </w:rPr>
            </w:pPr>
            <w:r w:rsidRPr="00AC7EBA">
              <w:rPr>
                <w:rFonts w:cstheme="minorHAnsi"/>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F4BA9F4" w14:textId="248ED66C" w:rsidR="00941788" w:rsidRPr="00C310D7" w:rsidRDefault="00941788" w:rsidP="00941788">
            <w:pPr>
              <w:jc w:val="right"/>
              <w:rPr>
                <w:rFonts w:cstheme="minorHAnsi"/>
                <w:sz w:val="20"/>
                <w:szCs w:val="20"/>
                <w:highlight w:val="yellow"/>
              </w:rPr>
            </w:pPr>
            <w:r w:rsidRPr="00AC7EBA">
              <w:rPr>
                <w:rFonts w:cstheme="minorHAnsi"/>
                <w:sz w:val="20"/>
                <w:szCs w:val="20"/>
              </w:rPr>
              <w:t xml:space="preserve">                    200.000,00 </w:t>
            </w:r>
          </w:p>
        </w:tc>
        <w:tc>
          <w:tcPr>
            <w:tcW w:w="506" w:type="dxa"/>
            <w:tcBorders>
              <w:top w:val="nil"/>
              <w:left w:val="single" w:sz="4" w:space="0" w:color="auto"/>
              <w:bottom w:val="nil"/>
              <w:right w:val="single" w:sz="4" w:space="0" w:color="auto"/>
            </w:tcBorders>
            <w:vAlign w:val="bottom"/>
          </w:tcPr>
          <w:p w14:paraId="64C3BA7F"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43D69791" w14:textId="0961D07A" w:rsidR="00941788" w:rsidRPr="00AC7EBA" w:rsidRDefault="00941788" w:rsidP="00941788">
            <w:pPr>
              <w:rPr>
                <w:rFonts w:cstheme="minorHAnsi"/>
                <w:sz w:val="20"/>
                <w:szCs w:val="20"/>
              </w:rPr>
            </w:pPr>
            <w:r w:rsidRPr="00AC7EBA">
              <w:rPr>
                <w:rFonts w:cstheme="minorHAnsi"/>
                <w:sz w:val="20"/>
                <w:szCs w:val="20"/>
              </w:rPr>
              <w:t>5.3 a)</w:t>
            </w:r>
          </w:p>
        </w:tc>
        <w:tc>
          <w:tcPr>
            <w:tcW w:w="996" w:type="dxa"/>
            <w:vAlign w:val="bottom"/>
          </w:tcPr>
          <w:p w14:paraId="1A817211" w14:textId="08878D73" w:rsidR="00941788" w:rsidRPr="00AC7EBA" w:rsidRDefault="00941788" w:rsidP="00941788">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7301A83A" w14:textId="534A1FEF" w:rsidR="00941788" w:rsidRPr="00AC7EBA" w:rsidRDefault="00941788" w:rsidP="00941788">
            <w:pPr>
              <w:jc w:val="right"/>
              <w:rPr>
                <w:rFonts w:cstheme="minorHAnsi"/>
                <w:sz w:val="20"/>
                <w:szCs w:val="20"/>
              </w:rPr>
            </w:pPr>
            <w:r w:rsidRPr="00AC7EBA">
              <w:rPr>
                <w:rFonts w:cstheme="minorHAnsi"/>
                <w:sz w:val="20"/>
                <w:szCs w:val="20"/>
              </w:rPr>
              <w:t xml:space="preserve">                    60.000,00 </w:t>
            </w:r>
          </w:p>
        </w:tc>
        <w:tc>
          <w:tcPr>
            <w:tcW w:w="507" w:type="dxa"/>
            <w:tcBorders>
              <w:top w:val="nil"/>
              <w:left w:val="single" w:sz="4" w:space="0" w:color="auto"/>
              <w:bottom w:val="nil"/>
              <w:right w:val="single" w:sz="4" w:space="0" w:color="auto"/>
            </w:tcBorders>
          </w:tcPr>
          <w:p w14:paraId="219F9FCD"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03C23027" w14:textId="2184A6F1" w:rsidR="00941788" w:rsidRPr="00AC7EBA" w:rsidRDefault="00941788" w:rsidP="00941788">
            <w:pPr>
              <w:rPr>
                <w:rFonts w:cstheme="minorHAnsi"/>
                <w:sz w:val="20"/>
                <w:szCs w:val="20"/>
              </w:rPr>
            </w:pPr>
            <w:r w:rsidRPr="00AC7EBA">
              <w:rPr>
                <w:rFonts w:cstheme="minorHAnsi"/>
                <w:sz w:val="20"/>
                <w:szCs w:val="20"/>
              </w:rPr>
              <w:t>H2.2 c)</w:t>
            </w:r>
          </w:p>
        </w:tc>
        <w:tc>
          <w:tcPr>
            <w:tcW w:w="1004" w:type="dxa"/>
            <w:vAlign w:val="bottom"/>
          </w:tcPr>
          <w:p w14:paraId="4BBDEFE1" w14:textId="79053401"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50A86EEB" w14:textId="57A8FD01" w:rsidR="00941788" w:rsidRPr="00AC7EBA" w:rsidRDefault="00941788" w:rsidP="00941788">
            <w:pPr>
              <w:jc w:val="right"/>
              <w:rPr>
                <w:rFonts w:cstheme="minorHAnsi"/>
                <w:sz w:val="20"/>
                <w:szCs w:val="20"/>
              </w:rPr>
            </w:pPr>
            <w:r w:rsidRPr="00AC7EBA">
              <w:rPr>
                <w:rFonts w:cstheme="minorHAnsi"/>
                <w:sz w:val="20"/>
                <w:szCs w:val="20"/>
              </w:rPr>
              <w:t xml:space="preserve">                       60.000,00  </w:t>
            </w:r>
          </w:p>
        </w:tc>
      </w:tr>
      <w:tr w:rsidR="00941788" w:rsidRPr="00AC7EBA" w14:paraId="4C9F8478"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5CADDDFD" w14:textId="7517A72B" w:rsidR="00941788" w:rsidRPr="00AC7EBA" w:rsidRDefault="00941788" w:rsidP="00941788">
            <w:pPr>
              <w:rPr>
                <w:rFonts w:cstheme="minorHAnsi"/>
                <w:sz w:val="20"/>
                <w:szCs w:val="20"/>
              </w:rPr>
            </w:pPr>
            <w:r w:rsidRPr="00AC7EBA">
              <w:rPr>
                <w:rFonts w:cstheme="minorHAnsi"/>
                <w:sz w:val="20"/>
                <w:szCs w:val="20"/>
              </w:rPr>
              <w:t>4.3b</w:t>
            </w:r>
          </w:p>
        </w:tc>
        <w:tc>
          <w:tcPr>
            <w:tcW w:w="990" w:type="dxa"/>
            <w:shd w:val="clear" w:color="auto" w:fill="auto"/>
            <w:noWrap/>
            <w:tcMar>
              <w:top w:w="15" w:type="dxa"/>
              <w:left w:w="15" w:type="dxa"/>
              <w:bottom w:w="0" w:type="dxa"/>
              <w:right w:w="15" w:type="dxa"/>
            </w:tcMar>
            <w:vAlign w:val="bottom"/>
          </w:tcPr>
          <w:p w14:paraId="152A0E7A" w14:textId="277502D3" w:rsidR="00941788" w:rsidRPr="00AC7EBA" w:rsidRDefault="00941788" w:rsidP="00941788">
            <w:pPr>
              <w:rPr>
                <w:rFonts w:cstheme="minorHAnsi"/>
                <w:sz w:val="20"/>
                <w:szCs w:val="20"/>
              </w:rPr>
            </w:pPr>
            <w:r w:rsidRPr="00AC7EBA">
              <w:rPr>
                <w:rFonts w:cstheme="minorHAnsi"/>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097A1073" w14:textId="4EFA2933" w:rsidR="00941788" w:rsidRPr="00AC7EBA" w:rsidRDefault="00941788" w:rsidP="00941788">
            <w:pPr>
              <w:jc w:val="right"/>
              <w:rPr>
                <w:rFonts w:cstheme="minorHAnsi"/>
                <w:sz w:val="20"/>
                <w:szCs w:val="20"/>
              </w:rPr>
            </w:pPr>
            <w:r w:rsidRPr="00AC7EBA">
              <w:rPr>
                <w:rFonts w:cstheme="minorHAnsi"/>
                <w:sz w:val="20"/>
                <w:szCs w:val="20"/>
              </w:rPr>
              <w:t xml:space="preserve">                    350.000,00 </w:t>
            </w:r>
          </w:p>
        </w:tc>
        <w:tc>
          <w:tcPr>
            <w:tcW w:w="506" w:type="dxa"/>
            <w:tcBorders>
              <w:top w:val="nil"/>
              <w:left w:val="single" w:sz="4" w:space="0" w:color="auto"/>
              <w:bottom w:val="nil"/>
              <w:right w:val="single" w:sz="4" w:space="0" w:color="auto"/>
            </w:tcBorders>
            <w:vAlign w:val="bottom"/>
          </w:tcPr>
          <w:p w14:paraId="2AD5D31C"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810B003" w14:textId="5DB805A4" w:rsidR="00941788" w:rsidRPr="00AC7EBA" w:rsidRDefault="00941788" w:rsidP="00941788">
            <w:pPr>
              <w:rPr>
                <w:rFonts w:cstheme="minorHAnsi"/>
                <w:sz w:val="20"/>
                <w:szCs w:val="20"/>
              </w:rPr>
            </w:pPr>
            <w:r w:rsidRPr="00AC7EBA">
              <w:rPr>
                <w:rFonts w:cstheme="minorHAnsi"/>
                <w:sz w:val="20"/>
                <w:szCs w:val="20"/>
              </w:rPr>
              <w:t>5.3 b)</w:t>
            </w:r>
          </w:p>
        </w:tc>
        <w:tc>
          <w:tcPr>
            <w:tcW w:w="996" w:type="dxa"/>
            <w:vAlign w:val="bottom"/>
          </w:tcPr>
          <w:p w14:paraId="633D50EF" w14:textId="77BD3B0B" w:rsidR="00941788" w:rsidRPr="00AC7EBA" w:rsidRDefault="00941788" w:rsidP="00941788">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4256C59A" w14:textId="318F065D" w:rsidR="00941788" w:rsidRPr="00AC7EBA" w:rsidRDefault="00941788" w:rsidP="00941788">
            <w:pPr>
              <w:jc w:val="right"/>
              <w:rPr>
                <w:rFonts w:cstheme="minorHAnsi"/>
                <w:sz w:val="20"/>
                <w:szCs w:val="20"/>
              </w:rPr>
            </w:pPr>
            <w:r w:rsidRPr="00AC7EBA">
              <w:rPr>
                <w:rFonts w:cstheme="minorHAnsi"/>
                <w:sz w:val="20"/>
                <w:szCs w:val="20"/>
              </w:rPr>
              <w:t>60.000,00</w:t>
            </w:r>
          </w:p>
        </w:tc>
        <w:tc>
          <w:tcPr>
            <w:tcW w:w="507" w:type="dxa"/>
            <w:tcBorders>
              <w:top w:val="nil"/>
              <w:left w:val="single" w:sz="4" w:space="0" w:color="auto"/>
              <w:bottom w:val="nil"/>
              <w:right w:val="single" w:sz="4" w:space="0" w:color="auto"/>
            </w:tcBorders>
          </w:tcPr>
          <w:p w14:paraId="15E78A8D"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EBB0262" w14:textId="08FEE5E9" w:rsidR="00941788" w:rsidRPr="00AC7EBA" w:rsidRDefault="00941788" w:rsidP="00941788">
            <w:pPr>
              <w:rPr>
                <w:rFonts w:cstheme="minorHAnsi"/>
                <w:sz w:val="20"/>
                <w:szCs w:val="20"/>
              </w:rPr>
            </w:pPr>
            <w:r w:rsidRPr="00AC7EBA">
              <w:rPr>
                <w:rFonts w:cstheme="minorHAnsi"/>
                <w:sz w:val="20"/>
                <w:szCs w:val="20"/>
              </w:rPr>
              <w:t>H2.2 d)</w:t>
            </w:r>
          </w:p>
        </w:tc>
        <w:tc>
          <w:tcPr>
            <w:tcW w:w="1004" w:type="dxa"/>
            <w:vAlign w:val="bottom"/>
          </w:tcPr>
          <w:p w14:paraId="17576E87" w14:textId="35C6C741"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1037ED83" w14:textId="25D6D784" w:rsidR="00941788" w:rsidRPr="00AC7EBA" w:rsidRDefault="00941788" w:rsidP="00941788">
            <w:pPr>
              <w:jc w:val="right"/>
              <w:rPr>
                <w:rFonts w:cstheme="minorHAnsi"/>
                <w:sz w:val="20"/>
                <w:szCs w:val="20"/>
              </w:rPr>
            </w:pPr>
            <w:r w:rsidRPr="00AC7EBA">
              <w:rPr>
                <w:rFonts w:cstheme="minorHAnsi"/>
                <w:sz w:val="20"/>
                <w:szCs w:val="20"/>
              </w:rPr>
              <w:t xml:space="preserve">                    300.000,00  </w:t>
            </w:r>
          </w:p>
        </w:tc>
      </w:tr>
      <w:tr w:rsidR="00941788" w:rsidRPr="00AC7EBA" w14:paraId="665C1C71" w14:textId="77777777" w:rsidTr="00F83A4F">
        <w:trPr>
          <w:trHeight w:val="487"/>
        </w:trPr>
        <w:tc>
          <w:tcPr>
            <w:tcW w:w="854" w:type="dxa"/>
            <w:shd w:val="clear" w:color="auto" w:fill="A8D08D" w:themeFill="accent6" w:themeFillTint="99"/>
            <w:noWrap/>
            <w:tcMar>
              <w:top w:w="15" w:type="dxa"/>
              <w:left w:w="15" w:type="dxa"/>
              <w:bottom w:w="0" w:type="dxa"/>
              <w:right w:w="15" w:type="dxa"/>
            </w:tcMar>
            <w:vAlign w:val="bottom"/>
          </w:tcPr>
          <w:p w14:paraId="1EA9CD2E" w14:textId="6E0B6D7B" w:rsidR="00941788" w:rsidRPr="00AC7EBA" w:rsidRDefault="00941788" w:rsidP="00941788">
            <w:pPr>
              <w:rPr>
                <w:rFonts w:cstheme="minorHAnsi"/>
                <w:sz w:val="20"/>
                <w:szCs w:val="20"/>
              </w:rPr>
            </w:pPr>
            <w:r w:rsidRPr="00AC7EBA">
              <w:rPr>
                <w:rFonts w:cstheme="minorHAnsi"/>
                <w:sz w:val="20"/>
                <w:szCs w:val="20"/>
              </w:rPr>
              <w:t>4.3c</w:t>
            </w:r>
          </w:p>
        </w:tc>
        <w:tc>
          <w:tcPr>
            <w:tcW w:w="990" w:type="dxa"/>
            <w:shd w:val="clear" w:color="auto" w:fill="auto"/>
            <w:noWrap/>
            <w:tcMar>
              <w:top w:w="15" w:type="dxa"/>
              <w:left w:w="15" w:type="dxa"/>
              <w:bottom w:w="0" w:type="dxa"/>
              <w:right w:w="15" w:type="dxa"/>
            </w:tcMar>
            <w:vAlign w:val="bottom"/>
          </w:tcPr>
          <w:p w14:paraId="73313287" w14:textId="4773ED5C" w:rsidR="00941788" w:rsidRPr="00AC7EBA" w:rsidRDefault="00941788" w:rsidP="00941788">
            <w:pPr>
              <w:rPr>
                <w:rFonts w:cstheme="minorHAnsi"/>
                <w:sz w:val="20"/>
                <w:szCs w:val="20"/>
              </w:rPr>
            </w:pPr>
            <w:r w:rsidRPr="00AC7EBA">
              <w:rPr>
                <w:rFonts w:cstheme="minorHAnsi"/>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416C568F" w14:textId="4565CEFE" w:rsidR="00941788" w:rsidRPr="00AC7EBA" w:rsidRDefault="00941788" w:rsidP="00941788">
            <w:pPr>
              <w:jc w:val="right"/>
              <w:rPr>
                <w:rFonts w:cstheme="minorHAnsi"/>
                <w:sz w:val="20"/>
                <w:szCs w:val="20"/>
              </w:rPr>
            </w:pPr>
            <w:r w:rsidRPr="00AC7EBA">
              <w:rPr>
                <w:rFonts w:cstheme="minorHAnsi"/>
                <w:sz w:val="20"/>
                <w:szCs w:val="20"/>
              </w:rPr>
              <w:t xml:space="preserve">                 3.500.000,00 </w:t>
            </w:r>
          </w:p>
        </w:tc>
        <w:tc>
          <w:tcPr>
            <w:tcW w:w="506" w:type="dxa"/>
            <w:tcBorders>
              <w:top w:val="nil"/>
              <w:left w:val="single" w:sz="4" w:space="0" w:color="auto"/>
              <w:bottom w:val="nil"/>
              <w:right w:val="single" w:sz="4" w:space="0" w:color="auto"/>
            </w:tcBorders>
            <w:vAlign w:val="bottom"/>
          </w:tcPr>
          <w:p w14:paraId="74418CFA"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1CA5BA4" w14:textId="56F3F0E1" w:rsidR="00941788" w:rsidRPr="00AC7EBA" w:rsidRDefault="00941788" w:rsidP="00941788">
            <w:pPr>
              <w:rPr>
                <w:rFonts w:cstheme="minorHAnsi"/>
                <w:sz w:val="20"/>
                <w:szCs w:val="20"/>
              </w:rPr>
            </w:pPr>
            <w:r w:rsidRPr="00AC7EBA">
              <w:rPr>
                <w:rFonts w:cstheme="minorHAnsi"/>
                <w:sz w:val="20"/>
                <w:szCs w:val="20"/>
              </w:rPr>
              <w:t>5.3 c)</w:t>
            </w:r>
          </w:p>
        </w:tc>
        <w:tc>
          <w:tcPr>
            <w:tcW w:w="996" w:type="dxa"/>
            <w:vAlign w:val="bottom"/>
          </w:tcPr>
          <w:p w14:paraId="1B2A7022" w14:textId="676CD26F" w:rsidR="00941788" w:rsidRPr="00AC7EBA" w:rsidRDefault="00941788" w:rsidP="00941788">
            <w:pPr>
              <w:rPr>
                <w:rFonts w:cstheme="minorHAnsi"/>
                <w:sz w:val="20"/>
                <w:szCs w:val="20"/>
              </w:rPr>
            </w:pPr>
            <w:r w:rsidRPr="00AC7EBA">
              <w:rPr>
                <w:rFonts w:cstheme="minorHAnsi"/>
                <w:sz w:val="20"/>
                <w:szCs w:val="20"/>
              </w:rPr>
              <w:t>MNVP</w:t>
            </w:r>
          </w:p>
        </w:tc>
        <w:tc>
          <w:tcPr>
            <w:tcW w:w="1869" w:type="dxa"/>
            <w:tcBorders>
              <w:right w:val="single" w:sz="4" w:space="0" w:color="auto"/>
            </w:tcBorders>
            <w:vAlign w:val="bottom"/>
          </w:tcPr>
          <w:p w14:paraId="461C7BC1" w14:textId="54D1DF57" w:rsidR="00941788" w:rsidRPr="00AC7EBA" w:rsidRDefault="00941788" w:rsidP="00941788">
            <w:pPr>
              <w:jc w:val="right"/>
              <w:rPr>
                <w:rFonts w:cstheme="minorHAnsi"/>
                <w:sz w:val="20"/>
                <w:szCs w:val="20"/>
              </w:rPr>
            </w:pPr>
            <w:r w:rsidRPr="00AC7EBA">
              <w:rPr>
                <w:rFonts w:cstheme="minorHAnsi"/>
                <w:sz w:val="20"/>
                <w:szCs w:val="20"/>
              </w:rPr>
              <w:t>60.000,00</w:t>
            </w:r>
          </w:p>
        </w:tc>
        <w:tc>
          <w:tcPr>
            <w:tcW w:w="507" w:type="dxa"/>
            <w:tcBorders>
              <w:top w:val="nil"/>
              <w:left w:val="single" w:sz="4" w:space="0" w:color="auto"/>
              <w:bottom w:val="nil"/>
              <w:right w:val="single" w:sz="4" w:space="0" w:color="auto"/>
            </w:tcBorders>
          </w:tcPr>
          <w:p w14:paraId="4DC465D1"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0282E071" w14:textId="3E16A0B2" w:rsidR="00941788" w:rsidRPr="00AC7EBA" w:rsidRDefault="00941788" w:rsidP="00941788">
            <w:pPr>
              <w:rPr>
                <w:rFonts w:cstheme="minorHAnsi"/>
                <w:sz w:val="20"/>
                <w:szCs w:val="20"/>
              </w:rPr>
            </w:pPr>
            <w:r w:rsidRPr="00AC7EBA">
              <w:rPr>
                <w:rFonts w:cstheme="minorHAnsi"/>
                <w:sz w:val="20"/>
                <w:szCs w:val="20"/>
              </w:rPr>
              <w:t>H2.3 a)</w:t>
            </w:r>
          </w:p>
        </w:tc>
        <w:tc>
          <w:tcPr>
            <w:tcW w:w="1004" w:type="dxa"/>
            <w:vAlign w:val="bottom"/>
          </w:tcPr>
          <w:p w14:paraId="71E8F689" w14:textId="051F99EB"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1146DB6A" w14:textId="28608A43" w:rsidR="00941788" w:rsidRPr="00AC7EBA" w:rsidRDefault="00941788" w:rsidP="00941788">
            <w:pPr>
              <w:jc w:val="right"/>
              <w:rPr>
                <w:rFonts w:cstheme="minorHAnsi"/>
                <w:sz w:val="20"/>
                <w:szCs w:val="20"/>
              </w:rPr>
            </w:pPr>
            <w:r w:rsidRPr="00AC7EBA">
              <w:rPr>
                <w:rFonts w:cstheme="minorHAnsi"/>
                <w:sz w:val="20"/>
                <w:szCs w:val="20"/>
              </w:rPr>
              <w:t xml:space="preserve">                    120.000,00  </w:t>
            </w:r>
          </w:p>
        </w:tc>
      </w:tr>
      <w:tr w:rsidR="00941788" w:rsidRPr="00AC7EBA" w14:paraId="7E63F6C9"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76BBF7F5" w14:textId="532E4B03" w:rsidR="00941788" w:rsidRPr="00AC7EBA" w:rsidRDefault="00941788" w:rsidP="00941788">
            <w:pPr>
              <w:rPr>
                <w:rFonts w:cstheme="minorHAnsi"/>
                <w:sz w:val="20"/>
                <w:szCs w:val="20"/>
              </w:rPr>
            </w:pPr>
            <w:r w:rsidRPr="00AC7EBA">
              <w:rPr>
                <w:rFonts w:cstheme="minorHAnsi"/>
                <w:sz w:val="20"/>
                <w:szCs w:val="20"/>
              </w:rPr>
              <w:t>4.4 a</w:t>
            </w:r>
          </w:p>
        </w:tc>
        <w:tc>
          <w:tcPr>
            <w:tcW w:w="990" w:type="dxa"/>
            <w:shd w:val="clear" w:color="auto" w:fill="auto"/>
            <w:noWrap/>
            <w:tcMar>
              <w:top w:w="15" w:type="dxa"/>
              <w:left w:w="15" w:type="dxa"/>
              <w:bottom w:w="0" w:type="dxa"/>
              <w:right w:w="15" w:type="dxa"/>
            </w:tcMar>
            <w:vAlign w:val="bottom"/>
          </w:tcPr>
          <w:p w14:paraId="24247B33" w14:textId="320084D0" w:rsidR="00941788" w:rsidRPr="00AC7EBA" w:rsidRDefault="00941788" w:rsidP="00941788">
            <w:pPr>
              <w:rPr>
                <w:rFonts w:cstheme="minorHAnsi"/>
                <w:sz w:val="20"/>
                <w:szCs w:val="20"/>
              </w:rPr>
            </w:pPr>
            <w:r w:rsidRPr="00AC7EBA">
              <w:rPr>
                <w:rFonts w:cstheme="minorHAnsi"/>
                <w:sz w:val="20"/>
                <w:szCs w:val="20"/>
              </w:rPr>
              <w:t>MKGP/ ZGS</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6971D7C" w14:textId="58F3E76B" w:rsidR="00941788" w:rsidRPr="00AC7EBA" w:rsidRDefault="00941788" w:rsidP="00941788">
            <w:pPr>
              <w:jc w:val="right"/>
              <w:rPr>
                <w:rFonts w:cstheme="minorHAnsi"/>
                <w:sz w:val="20"/>
                <w:szCs w:val="20"/>
              </w:rPr>
            </w:pPr>
            <w:r w:rsidRPr="00AC7EBA">
              <w:rPr>
                <w:rFonts w:cstheme="minorHAnsi"/>
                <w:sz w:val="20"/>
                <w:szCs w:val="20"/>
              </w:rPr>
              <w:t xml:space="preserve"> </w:t>
            </w:r>
            <w:r>
              <w:rPr>
                <w:rFonts w:cstheme="minorHAnsi"/>
                <w:sz w:val="20"/>
                <w:szCs w:val="20"/>
              </w:rPr>
              <w:t>-</w:t>
            </w:r>
            <w:r w:rsidRPr="00AC7EBA">
              <w:rPr>
                <w:rFonts w:cstheme="minorHAnsi"/>
                <w:sz w:val="20"/>
                <w:szCs w:val="20"/>
              </w:rPr>
              <w:t xml:space="preserve"> </w:t>
            </w:r>
          </w:p>
        </w:tc>
        <w:tc>
          <w:tcPr>
            <w:tcW w:w="506" w:type="dxa"/>
            <w:tcBorders>
              <w:top w:val="nil"/>
              <w:left w:val="single" w:sz="4" w:space="0" w:color="auto"/>
              <w:bottom w:val="nil"/>
              <w:right w:val="single" w:sz="4" w:space="0" w:color="auto"/>
            </w:tcBorders>
            <w:vAlign w:val="bottom"/>
          </w:tcPr>
          <w:p w14:paraId="0E52DC3E"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BD7E0DC" w14:textId="01427749" w:rsidR="00941788" w:rsidRPr="00AC7EBA" w:rsidRDefault="00941788" w:rsidP="00941788">
            <w:pPr>
              <w:rPr>
                <w:rFonts w:cstheme="minorHAnsi"/>
                <w:sz w:val="20"/>
                <w:szCs w:val="20"/>
              </w:rPr>
            </w:pPr>
          </w:p>
        </w:tc>
        <w:tc>
          <w:tcPr>
            <w:tcW w:w="996" w:type="dxa"/>
            <w:vAlign w:val="bottom"/>
          </w:tcPr>
          <w:p w14:paraId="43DA2373" w14:textId="6DE6E583" w:rsidR="00941788" w:rsidRPr="00AC7EBA" w:rsidRDefault="00941788" w:rsidP="00941788">
            <w:pPr>
              <w:rPr>
                <w:rFonts w:cstheme="minorHAnsi"/>
                <w:sz w:val="20"/>
                <w:szCs w:val="20"/>
              </w:rPr>
            </w:pPr>
          </w:p>
        </w:tc>
        <w:tc>
          <w:tcPr>
            <w:tcW w:w="1869" w:type="dxa"/>
            <w:tcBorders>
              <w:right w:val="single" w:sz="4" w:space="0" w:color="auto"/>
            </w:tcBorders>
            <w:vAlign w:val="bottom"/>
          </w:tcPr>
          <w:p w14:paraId="228ED037" w14:textId="4DFFC30F" w:rsidR="00941788" w:rsidRPr="00AC7EBA" w:rsidRDefault="00941788" w:rsidP="00941788">
            <w:pPr>
              <w:jc w:val="right"/>
              <w:rPr>
                <w:rFonts w:cstheme="minorHAnsi"/>
                <w:sz w:val="20"/>
                <w:szCs w:val="20"/>
              </w:rPr>
            </w:pPr>
          </w:p>
        </w:tc>
        <w:tc>
          <w:tcPr>
            <w:tcW w:w="507" w:type="dxa"/>
            <w:tcBorders>
              <w:top w:val="nil"/>
              <w:left w:val="single" w:sz="4" w:space="0" w:color="auto"/>
              <w:bottom w:val="nil"/>
              <w:right w:val="single" w:sz="4" w:space="0" w:color="auto"/>
            </w:tcBorders>
          </w:tcPr>
          <w:p w14:paraId="5BD694DC"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219B5AE" w14:textId="1AA50788" w:rsidR="00941788" w:rsidRPr="00AC7EBA" w:rsidRDefault="00941788" w:rsidP="00941788">
            <w:pPr>
              <w:rPr>
                <w:rFonts w:cstheme="minorHAnsi"/>
                <w:sz w:val="20"/>
                <w:szCs w:val="20"/>
              </w:rPr>
            </w:pPr>
            <w:r w:rsidRPr="00AC7EBA">
              <w:rPr>
                <w:rFonts w:cstheme="minorHAnsi"/>
                <w:sz w:val="20"/>
                <w:szCs w:val="20"/>
              </w:rPr>
              <w:t>H2.3 b)</w:t>
            </w:r>
          </w:p>
        </w:tc>
        <w:tc>
          <w:tcPr>
            <w:tcW w:w="1004" w:type="dxa"/>
            <w:vAlign w:val="bottom"/>
          </w:tcPr>
          <w:p w14:paraId="3F5BB46B" w14:textId="481EA20E"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3C254F67" w14:textId="5A3BCF06" w:rsidR="00941788" w:rsidRPr="00AC7EBA" w:rsidRDefault="00941788" w:rsidP="00941788">
            <w:pPr>
              <w:jc w:val="right"/>
              <w:rPr>
                <w:rFonts w:cstheme="minorHAnsi"/>
                <w:sz w:val="20"/>
                <w:szCs w:val="20"/>
              </w:rPr>
            </w:pPr>
            <w:r w:rsidRPr="00AC7EBA">
              <w:rPr>
                <w:rFonts w:cstheme="minorHAnsi"/>
                <w:sz w:val="20"/>
                <w:szCs w:val="20"/>
              </w:rPr>
              <w:t xml:space="preserve">                       40.000,00  </w:t>
            </w:r>
          </w:p>
        </w:tc>
      </w:tr>
      <w:tr w:rsidR="00941788" w:rsidRPr="00AC7EBA" w14:paraId="3565FEE5"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5BFF6B16" w14:textId="2001D521" w:rsidR="00941788" w:rsidRPr="00AC7EBA" w:rsidRDefault="00941788" w:rsidP="00941788">
            <w:pPr>
              <w:rPr>
                <w:rFonts w:cstheme="minorHAnsi"/>
                <w:sz w:val="20"/>
                <w:szCs w:val="20"/>
              </w:rPr>
            </w:pPr>
            <w:r w:rsidRPr="00AC7EBA">
              <w:rPr>
                <w:rFonts w:cstheme="minorHAnsi"/>
                <w:sz w:val="20"/>
                <w:szCs w:val="20"/>
              </w:rPr>
              <w:t>4.4 b</w:t>
            </w:r>
          </w:p>
        </w:tc>
        <w:tc>
          <w:tcPr>
            <w:tcW w:w="990" w:type="dxa"/>
            <w:shd w:val="clear" w:color="auto" w:fill="auto"/>
            <w:noWrap/>
            <w:tcMar>
              <w:top w:w="15" w:type="dxa"/>
              <w:left w:w="15" w:type="dxa"/>
              <w:bottom w:w="0" w:type="dxa"/>
              <w:right w:w="15" w:type="dxa"/>
            </w:tcMar>
            <w:vAlign w:val="bottom"/>
          </w:tcPr>
          <w:p w14:paraId="70BC24BF" w14:textId="015A23FD" w:rsidR="00941788" w:rsidRPr="00AC7EBA" w:rsidRDefault="00941788" w:rsidP="00941788">
            <w:pPr>
              <w:rPr>
                <w:rFonts w:cstheme="minorHAnsi"/>
                <w:sz w:val="20"/>
                <w:szCs w:val="20"/>
              </w:rPr>
            </w:pPr>
            <w:r w:rsidRPr="00AC7EBA">
              <w:rPr>
                <w:rFonts w:cstheme="minorHAnsi"/>
                <w:sz w:val="20"/>
                <w:szCs w:val="20"/>
              </w:rPr>
              <w:t>MKGP</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7CDAB9F4" w14:textId="7A2361F2" w:rsidR="00941788" w:rsidRPr="00AC7EBA" w:rsidRDefault="00941788" w:rsidP="00941788">
            <w:pPr>
              <w:jc w:val="right"/>
              <w:rPr>
                <w:rFonts w:cstheme="minorHAnsi"/>
                <w:sz w:val="20"/>
                <w:szCs w:val="20"/>
              </w:rPr>
            </w:pPr>
            <w:r w:rsidRPr="00AC7EBA">
              <w:rPr>
                <w:rFonts w:cstheme="minorHAnsi"/>
                <w:sz w:val="20"/>
                <w:szCs w:val="20"/>
              </w:rPr>
              <w:t xml:space="preserve">                       50.000,00 </w:t>
            </w:r>
          </w:p>
        </w:tc>
        <w:tc>
          <w:tcPr>
            <w:tcW w:w="506" w:type="dxa"/>
            <w:tcBorders>
              <w:top w:val="nil"/>
              <w:left w:val="single" w:sz="4" w:space="0" w:color="auto"/>
              <w:bottom w:val="nil"/>
              <w:right w:val="single" w:sz="4" w:space="0" w:color="auto"/>
            </w:tcBorders>
            <w:vAlign w:val="bottom"/>
          </w:tcPr>
          <w:p w14:paraId="6E1CCE88"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22C3236" w14:textId="67EAEE30" w:rsidR="00941788" w:rsidRPr="00AC7EBA" w:rsidRDefault="00941788" w:rsidP="00941788">
            <w:pPr>
              <w:rPr>
                <w:rFonts w:cstheme="minorHAnsi"/>
                <w:sz w:val="20"/>
                <w:szCs w:val="20"/>
              </w:rPr>
            </w:pPr>
          </w:p>
        </w:tc>
        <w:tc>
          <w:tcPr>
            <w:tcW w:w="996" w:type="dxa"/>
            <w:vAlign w:val="bottom"/>
          </w:tcPr>
          <w:p w14:paraId="548F36BB" w14:textId="3AC09C2D" w:rsidR="00941788" w:rsidRPr="00AC7EBA" w:rsidRDefault="00941788" w:rsidP="00941788">
            <w:pPr>
              <w:rPr>
                <w:rFonts w:cstheme="minorHAnsi"/>
                <w:sz w:val="20"/>
                <w:szCs w:val="20"/>
              </w:rPr>
            </w:pPr>
          </w:p>
        </w:tc>
        <w:tc>
          <w:tcPr>
            <w:tcW w:w="1869" w:type="dxa"/>
            <w:tcBorders>
              <w:right w:val="single" w:sz="4" w:space="0" w:color="auto"/>
            </w:tcBorders>
            <w:vAlign w:val="bottom"/>
          </w:tcPr>
          <w:p w14:paraId="15337A1B" w14:textId="0A34440A" w:rsidR="00941788" w:rsidRPr="00AC7EBA" w:rsidRDefault="00941788" w:rsidP="00941788">
            <w:pPr>
              <w:jc w:val="right"/>
              <w:rPr>
                <w:rFonts w:cstheme="minorHAnsi"/>
                <w:sz w:val="20"/>
                <w:szCs w:val="20"/>
              </w:rPr>
            </w:pPr>
          </w:p>
        </w:tc>
        <w:tc>
          <w:tcPr>
            <w:tcW w:w="507" w:type="dxa"/>
            <w:tcBorders>
              <w:top w:val="nil"/>
              <w:left w:val="single" w:sz="4" w:space="0" w:color="auto"/>
              <w:bottom w:val="nil"/>
              <w:right w:val="single" w:sz="4" w:space="0" w:color="auto"/>
            </w:tcBorders>
          </w:tcPr>
          <w:p w14:paraId="72E00CF0"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85D36B2" w14:textId="4381EE26" w:rsidR="00941788" w:rsidRPr="00AC7EBA" w:rsidRDefault="00941788" w:rsidP="00941788">
            <w:pPr>
              <w:rPr>
                <w:rFonts w:cstheme="minorHAnsi"/>
                <w:sz w:val="20"/>
                <w:szCs w:val="20"/>
              </w:rPr>
            </w:pPr>
            <w:r w:rsidRPr="00AC7EBA">
              <w:rPr>
                <w:rFonts w:cstheme="minorHAnsi"/>
                <w:sz w:val="20"/>
                <w:szCs w:val="20"/>
              </w:rPr>
              <w:t>H2.3 c)</w:t>
            </w:r>
          </w:p>
        </w:tc>
        <w:tc>
          <w:tcPr>
            <w:tcW w:w="1004" w:type="dxa"/>
            <w:vAlign w:val="bottom"/>
          </w:tcPr>
          <w:p w14:paraId="4B080688" w14:textId="6A9A00E4" w:rsidR="00941788" w:rsidRPr="00AC7EBA" w:rsidRDefault="00941788" w:rsidP="00941788">
            <w:pPr>
              <w:rPr>
                <w:rFonts w:cstheme="minorHAnsi"/>
                <w:sz w:val="20"/>
                <w:szCs w:val="20"/>
              </w:rPr>
            </w:pPr>
            <w:r w:rsidRPr="00AC7EBA">
              <w:rPr>
                <w:rFonts w:cstheme="minorHAnsi"/>
                <w:sz w:val="20"/>
                <w:szCs w:val="20"/>
              </w:rPr>
              <w:t>MNVP</w:t>
            </w:r>
          </w:p>
        </w:tc>
        <w:tc>
          <w:tcPr>
            <w:tcW w:w="2447" w:type="dxa"/>
            <w:vAlign w:val="bottom"/>
          </w:tcPr>
          <w:p w14:paraId="0DEF6E45" w14:textId="312129E8" w:rsidR="00941788" w:rsidRPr="00AC7EBA" w:rsidRDefault="00941788" w:rsidP="00941788">
            <w:pPr>
              <w:jc w:val="right"/>
              <w:rPr>
                <w:rFonts w:cstheme="minorHAnsi"/>
                <w:sz w:val="20"/>
                <w:szCs w:val="20"/>
              </w:rPr>
            </w:pPr>
            <w:r w:rsidRPr="00AC7EBA">
              <w:rPr>
                <w:rFonts w:cstheme="minorHAnsi"/>
                <w:sz w:val="20"/>
                <w:szCs w:val="20"/>
              </w:rPr>
              <w:t xml:space="preserve">                       70.000,00  </w:t>
            </w:r>
          </w:p>
        </w:tc>
      </w:tr>
      <w:tr w:rsidR="00941788" w:rsidRPr="00AC7EBA" w14:paraId="203BC0AC"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24F06904" w14:textId="7D1B4F1C" w:rsidR="00941788" w:rsidRPr="00AC7EBA" w:rsidRDefault="00941788" w:rsidP="00941788">
            <w:pPr>
              <w:rPr>
                <w:rFonts w:cstheme="minorHAnsi"/>
                <w:sz w:val="20"/>
                <w:szCs w:val="20"/>
              </w:rPr>
            </w:pPr>
            <w:r w:rsidRPr="00AC7EBA">
              <w:rPr>
                <w:rFonts w:cstheme="minorHAnsi"/>
                <w:sz w:val="20"/>
                <w:szCs w:val="20"/>
              </w:rPr>
              <w:t>4.5.</w:t>
            </w:r>
          </w:p>
        </w:tc>
        <w:tc>
          <w:tcPr>
            <w:tcW w:w="990" w:type="dxa"/>
            <w:shd w:val="clear" w:color="auto" w:fill="auto"/>
            <w:noWrap/>
            <w:tcMar>
              <w:top w:w="15" w:type="dxa"/>
              <w:left w:w="15" w:type="dxa"/>
              <w:bottom w:w="0" w:type="dxa"/>
              <w:right w:w="15" w:type="dxa"/>
            </w:tcMar>
            <w:vAlign w:val="bottom"/>
          </w:tcPr>
          <w:p w14:paraId="35F97F6B" w14:textId="1BB6DB43" w:rsidR="00941788" w:rsidRPr="00AC7EBA" w:rsidRDefault="00941788" w:rsidP="00941788">
            <w:pPr>
              <w:rPr>
                <w:rFonts w:cstheme="minorHAnsi"/>
                <w:sz w:val="20"/>
                <w:szCs w:val="20"/>
              </w:rPr>
            </w:pPr>
            <w:r w:rsidRPr="00AC7EBA">
              <w:rPr>
                <w:rFonts w:cstheme="minorHAnsi"/>
                <w:sz w:val="20"/>
                <w:szCs w:val="20"/>
              </w:rPr>
              <w:t xml:space="preserve">MNVP </w:t>
            </w: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3F99F1DB" w14:textId="51065701" w:rsidR="00941788" w:rsidRPr="00AC7EBA" w:rsidRDefault="00941788" w:rsidP="00941788">
            <w:pPr>
              <w:jc w:val="right"/>
              <w:rPr>
                <w:rFonts w:cstheme="minorHAnsi"/>
                <w:sz w:val="20"/>
                <w:szCs w:val="20"/>
              </w:rPr>
            </w:pPr>
            <w:r>
              <w:rPr>
                <w:rFonts w:cstheme="minorHAnsi"/>
                <w:sz w:val="20"/>
                <w:szCs w:val="20"/>
              </w:rPr>
              <w:t>-</w:t>
            </w:r>
          </w:p>
        </w:tc>
        <w:tc>
          <w:tcPr>
            <w:tcW w:w="506" w:type="dxa"/>
            <w:tcBorders>
              <w:top w:val="nil"/>
              <w:left w:val="single" w:sz="4" w:space="0" w:color="auto"/>
              <w:bottom w:val="nil"/>
              <w:right w:val="single" w:sz="4" w:space="0" w:color="auto"/>
            </w:tcBorders>
            <w:vAlign w:val="bottom"/>
          </w:tcPr>
          <w:p w14:paraId="0FE02B10"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5E0C9C0" w14:textId="71D9C2EA" w:rsidR="00941788" w:rsidRPr="00AC7EBA" w:rsidRDefault="00941788" w:rsidP="00941788">
            <w:pPr>
              <w:rPr>
                <w:rFonts w:cstheme="minorHAnsi"/>
                <w:sz w:val="20"/>
                <w:szCs w:val="20"/>
              </w:rPr>
            </w:pPr>
          </w:p>
        </w:tc>
        <w:tc>
          <w:tcPr>
            <w:tcW w:w="996" w:type="dxa"/>
            <w:vAlign w:val="bottom"/>
          </w:tcPr>
          <w:p w14:paraId="3BA8826C" w14:textId="184A34D6" w:rsidR="00941788" w:rsidRPr="00AC7EBA" w:rsidRDefault="00941788" w:rsidP="00941788">
            <w:pPr>
              <w:rPr>
                <w:rFonts w:cstheme="minorHAnsi"/>
                <w:sz w:val="20"/>
                <w:szCs w:val="20"/>
              </w:rPr>
            </w:pPr>
          </w:p>
        </w:tc>
        <w:tc>
          <w:tcPr>
            <w:tcW w:w="1869" w:type="dxa"/>
            <w:tcBorders>
              <w:right w:val="single" w:sz="4" w:space="0" w:color="auto"/>
            </w:tcBorders>
            <w:vAlign w:val="bottom"/>
          </w:tcPr>
          <w:p w14:paraId="4AA04180" w14:textId="3C90C108" w:rsidR="00941788" w:rsidRPr="00AC7EBA" w:rsidRDefault="00941788" w:rsidP="00941788">
            <w:pPr>
              <w:jc w:val="right"/>
              <w:rPr>
                <w:rFonts w:cstheme="minorHAnsi"/>
                <w:sz w:val="20"/>
                <w:szCs w:val="20"/>
              </w:rPr>
            </w:pPr>
          </w:p>
        </w:tc>
        <w:tc>
          <w:tcPr>
            <w:tcW w:w="507" w:type="dxa"/>
            <w:tcBorders>
              <w:top w:val="nil"/>
              <w:left w:val="single" w:sz="4" w:space="0" w:color="auto"/>
              <w:bottom w:val="nil"/>
              <w:right w:val="single" w:sz="4" w:space="0" w:color="auto"/>
            </w:tcBorders>
          </w:tcPr>
          <w:p w14:paraId="00FDA44B" w14:textId="77777777" w:rsidR="00941788" w:rsidRPr="00AC7EBA" w:rsidRDefault="00941788" w:rsidP="00941788">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D948E17" w14:textId="063464F3" w:rsidR="00941788" w:rsidRPr="00AC7EBA" w:rsidRDefault="00941788" w:rsidP="00941788">
            <w:pPr>
              <w:rPr>
                <w:rFonts w:cstheme="minorHAnsi"/>
                <w:sz w:val="20"/>
                <w:szCs w:val="20"/>
              </w:rPr>
            </w:pPr>
          </w:p>
        </w:tc>
        <w:tc>
          <w:tcPr>
            <w:tcW w:w="1004" w:type="dxa"/>
            <w:vAlign w:val="bottom"/>
          </w:tcPr>
          <w:p w14:paraId="671BCEB6" w14:textId="161A3372" w:rsidR="00941788" w:rsidRPr="00AC7EBA" w:rsidRDefault="00941788" w:rsidP="00941788">
            <w:pPr>
              <w:rPr>
                <w:rFonts w:cstheme="minorHAnsi"/>
                <w:sz w:val="20"/>
                <w:szCs w:val="20"/>
              </w:rPr>
            </w:pPr>
          </w:p>
        </w:tc>
        <w:tc>
          <w:tcPr>
            <w:tcW w:w="2447" w:type="dxa"/>
            <w:vAlign w:val="bottom"/>
          </w:tcPr>
          <w:p w14:paraId="30D616F7" w14:textId="0A5FBE75" w:rsidR="00941788" w:rsidRPr="00AC7EBA" w:rsidRDefault="00941788" w:rsidP="00941788">
            <w:pPr>
              <w:jc w:val="right"/>
              <w:rPr>
                <w:rFonts w:cstheme="minorHAnsi"/>
                <w:sz w:val="20"/>
                <w:szCs w:val="20"/>
              </w:rPr>
            </w:pPr>
          </w:p>
        </w:tc>
      </w:tr>
      <w:tr w:rsidR="00F83A4F" w:rsidRPr="00AC7EBA" w14:paraId="2B60A1A2" w14:textId="77777777" w:rsidTr="00F83A4F">
        <w:trPr>
          <w:trHeight w:val="472"/>
        </w:trPr>
        <w:tc>
          <w:tcPr>
            <w:tcW w:w="854" w:type="dxa"/>
            <w:shd w:val="clear" w:color="auto" w:fill="A8D08D" w:themeFill="accent6" w:themeFillTint="99"/>
            <w:noWrap/>
            <w:tcMar>
              <w:top w:w="15" w:type="dxa"/>
              <w:left w:w="15" w:type="dxa"/>
              <w:bottom w:w="0" w:type="dxa"/>
              <w:right w:w="15" w:type="dxa"/>
            </w:tcMar>
            <w:vAlign w:val="bottom"/>
          </w:tcPr>
          <w:p w14:paraId="2F5B5024" w14:textId="5A4A09EF" w:rsidR="00F83A4F" w:rsidRPr="00AC7EBA" w:rsidRDefault="00F83A4F" w:rsidP="00F83A4F">
            <w:pPr>
              <w:rPr>
                <w:rFonts w:cstheme="minorHAnsi"/>
                <w:sz w:val="20"/>
                <w:szCs w:val="20"/>
              </w:rPr>
            </w:pPr>
          </w:p>
        </w:tc>
        <w:tc>
          <w:tcPr>
            <w:tcW w:w="990" w:type="dxa"/>
            <w:shd w:val="clear" w:color="auto" w:fill="auto"/>
            <w:noWrap/>
            <w:tcMar>
              <w:top w:w="15" w:type="dxa"/>
              <w:left w:w="15" w:type="dxa"/>
              <w:bottom w:w="0" w:type="dxa"/>
              <w:right w:w="15" w:type="dxa"/>
            </w:tcMar>
            <w:vAlign w:val="bottom"/>
          </w:tcPr>
          <w:p w14:paraId="5D1E3DC2" w14:textId="0F0552E6" w:rsidR="00F83A4F" w:rsidRPr="00AC7EBA" w:rsidRDefault="00F83A4F" w:rsidP="00F83A4F">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6C341CA8" w14:textId="382C1A9A" w:rsidR="00F83A4F" w:rsidRPr="00AC7EBA" w:rsidRDefault="00F83A4F" w:rsidP="00F83A4F">
            <w:pPr>
              <w:jc w:val="right"/>
              <w:rPr>
                <w:rFonts w:cstheme="minorHAnsi"/>
                <w:sz w:val="20"/>
                <w:szCs w:val="20"/>
              </w:rPr>
            </w:pPr>
          </w:p>
        </w:tc>
        <w:tc>
          <w:tcPr>
            <w:tcW w:w="506" w:type="dxa"/>
            <w:tcBorders>
              <w:top w:val="nil"/>
              <w:left w:val="single" w:sz="4" w:space="0" w:color="auto"/>
              <w:bottom w:val="nil"/>
              <w:right w:val="single" w:sz="4" w:space="0" w:color="auto"/>
            </w:tcBorders>
            <w:vAlign w:val="bottom"/>
          </w:tcPr>
          <w:p w14:paraId="263C496D"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71D99FC1" w14:textId="200B9F1E" w:rsidR="00F83A4F" w:rsidRPr="00AC7EBA" w:rsidRDefault="00F83A4F" w:rsidP="00F83A4F">
            <w:pPr>
              <w:rPr>
                <w:rFonts w:cstheme="minorHAnsi"/>
                <w:sz w:val="20"/>
                <w:szCs w:val="20"/>
              </w:rPr>
            </w:pPr>
          </w:p>
        </w:tc>
        <w:tc>
          <w:tcPr>
            <w:tcW w:w="996" w:type="dxa"/>
            <w:vAlign w:val="bottom"/>
          </w:tcPr>
          <w:p w14:paraId="44D2A20E" w14:textId="04C8A26B" w:rsidR="00F83A4F" w:rsidRPr="00AC7EBA" w:rsidRDefault="00F83A4F" w:rsidP="00F83A4F">
            <w:pPr>
              <w:rPr>
                <w:rFonts w:cstheme="minorHAnsi"/>
                <w:sz w:val="20"/>
                <w:szCs w:val="20"/>
              </w:rPr>
            </w:pPr>
          </w:p>
        </w:tc>
        <w:tc>
          <w:tcPr>
            <w:tcW w:w="1869" w:type="dxa"/>
            <w:tcBorders>
              <w:right w:val="single" w:sz="4" w:space="0" w:color="auto"/>
            </w:tcBorders>
            <w:vAlign w:val="bottom"/>
          </w:tcPr>
          <w:p w14:paraId="5F9FBF23" w14:textId="4A178EA8" w:rsidR="00F83A4F" w:rsidRPr="00AC7EBA" w:rsidRDefault="00F83A4F" w:rsidP="00F83A4F">
            <w:pPr>
              <w:jc w:val="right"/>
              <w:rPr>
                <w:rFonts w:cstheme="minorHAnsi"/>
                <w:sz w:val="20"/>
                <w:szCs w:val="20"/>
              </w:rPr>
            </w:pPr>
          </w:p>
        </w:tc>
        <w:tc>
          <w:tcPr>
            <w:tcW w:w="507" w:type="dxa"/>
            <w:tcBorders>
              <w:top w:val="nil"/>
              <w:left w:val="single" w:sz="4" w:space="0" w:color="auto"/>
              <w:bottom w:val="nil"/>
              <w:right w:val="single" w:sz="4" w:space="0" w:color="auto"/>
            </w:tcBorders>
          </w:tcPr>
          <w:p w14:paraId="0E748992"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7CE5013" w14:textId="7B4CF407" w:rsidR="00F83A4F" w:rsidRPr="00AC7EBA" w:rsidRDefault="00F83A4F" w:rsidP="00F83A4F">
            <w:pPr>
              <w:rPr>
                <w:rFonts w:cstheme="minorHAnsi"/>
                <w:sz w:val="20"/>
                <w:szCs w:val="20"/>
              </w:rPr>
            </w:pPr>
          </w:p>
        </w:tc>
        <w:tc>
          <w:tcPr>
            <w:tcW w:w="1004" w:type="dxa"/>
            <w:vAlign w:val="bottom"/>
          </w:tcPr>
          <w:p w14:paraId="30E2BEEC" w14:textId="6E48D62A" w:rsidR="00F83A4F" w:rsidRPr="00AC7EBA" w:rsidRDefault="00F83A4F" w:rsidP="00F83A4F">
            <w:pPr>
              <w:rPr>
                <w:rFonts w:cstheme="minorHAnsi"/>
                <w:sz w:val="20"/>
                <w:szCs w:val="20"/>
              </w:rPr>
            </w:pPr>
          </w:p>
        </w:tc>
        <w:tc>
          <w:tcPr>
            <w:tcW w:w="2447" w:type="dxa"/>
            <w:vAlign w:val="bottom"/>
          </w:tcPr>
          <w:p w14:paraId="05C32B4B" w14:textId="23116B29" w:rsidR="00F83A4F" w:rsidRPr="00AC7EBA" w:rsidRDefault="00F83A4F" w:rsidP="00F83A4F">
            <w:pPr>
              <w:jc w:val="right"/>
              <w:rPr>
                <w:rFonts w:cstheme="minorHAnsi"/>
                <w:sz w:val="20"/>
                <w:szCs w:val="20"/>
              </w:rPr>
            </w:pPr>
          </w:p>
        </w:tc>
      </w:tr>
      <w:tr w:rsidR="00F83A4F" w:rsidRPr="00AC7EBA" w14:paraId="2757DAA7"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35257EF9" w14:textId="20203009" w:rsidR="00F83A4F" w:rsidRPr="00AC7EBA" w:rsidRDefault="00F83A4F" w:rsidP="00F83A4F">
            <w:pPr>
              <w:rPr>
                <w:rFonts w:cstheme="minorHAnsi"/>
                <w:sz w:val="20"/>
                <w:szCs w:val="20"/>
              </w:rPr>
            </w:pPr>
          </w:p>
        </w:tc>
        <w:tc>
          <w:tcPr>
            <w:tcW w:w="990" w:type="dxa"/>
            <w:shd w:val="clear" w:color="auto" w:fill="auto"/>
            <w:noWrap/>
            <w:tcMar>
              <w:top w:w="15" w:type="dxa"/>
              <w:left w:w="15" w:type="dxa"/>
              <w:bottom w:w="0" w:type="dxa"/>
              <w:right w:w="15" w:type="dxa"/>
            </w:tcMar>
            <w:vAlign w:val="bottom"/>
          </w:tcPr>
          <w:p w14:paraId="7A84D5FE" w14:textId="3A606C1C" w:rsidR="00F83A4F" w:rsidRPr="00AC7EBA" w:rsidRDefault="00F83A4F" w:rsidP="00F83A4F">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551272AC" w14:textId="1253F811" w:rsidR="00F83A4F" w:rsidRPr="00AC7EBA" w:rsidRDefault="00F83A4F" w:rsidP="00F83A4F">
            <w:pPr>
              <w:jc w:val="right"/>
              <w:rPr>
                <w:rFonts w:cstheme="minorHAnsi"/>
                <w:sz w:val="20"/>
                <w:szCs w:val="20"/>
              </w:rPr>
            </w:pPr>
          </w:p>
        </w:tc>
        <w:tc>
          <w:tcPr>
            <w:tcW w:w="506" w:type="dxa"/>
            <w:tcBorders>
              <w:top w:val="nil"/>
              <w:left w:val="single" w:sz="4" w:space="0" w:color="auto"/>
              <w:bottom w:val="nil"/>
              <w:right w:val="single" w:sz="4" w:space="0" w:color="auto"/>
            </w:tcBorders>
            <w:vAlign w:val="bottom"/>
          </w:tcPr>
          <w:p w14:paraId="3FC62500"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2F8635C9" w14:textId="1D185B37" w:rsidR="00F83A4F" w:rsidRPr="00AC7EBA" w:rsidRDefault="00F83A4F" w:rsidP="00F83A4F">
            <w:pPr>
              <w:rPr>
                <w:rFonts w:cstheme="minorHAnsi"/>
                <w:sz w:val="20"/>
                <w:szCs w:val="20"/>
              </w:rPr>
            </w:pPr>
          </w:p>
        </w:tc>
        <w:tc>
          <w:tcPr>
            <w:tcW w:w="996" w:type="dxa"/>
            <w:vAlign w:val="bottom"/>
          </w:tcPr>
          <w:p w14:paraId="4ACA301E" w14:textId="5C82B2F5" w:rsidR="00F83A4F" w:rsidRPr="00AC7EBA" w:rsidRDefault="00F83A4F" w:rsidP="00F83A4F">
            <w:pPr>
              <w:rPr>
                <w:rFonts w:cstheme="minorHAnsi"/>
                <w:sz w:val="20"/>
                <w:szCs w:val="20"/>
              </w:rPr>
            </w:pPr>
          </w:p>
        </w:tc>
        <w:tc>
          <w:tcPr>
            <w:tcW w:w="1869" w:type="dxa"/>
            <w:tcBorders>
              <w:right w:val="single" w:sz="4" w:space="0" w:color="auto"/>
            </w:tcBorders>
            <w:vAlign w:val="bottom"/>
          </w:tcPr>
          <w:p w14:paraId="49A4CF68" w14:textId="78E3F6DF" w:rsidR="00F83A4F" w:rsidRPr="00AC7EBA" w:rsidRDefault="00F83A4F" w:rsidP="00F83A4F">
            <w:pPr>
              <w:jc w:val="right"/>
              <w:rPr>
                <w:rFonts w:cstheme="minorHAnsi"/>
                <w:sz w:val="20"/>
                <w:szCs w:val="20"/>
              </w:rPr>
            </w:pPr>
          </w:p>
        </w:tc>
        <w:tc>
          <w:tcPr>
            <w:tcW w:w="507" w:type="dxa"/>
            <w:tcBorders>
              <w:top w:val="nil"/>
              <w:left w:val="single" w:sz="4" w:space="0" w:color="auto"/>
              <w:bottom w:val="nil"/>
              <w:right w:val="single" w:sz="4" w:space="0" w:color="auto"/>
            </w:tcBorders>
          </w:tcPr>
          <w:p w14:paraId="52B5A0D2" w14:textId="77777777" w:rsidR="00F83A4F" w:rsidRPr="00AC7EBA" w:rsidRDefault="00F83A4F" w:rsidP="00F83A4F">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1CE7828A" w14:textId="015C4AAE" w:rsidR="00F83A4F" w:rsidRPr="00AC7EBA" w:rsidRDefault="00F83A4F" w:rsidP="00F83A4F">
            <w:pPr>
              <w:rPr>
                <w:rFonts w:cstheme="minorHAnsi"/>
                <w:sz w:val="20"/>
                <w:szCs w:val="20"/>
              </w:rPr>
            </w:pPr>
          </w:p>
        </w:tc>
        <w:tc>
          <w:tcPr>
            <w:tcW w:w="1004" w:type="dxa"/>
            <w:vAlign w:val="bottom"/>
          </w:tcPr>
          <w:p w14:paraId="7887B156" w14:textId="2FAFABBD" w:rsidR="00F83A4F" w:rsidRPr="00AC7EBA" w:rsidRDefault="00F83A4F" w:rsidP="00F83A4F">
            <w:pPr>
              <w:rPr>
                <w:rFonts w:cstheme="minorHAnsi"/>
                <w:sz w:val="20"/>
                <w:szCs w:val="20"/>
              </w:rPr>
            </w:pPr>
          </w:p>
        </w:tc>
        <w:tc>
          <w:tcPr>
            <w:tcW w:w="2447" w:type="dxa"/>
            <w:vAlign w:val="bottom"/>
          </w:tcPr>
          <w:p w14:paraId="08AB1BD8" w14:textId="523AAA9A" w:rsidR="00F83A4F" w:rsidRPr="00AC7EBA" w:rsidRDefault="00F83A4F" w:rsidP="00F83A4F">
            <w:pPr>
              <w:jc w:val="right"/>
              <w:rPr>
                <w:rFonts w:cstheme="minorHAnsi"/>
                <w:sz w:val="20"/>
                <w:szCs w:val="20"/>
              </w:rPr>
            </w:pPr>
          </w:p>
        </w:tc>
      </w:tr>
      <w:tr w:rsidR="00F83A4F" w:rsidRPr="00AC7EBA" w14:paraId="486797E0"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706C0072" w14:textId="77777777" w:rsidR="00F83A4F" w:rsidRPr="00AC7EBA" w:rsidRDefault="00F83A4F" w:rsidP="00764B2D">
            <w:pPr>
              <w:rPr>
                <w:rFonts w:cstheme="minorHAnsi"/>
                <w:sz w:val="20"/>
                <w:szCs w:val="20"/>
              </w:rPr>
            </w:pPr>
          </w:p>
        </w:tc>
        <w:tc>
          <w:tcPr>
            <w:tcW w:w="990" w:type="dxa"/>
            <w:shd w:val="clear" w:color="auto" w:fill="auto"/>
            <w:noWrap/>
            <w:tcMar>
              <w:top w:w="15" w:type="dxa"/>
              <w:left w:w="15" w:type="dxa"/>
              <w:bottom w:w="0" w:type="dxa"/>
              <w:right w:w="15" w:type="dxa"/>
            </w:tcMar>
            <w:vAlign w:val="bottom"/>
          </w:tcPr>
          <w:p w14:paraId="7A5A1610" w14:textId="77777777" w:rsidR="00F83A4F" w:rsidRPr="00AC7EBA" w:rsidRDefault="00F83A4F" w:rsidP="00764B2D">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6D0D5F5E" w14:textId="77777777" w:rsidR="00F83A4F" w:rsidRPr="00AC7EBA" w:rsidRDefault="00F83A4F" w:rsidP="00764B2D">
            <w:pPr>
              <w:jc w:val="right"/>
              <w:rPr>
                <w:rFonts w:cstheme="minorHAnsi"/>
                <w:sz w:val="20"/>
                <w:szCs w:val="20"/>
              </w:rPr>
            </w:pPr>
          </w:p>
        </w:tc>
        <w:tc>
          <w:tcPr>
            <w:tcW w:w="506" w:type="dxa"/>
            <w:tcBorders>
              <w:top w:val="nil"/>
              <w:left w:val="single" w:sz="4" w:space="0" w:color="auto"/>
              <w:bottom w:val="nil"/>
              <w:right w:val="single" w:sz="4" w:space="0" w:color="auto"/>
            </w:tcBorders>
            <w:vAlign w:val="bottom"/>
          </w:tcPr>
          <w:p w14:paraId="35108738"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62042BD" w14:textId="066E796B" w:rsidR="00F83A4F" w:rsidRPr="00AC7EBA" w:rsidRDefault="00F83A4F" w:rsidP="00764B2D">
            <w:pPr>
              <w:rPr>
                <w:rFonts w:cstheme="minorHAnsi"/>
                <w:sz w:val="20"/>
                <w:szCs w:val="20"/>
              </w:rPr>
            </w:pPr>
          </w:p>
        </w:tc>
        <w:tc>
          <w:tcPr>
            <w:tcW w:w="996" w:type="dxa"/>
            <w:vAlign w:val="bottom"/>
          </w:tcPr>
          <w:p w14:paraId="2EAD2CDF" w14:textId="4746E93C" w:rsidR="00F83A4F" w:rsidRPr="00AC7EBA" w:rsidRDefault="00F83A4F" w:rsidP="00764B2D">
            <w:pPr>
              <w:rPr>
                <w:rFonts w:cstheme="minorHAnsi"/>
                <w:sz w:val="20"/>
                <w:szCs w:val="20"/>
              </w:rPr>
            </w:pPr>
          </w:p>
        </w:tc>
        <w:tc>
          <w:tcPr>
            <w:tcW w:w="1869" w:type="dxa"/>
            <w:tcBorders>
              <w:right w:val="single" w:sz="4" w:space="0" w:color="auto"/>
            </w:tcBorders>
            <w:vAlign w:val="bottom"/>
          </w:tcPr>
          <w:p w14:paraId="449F232E" w14:textId="4A700A46" w:rsidR="00F83A4F" w:rsidRPr="00AC7EBA" w:rsidRDefault="00F83A4F" w:rsidP="00764B2D">
            <w:pPr>
              <w:jc w:val="right"/>
              <w:rPr>
                <w:rFonts w:cstheme="minorHAnsi"/>
                <w:sz w:val="20"/>
                <w:szCs w:val="20"/>
              </w:rPr>
            </w:pPr>
          </w:p>
        </w:tc>
        <w:tc>
          <w:tcPr>
            <w:tcW w:w="507" w:type="dxa"/>
            <w:tcBorders>
              <w:top w:val="nil"/>
              <w:left w:val="single" w:sz="4" w:space="0" w:color="auto"/>
              <w:bottom w:val="nil"/>
              <w:right w:val="single" w:sz="4" w:space="0" w:color="auto"/>
            </w:tcBorders>
          </w:tcPr>
          <w:p w14:paraId="28157015"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9799D56" w14:textId="0E2F4E56" w:rsidR="00F83A4F" w:rsidRPr="00AC7EBA" w:rsidRDefault="00F83A4F" w:rsidP="00764B2D">
            <w:pPr>
              <w:rPr>
                <w:rFonts w:cstheme="minorHAnsi"/>
                <w:sz w:val="20"/>
                <w:szCs w:val="20"/>
              </w:rPr>
            </w:pPr>
          </w:p>
        </w:tc>
        <w:tc>
          <w:tcPr>
            <w:tcW w:w="1004" w:type="dxa"/>
            <w:vAlign w:val="bottom"/>
          </w:tcPr>
          <w:p w14:paraId="2995BF90" w14:textId="2282C794" w:rsidR="00F83A4F" w:rsidRPr="00AC7EBA" w:rsidRDefault="00F83A4F" w:rsidP="00764B2D">
            <w:pPr>
              <w:rPr>
                <w:rFonts w:cstheme="minorHAnsi"/>
                <w:sz w:val="20"/>
                <w:szCs w:val="20"/>
              </w:rPr>
            </w:pPr>
          </w:p>
        </w:tc>
        <w:tc>
          <w:tcPr>
            <w:tcW w:w="2447" w:type="dxa"/>
            <w:vAlign w:val="bottom"/>
          </w:tcPr>
          <w:p w14:paraId="70E2D08D" w14:textId="4CA9A098" w:rsidR="00F83A4F" w:rsidRPr="00AC7EBA" w:rsidRDefault="00F83A4F" w:rsidP="00764B2D">
            <w:pPr>
              <w:jc w:val="right"/>
              <w:rPr>
                <w:rFonts w:cstheme="minorHAnsi"/>
                <w:sz w:val="20"/>
                <w:szCs w:val="20"/>
              </w:rPr>
            </w:pPr>
          </w:p>
        </w:tc>
      </w:tr>
      <w:tr w:rsidR="00F83A4F" w:rsidRPr="00AC7EBA" w14:paraId="73DC0A4B"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493A4085" w14:textId="77777777" w:rsidR="00F83A4F" w:rsidRPr="00AC7EBA" w:rsidRDefault="00F83A4F" w:rsidP="00764B2D">
            <w:pPr>
              <w:rPr>
                <w:rFonts w:cstheme="minorHAnsi"/>
                <w:sz w:val="20"/>
                <w:szCs w:val="20"/>
              </w:rPr>
            </w:pPr>
          </w:p>
        </w:tc>
        <w:tc>
          <w:tcPr>
            <w:tcW w:w="990" w:type="dxa"/>
            <w:shd w:val="clear" w:color="auto" w:fill="auto"/>
            <w:noWrap/>
            <w:tcMar>
              <w:top w:w="15" w:type="dxa"/>
              <w:left w:w="15" w:type="dxa"/>
              <w:bottom w:w="0" w:type="dxa"/>
              <w:right w:w="15" w:type="dxa"/>
            </w:tcMar>
            <w:vAlign w:val="bottom"/>
          </w:tcPr>
          <w:p w14:paraId="5ACA077B" w14:textId="77777777" w:rsidR="00F83A4F" w:rsidRPr="00AC7EBA" w:rsidRDefault="00F83A4F" w:rsidP="00764B2D">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138DD95F" w14:textId="77777777" w:rsidR="00F83A4F" w:rsidRPr="00AC7EBA" w:rsidRDefault="00F83A4F" w:rsidP="00764B2D">
            <w:pPr>
              <w:jc w:val="right"/>
              <w:rPr>
                <w:rFonts w:cstheme="minorHAnsi"/>
                <w:sz w:val="20"/>
                <w:szCs w:val="20"/>
              </w:rPr>
            </w:pPr>
          </w:p>
        </w:tc>
        <w:tc>
          <w:tcPr>
            <w:tcW w:w="506" w:type="dxa"/>
            <w:tcBorders>
              <w:top w:val="nil"/>
              <w:left w:val="single" w:sz="4" w:space="0" w:color="auto"/>
              <w:bottom w:val="nil"/>
              <w:right w:val="single" w:sz="4" w:space="0" w:color="auto"/>
            </w:tcBorders>
            <w:vAlign w:val="bottom"/>
          </w:tcPr>
          <w:p w14:paraId="43D8C344"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6DC7D28E" w14:textId="183C8A11" w:rsidR="00F83A4F" w:rsidRPr="00AC7EBA" w:rsidRDefault="00F83A4F" w:rsidP="00764B2D">
            <w:pPr>
              <w:rPr>
                <w:rFonts w:cstheme="minorHAnsi"/>
                <w:sz w:val="20"/>
                <w:szCs w:val="20"/>
              </w:rPr>
            </w:pPr>
          </w:p>
        </w:tc>
        <w:tc>
          <w:tcPr>
            <w:tcW w:w="996" w:type="dxa"/>
            <w:vAlign w:val="bottom"/>
          </w:tcPr>
          <w:p w14:paraId="25E57D09" w14:textId="1B61F68F" w:rsidR="00F83A4F" w:rsidRPr="00AC7EBA" w:rsidRDefault="00F83A4F" w:rsidP="00764B2D">
            <w:pPr>
              <w:rPr>
                <w:rFonts w:cstheme="minorHAnsi"/>
                <w:sz w:val="20"/>
                <w:szCs w:val="20"/>
              </w:rPr>
            </w:pPr>
          </w:p>
        </w:tc>
        <w:tc>
          <w:tcPr>
            <w:tcW w:w="1869" w:type="dxa"/>
            <w:tcBorders>
              <w:right w:val="single" w:sz="4" w:space="0" w:color="auto"/>
            </w:tcBorders>
            <w:vAlign w:val="bottom"/>
          </w:tcPr>
          <w:p w14:paraId="6FFA8806" w14:textId="5734B072" w:rsidR="00F83A4F" w:rsidRPr="00AC7EBA" w:rsidRDefault="00F83A4F" w:rsidP="00764B2D">
            <w:pPr>
              <w:jc w:val="right"/>
              <w:rPr>
                <w:rFonts w:cstheme="minorHAnsi"/>
                <w:sz w:val="20"/>
                <w:szCs w:val="20"/>
              </w:rPr>
            </w:pPr>
          </w:p>
        </w:tc>
        <w:tc>
          <w:tcPr>
            <w:tcW w:w="507" w:type="dxa"/>
            <w:tcBorders>
              <w:top w:val="nil"/>
              <w:left w:val="single" w:sz="4" w:space="0" w:color="auto"/>
              <w:bottom w:val="nil"/>
              <w:right w:val="single" w:sz="4" w:space="0" w:color="auto"/>
            </w:tcBorders>
          </w:tcPr>
          <w:p w14:paraId="79415280"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A06F04F" w14:textId="77777777" w:rsidR="00F83A4F" w:rsidRPr="00AC7EBA" w:rsidRDefault="00F83A4F" w:rsidP="00764B2D">
            <w:pPr>
              <w:rPr>
                <w:rFonts w:cstheme="minorHAnsi"/>
                <w:sz w:val="20"/>
                <w:szCs w:val="20"/>
              </w:rPr>
            </w:pPr>
          </w:p>
        </w:tc>
        <w:tc>
          <w:tcPr>
            <w:tcW w:w="1004" w:type="dxa"/>
            <w:vAlign w:val="bottom"/>
          </w:tcPr>
          <w:p w14:paraId="573DF19F" w14:textId="77777777" w:rsidR="00F83A4F" w:rsidRPr="00AC7EBA" w:rsidRDefault="00F83A4F" w:rsidP="00764B2D">
            <w:pPr>
              <w:rPr>
                <w:rFonts w:cstheme="minorHAnsi"/>
                <w:sz w:val="20"/>
                <w:szCs w:val="20"/>
              </w:rPr>
            </w:pPr>
          </w:p>
        </w:tc>
        <w:tc>
          <w:tcPr>
            <w:tcW w:w="2447" w:type="dxa"/>
            <w:vAlign w:val="bottom"/>
          </w:tcPr>
          <w:p w14:paraId="7E6B4251" w14:textId="77777777" w:rsidR="00F83A4F" w:rsidRPr="00AC7EBA" w:rsidRDefault="00F83A4F" w:rsidP="00764B2D">
            <w:pPr>
              <w:jc w:val="right"/>
              <w:rPr>
                <w:rFonts w:cstheme="minorHAnsi"/>
                <w:sz w:val="20"/>
                <w:szCs w:val="20"/>
              </w:rPr>
            </w:pPr>
          </w:p>
        </w:tc>
      </w:tr>
      <w:tr w:rsidR="00F83A4F" w:rsidRPr="00AC7EBA" w14:paraId="56BA8F20" w14:textId="77777777" w:rsidTr="00F83A4F">
        <w:trPr>
          <w:trHeight w:val="300"/>
        </w:trPr>
        <w:tc>
          <w:tcPr>
            <w:tcW w:w="854" w:type="dxa"/>
            <w:shd w:val="clear" w:color="auto" w:fill="A8D08D" w:themeFill="accent6" w:themeFillTint="99"/>
            <w:noWrap/>
            <w:tcMar>
              <w:top w:w="15" w:type="dxa"/>
              <w:left w:w="15" w:type="dxa"/>
              <w:bottom w:w="0" w:type="dxa"/>
              <w:right w:w="15" w:type="dxa"/>
            </w:tcMar>
            <w:vAlign w:val="bottom"/>
          </w:tcPr>
          <w:p w14:paraId="5B83DC9A" w14:textId="77777777" w:rsidR="00F83A4F" w:rsidRPr="00AC7EBA" w:rsidRDefault="00F83A4F" w:rsidP="00764B2D">
            <w:pPr>
              <w:rPr>
                <w:rFonts w:cstheme="minorHAnsi"/>
                <w:sz w:val="20"/>
                <w:szCs w:val="20"/>
              </w:rPr>
            </w:pPr>
          </w:p>
        </w:tc>
        <w:tc>
          <w:tcPr>
            <w:tcW w:w="990" w:type="dxa"/>
            <w:shd w:val="clear" w:color="auto" w:fill="auto"/>
            <w:noWrap/>
            <w:tcMar>
              <w:top w:w="15" w:type="dxa"/>
              <w:left w:w="15" w:type="dxa"/>
              <w:bottom w:w="0" w:type="dxa"/>
              <w:right w:w="15" w:type="dxa"/>
            </w:tcMar>
            <w:vAlign w:val="bottom"/>
          </w:tcPr>
          <w:p w14:paraId="6CB2D570" w14:textId="77777777" w:rsidR="00F83A4F" w:rsidRPr="00AC7EBA" w:rsidRDefault="00F83A4F" w:rsidP="00764B2D">
            <w:pPr>
              <w:rPr>
                <w:rFonts w:cstheme="minorHAnsi"/>
                <w:sz w:val="20"/>
                <w:szCs w:val="20"/>
              </w:rPr>
            </w:pPr>
          </w:p>
        </w:tc>
        <w:tc>
          <w:tcPr>
            <w:tcW w:w="2268" w:type="dxa"/>
            <w:tcBorders>
              <w:right w:val="single" w:sz="4" w:space="0" w:color="auto"/>
            </w:tcBorders>
            <w:shd w:val="clear" w:color="auto" w:fill="auto"/>
            <w:noWrap/>
            <w:tcMar>
              <w:top w:w="15" w:type="dxa"/>
              <w:left w:w="15" w:type="dxa"/>
              <w:bottom w:w="0" w:type="dxa"/>
              <w:right w:w="15" w:type="dxa"/>
            </w:tcMar>
            <w:vAlign w:val="bottom"/>
          </w:tcPr>
          <w:p w14:paraId="23B30D32" w14:textId="77777777" w:rsidR="00F83A4F" w:rsidRPr="00AC7EBA" w:rsidRDefault="00F83A4F" w:rsidP="00764B2D">
            <w:pPr>
              <w:jc w:val="right"/>
              <w:rPr>
                <w:rFonts w:cstheme="minorHAnsi"/>
                <w:sz w:val="20"/>
                <w:szCs w:val="20"/>
              </w:rPr>
            </w:pPr>
          </w:p>
        </w:tc>
        <w:tc>
          <w:tcPr>
            <w:tcW w:w="506" w:type="dxa"/>
            <w:tcBorders>
              <w:top w:val="nil"/>
              <w:left w:val="single" w:sz="4" w:space="0" w:color="auto"/>
              <w:bottom w:val="nil"/>
              <w:right w:val="single" w:sz="4" w:space="0" w:color="auto"/>
            </w:tcBorders>
            <w:vAlign w:val="bottom"/>
          </w:tcPr>
          <w:p w14:paraId="270DF309"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vAlign w:val="bottom"/>
          </w:tcPr>
          <w:p w14:paraId="5D3158C4" w14:textId="0A145D87" w:rsidR="00F83A4F" w:rsidRPr="00AC7EBA" w:rsidRDefault="00F83A4F" w:rsidP="00764B2D">
            <w:pPr>
              <w:rPr>
                <w:rFonts w:cstheme="minorHAnsi"/>
                <w:sz w:val="20"/>
                <w:szCs w:val="20"/>
              </w:rPr>
            </w:pPr>
          </w:p>
        </w:tc>
        <w:tc>
          <w:tcPr>
            <w:tcW w:w="996" w:type="dxa"/>
            <w:vAlign w:val="bottom"/>
          </w:tcPr>
          <w:p w14:paraId="49272F65" w14:textId="65C9CEEE" w:rsidR="00F83A4F" w:rsidRPr="00AC7EBA" w:rsidRDefault="00F83A4F" w:rsidP="00764B2D">
            <w:pPr>
              <w:rPr>
                <w:rFonts w:cstheme="minorHAnsi"/>
                <w:sz w:val="20"/>
                <w:szCs w:val="20"/>
              </w:rPr>
            </w:pPr>
          </w:p>
        </w:tc>
        <w:tc>
          <w:tcPr>
            <w:tcW w:w="1869" w:type="dxa"/>
            <w:tcBorders>
              <w:right w:val="single" w:sz="4" w:space="0" w:color="auto"/>
            </w:tcBorders>
            <w:vAlign w:val="bottom"/>
          </w:tcPr>
          <w:p w14:paraId="7F520782" w14:textId="658977E7" w:rsidR="00F83A4F" w:rsidRPr="00AC7EBA" w:rsidRDefault="00F83A4F" w:rsidP="00764B2D">
            <w:pPr>
              <w:jc w:val="right"/>
              <w:rPr>
                <w:rFonts w:cstheme="minorHAnsi"/>
                <w:sz w:val="20"/>
                <w:szCs w:val="20"/>
              </w:rPr>
            </w:pPr>
          </w:p>
        </w:tc>
        <w:tc>
          <w:tcPr>
            <w:tcW w:w="507" w:type="dxa"/>
            <w:tcBorders>
              <w:top w:val="nil"/>
              <w:left w:val="single" w:sz="4" w:space="0" w:color="auto"/>
              <w:bottom w:val="nil"/>
              <w:right w:val="single" w:sz="4" w:space="0" w:color="auto"/>
            </w:tcBorders>
          </w:tcPr>
          <w:p w14:paraId="08F713EB" w14:textId="77777777" w:rsidR="00F83A4F" w:rsidRPr="00AC7EBA" w:rsidRDefault="00F83A4F" w:rsidP="00764B2D">
            <w:pPr>
              <w:rPr>
                <w:rFonts w:cstheme="minorHAnsi"/>
                <w:sz w:val="20"/>
                <w:szCs w:val="20"/>
              </w:rPr>
            </w:pPr>
          </w:p>
        </w:tc>
        <w:tc>
          <w:tcPr>
            <w:tcW w:w="800" w:type="dxa"/>
            <w:tcBorders>
              <w:left w:val="single" w:sz="4" w:space="0" w:color="auto"/>
            </w:tcBorders>
            <w:shd w:val="clear" w:color="auto" w:fill="A8D08D" w:themeFill="accent6" w:themeFillTint="99"/>
          </w:tcPr>
          <w:p w14:paraId="09C3E46F" w14:textId="77777777" w:rsidR="00F83A4F" w:rsidRPr="00AC7EBA" w:rsidRDefault="00F83A4F" w:rsidP="00764B2D">
            <w:pPr>
              <w:rPr>
                <w:rFonts w:cstheme="minorHAnsi"/>
                <w:sz w:val="20"/>
                <w:szCs w:val="20"/>
              </w:rPr>
            </w:pPr>
          </w:p>
        </w:tc>
        <w:tc>
          <w:tcPr>
            <w:tcW w:w="1004" w:type="dxa"/>
          </w:tcPr>
          <w:p w14:paraId="3B1F236F" w14:textId="77777777" w:rsidR="00F83A4F" w:rsidRPr="00AC7EBA" w:rsidRDefault="00F83A4F" w:rsidP="00764B2D">
            <w:pPr>
              <w:rPr>
                <w:rFonts w:cstheme="minorHAnsi"/>
                <w:sz w:val="20"/>
                <w:szCs w:val="20"/>
              </w:rPr>
            </w:pPr>
          </w:p>
        </w:tc>
        <w:tc>
          <w:tcPr>
            <w:tcW w:w="2447" w:type="dxa"/>
          </w:tcPr>
          <w:p w14:paraId="349F1A23" w14:textId="77777777" w:rsidR="00F83A4F" w:rsidRPr="00AC7EBA" w:rsidRDefault="00F83A4F" w:rsidP="00764B2D">
            <w:pPr>
              <w:jc w:val="right"/>
              <w:rPr>
                <w:rFonts w:cstheme="minorHAnsi"/>
                <w:sz w:val="20"/>
                <w:szCs w:val="20"/>
              </w:rPr>
            </w:pPr>
          </w:p>
        </w:tc>
      </w:tr>
    </w:tbl>
    <w:p w14:paraId="02D6C016" w14:textId="59E9B283" w:rsidR="008440B0" w:rsidRDefault="008440B0">
      <w:pPr>
        <w:rPr>
          <w:rFonts w:ascii="Arial" w:eastAsia="Times New Roman" w:hAnsi="Arial" w:cs="Arial"/>
          <w:b/>
          <w:bCs/>
          <w:sz w:val="20"/>
          <w:szCs w:val="20"/>
        </w:rPr>
      </w:pPr>
    </w:p>
    <w:p w14:paraId="03F043CF" w14:textId="77777777" w:rsidR="00F83A4F" w:rsidRDefault="00F83A4F">
      <w:pPr>
        <w:rPr>
          <w:rFonts w:ascii="Arial" w:eastAsia="Times New Roman" w:hAnsi="Arial" w:cs="Arial"/>
          <w:b/>
          <w:bCs/>
          <w:sz w:val="20"/>
          <w:szCs w:val="20"/>
        </w:rPr>
      </w:pPr>
    </w:p>
    <w:p w14:paraId="2C342FFB" w14:textId="77777777" w:rsidR="00AC7EBA" w:rsidRDefault="00AC7EBA" w:rsidP="00CF575A">
      <w:pPr>
        <w:rPr>
          <w:rFonts w:ascii="Arial" w:eastAsia="Times New Roman" w:hAnsi="Arial" w:cs="Arial"/>
          <w:b/>
          <w:bCs/>
          <w:sz w:val="20"/>
          <w:szCs w:val="20"/>
          <w:highlight w:val="yellow"/>
        </w:rPr>
      </w:pPr>
    </w:p>
    <w:p w14:paraId="56069490" w14:textId="32601C8E" w:rsidR="00CF575A" w:rsidRDefault="00CF575A" w:rsidP="00CF575A">
      <w:pPr>
        <w:rPr>
          <w:rFonts w:ascii="Arial" w:eastAsia="Times New Roman" w:hAnsi="Arial" w:cs="Arial"/>
          <w:b/>
          <w:bCs/>
          <w:sz w:val="20"/>
          <w:szCs w:val="20"/>
        </w:rPr>
      </w:pPr>
      <w:r w:rsidRPr="004B7614">
        <w:rPr>
          <w:rFonts w:ascii="Arial" w:eastAsia="Times New Roman" w:hAnsi="Arial" w:cs="Arial"/>
          <w:b/>
          <w:bCs/>
          <w:sz w:val="20"/>
          <w:szCs w:val="20"/>
        </w:rPr>
        <w:lastRenderedPageBreak/>
        <w:t xml:space="preserve">Preglednica 3: </w:t>
      </w:r>
      <w:r w:rsidRPr="004B7614">
        <w:rPr>
          <w:rFonts w:ascii="Arial" w:eastAsia="Times New Roman" w:hAnsi="Arial" w:cs="Arial"/>
          <w:sz w:val="20"/>
          <w:szCs w:val="20"/>
        </w:rPr>
        <w:t>Pregled okvirnih ocenjenih vrednosti sredstev za aktivnosti v obdobju 2027-2034 – nadaljevanje</w:t>
      </w:r>
      <w:r>
        <w:rPr>
          <w:rFonts w:ascii="Arial" w:eastAsia="Times New Roman" w:hAnsi="Arial" w:cs="Arial"/>
          <w:sz w:val="20"/>
          <w:szCs w:val="20"/>
        </w:rPr>
        <w:t xml:space="preserve"> </w:t>
      </w:r>
    </w:p>
    <w:p w14:paraId="49CE1E08" w14:textId="77777777" w:rsidR="00CF575A" w:rsidRDefault="00CF575A">
      <w:pPr>
        <w:rPr>
          <w:rFonts w:ascii="Arial" w:eastAsia="Times New Roman" w:hAnsi="Arial" w:cs="Arial"/>
          <w:b/>
          <w:bCs/>
          <w:sz w:val="20"/>
          <w:szCs w:val="20"/>
        </w:rPr>
      </w:pPr>
    </w:p>
    <w:tbl>
      <w:tblPr>
        <w:tblpPr w:leftFromText="141" w:rightFromText="141" w:vertAnchor="text" w:tblpY="1"/>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987"/>
        <w:gridCol w:w="2126"/>
      </w:tblGrid>
      <w:tr w:rsidR="00CF575A" w:rsidRPr="004B7614" w14:paraId="4D681524" w14:textId="77777777" w:rsidTr="004B7614">
        <w:trPr>
          <w:trHeight w:val="576"/>
        </w:trPr>
        <w:tc>
          <w:tcPr>
            <w:tcW w:w="851" w:type="dxa"/>
            <w:shd w:val="clear" w:color="auto" w:fill="A8D08D" w:themeFill="accent6" w:themeFillTint="99"/>
            <w:noWrap/>
            <w:tcMar>
              <w:top w:w="15" w:type="dxa"/>
              <w:left w:w="15" w:type="dxa"/>
              <w:bottom w:w="0" w:type="dxa"/>
              <w:right w:w="15" w:type="dxa"/>
            </w:tcMar>
            <w:vAlign w:val="center"/>
            <w:hideMark/>
          </w:tcPr>
          <w:p w14:paraId="0362FB5E" w14:textId="77777777" w:rsidR="00CF575A" w:rsidRPr="004B7614" w:rsidRDefault="00CF575A" w:rsidP="00CF575A">
            <w:pPr>
              <w:spacing w:after="0"/>
              <w:jc w:val="center"/>
              <w:rPr>
                <w:rFonts w:cstheme="minorHAnsi"/>
                <w:b/>
                <w:bCs/>
                <w:sz w:val="20"/>
                <w:szCs w:val="20"/>
              </w:rPr>
            </w:pPr>
            <w:r w:rsidRPr="004B7614">
              <w:rPr>
                <w:rFonts w:cstheme="minorHAnsi"/>
                <w:b/>
                <w:bCs/>
                <w:sz w:val="20"/>
                <w:szCs w:val="20"/>
              </w:rPr>
              <w:t>Aktivnost</w:t>
            </w:r>
          </w:p>
        </w:tc>
        <w:tc>
          <w:tcPr>
            <w:tcW w:w="987" w:type="dxa"/>
            <w:shd w:val="clear" w:color="auto" w:fill="A8D08D" w:themeFill="accent6" w:themeFillTint="99"/>
            <w:noWrap/>
            <w:tcMar>
              <w:top w:w="15" w:type="dxa"/>
              <w:left w:w="15" w:type="dxa"/>
              <w:bottom w:w="0" w:type="dxa"/>
              <w:right w:w="15" w:type="dxa"/>
            </w:tcMar>
            <w:vAlign w:val="center"/>
            <w:hideMark/>
          </w:tcPr>
          <w:p w14:paraId="0751EC31" w14:textId="77777777" w:rsidR="00CF575A" w:rsidRPr="004B7614" w:rsidRDefault="00CF575A" w:rsidP="00CF575A">
            <w:pPr>
              <w:spacing w:after="0"/>
              <w:jc w:val="center"/>
              <w:rPr>
                <w:rFonts w:cstheme="minorHAnsi"/>
                <w:b/>
                <w:bCs/>
                <w:sz w:val="20"/>
                <w:szCs w:val="20"/>
              </w:rPr>
            </w:pPr>
            <w:r w:rsidRPr="004B7614">
              <w:rPr>
                <w:rFonts w:cstheme="minorHAnsi"/>
                <w:b/>
                <w:bCs/>
                <w:sz w:val="20"/>
                <w:szCs w:val="20"/>
              </w:rPr>
              <w:t>Nosilec</w:t>
            </w:r>
          </w:p>
        </w:tc>
        <w:tc>
          <w:tcPr>
            <w:tcW w:w="2126" w:type="dxa"/>
            <w:tcBorders>
              <w:right w:val="single" w:sz="4" w:space="0" w:color="auto"/>
            </w:tcBorders>
            <w:shd w:val="clear" w:color="auto" w:fill="A8D08D" w:themeFill="accent6" w:themeFillTint="99"/>
            <w:noWrap/>
            <w:tcMar>
              <w:top w:w="15" w:type="dxa"/>
              <w:left w:w="15" w:type="dxa"/>
              <w:bottom w:w="0" w:type="dxa"/>
              <w:right w:w="15" w:type="dxa"/>
            </w:tcMar>
            <w:vAlign w:val="center"/>
            <w:hideMark/>
          </w:tcPr>
          <w:p w14:paraId="6CDEB943" w14:textId="77777777" w:rsidR="00CF575A" w:rsidRPr="004B7614" w:rsidRDefault="00CF575A" w:rsidP="00CF575A">
            <w:pPr>
              <w:spacing w:after="0" w:line="240" w:lineRule="auto"/>
              <w:jc w:val="center"/>
              <w:textAlignment w:val="baseline"/>
              <w:rPr>
                <w:rFonts w:cstheme="minorHAnsi"/>
                <w:b/>
                <w:bCs/>
                <w:sz w:val="20"/>
                <w:szCs w:val="20"/>
                <w:lang w:eastAsia="sl-SI"/>
              </w:rPr>
            </w:pPr>
            <w:r w:rsidRPr="004B7614">
              <w:rPr>
                <w:rFonts w:cstheme="minorHAnsi"/>
                <w:b/>
                <w:bCs/>
                <w:sz w:val="20"/>
                <w:szCs w:val="20"/>
                <w:lang w:eastAsia="sl-SI"/>
              </w:rPr>
              <w:t>Ocena finančnih potreb</w:t>
            </w:r>
          </w:p>
          <w:p w14:paraId="377638A6" w14:textId="77777777" w:rsidR="00CF575A" w:rsidRPr="004B7614" w:rsidRDefault="00CF575A" w:rsidP="00CF575A">
            <w:pPr>
              <w:spacing w:after="0" w:line="240" w:lineRule="auto"/>
              <w:jc w:val="center"/>
              <w:textAlignment w:val="baseline"/>
              <w:rPr>
                <w:rFonts w:cstheme="minorHAnsi"/>
                <w:b/>
                <w:bCs/>
                <w:sz w:val="20"/>
                <w:szCs w:val="20"/>
              </w:rPr>
            </w:pPr>
            <w:r w:rsidRPr="004B7614">
              <w:rPr>
                <w:rFonts w:cstheme="minorHAnsi"/>
                <w:b/>
                <w:bCs/>
                <w:sz w:val="20"/>
                <w:szCs w:val="20"/>
                <w:lang w:eastAsia="sl-SI"/>
              </w:rPr>
              <w:t>(v EUR)</w:t>
            </w:r>
          </w:p>
        </w:tc>
      </w:tr>
      <w:tr w:rsidR="00C20AB2" w:rsidRPr="004B7614" w14:paraId="0B542978" w14:textId="77777777" w:rsidTr="00764FC8">
        <w:trPr>
          <w:trHeight w:val="576"/>
        </w:trPr>
        <w:tc>
          <w:tcPr>
            <w:tcW w:w="851" w:type="dxa"/>
            <w:shd w:val="clear" w:color="auto" w:fill="A8D08D" w:themeFill="accent6" w:themeFillTint="99"/>
            <w:noWrap/>
            <w:tcMar>
              <w:top w:w="15" w:type="dxa"/>
              <w:left w:w="15" w:type="dxa"/>
              <w:bottom w:w="0" w:type="dxa"/>
              <w:right w:w="15" w:type="dxa"/>
            </w:tcMar>
            <w:vAlign w:val="center"/>
          </w:tcPr>
          <w:p w14:paraId="45D73B13" w14:textId="28CBD6D0" w:rsidR="00C20AB2" w:rsidRPr="004B7614" w:rsidRDefault="00C20AB2" w:rsidP="00CF575A">
            <w:pPr>
              <w:spacing w:after="0"/>
              <w:jc w:val="center"/>
              <w:rPr>
                <w:rFonts w:cstheme="minorHAnsi"/>
                <w:b/>
                <w:bCs/>
                <w:sz w:val="20"/>
                <w:szCs w:val="20"/>
              </w:rPr>
            </w:pPr>
            <w:r>
              <w:rPr>
                <w:rFonts w:cstheme="minorHAnsi"/>
                <w:b/>
                <w:bCs/>
                <w:sz w:val="20"/>
                <w:szCs w:val="20"/>
              </w:rPr>
              <w:t>PI.1</w:t>
            </w:r>
          </w:p>
        </w:tc>
        <w:tc>
          <w:tcPr>
            <w:tcW w:w="987" w:type="dxa"/>
            <w:shd w:val="clear" w:color="auto" w:fill="auto"/>
            <w:noWrap/>
            <w:tcMar>
              <w:top w:w="15" w:type="dxa"/>
              <w:left w:w="15" w:type="dxa"/>
              <w:bottom w:w="0" w:type="dxa"/>
              <w:right w:w="15" w:type="dxa"/>
            </w:tcMar>
            <w:vAlign w:val="center"/>
          </w:tcPr>
          <w:p w14:paraId="6D0229AE" w14:textId="77777777" w:rsidR="00C20AB2" w:rsidRPr="004B7614" w:rsidRDefault="00C20AB2" w:rsidP="00CF575A">
            <w:pPr>
              <w:spacing w:after="0"/>
              <w:jc w:val="center"/>
              <w:rPr>
                <w:rFonts w:cstheme="minorHAnsi"/>
                <w:b/>
                <w:bCs/>
                <w:sz w:val="20"/>
                <w:szCs w:val="20"/>
              </w:rPr>
            </w:pPr>
          </w:p>
        </w:tc>
        <w:tc>
          <w:tcPr>
            <w:tcW w:w="2126" w:type="dxa"/>
            <w:tcBorders>
              <w:right w:val="single" w:sz="4" w:space="0" w:color="auto"/>
            </w:tcBorders>
            <w:shd w:val="clear" w:color="auto" w:fill="auto"/>
            <w:noWrap/>
            <w:tcMar>
              <w:top w:w="15" w:type="dxa"/>
              <w:left w:w="15" w:type="dxa"/>
              <w:bottom w:w="0" w:type="dxa"/>
              <w:right w:w="15" w:type="dxa"/>
            </w:tcMar>
            <w:vAlign w:val="center"/>
          </w:tcPr>
          <w:p w14:paraId="0705F9FE" w14:textId="6DC8D055" w:rsidR="00C20AB2" w:rsidRPr="004B7614" w:rsidRDefault="00764FC8" w:rsidP="00764FC8">
            <w:pPr>
              <w:spacing w:after="0" w:line="240" w:lineRule="auto"/>
              <w:jc w:val="right"/>
              <w:textAlignment w:val="baseline"/>
              <w:rPr>
                <w:rFonts w:cstheme="minorHAnsi"/>
                <w:b/>
                <w:bCs/>
                <w:sz w:val="20"/>
                <w:szCs w:val="20"/>
                <w:lang w:eastAsia="sl-SI"/>
              </w:rPr>
            </w:pPr>
            <w:r>
              <w:rPr>
                <w:rFonts w:cstheme="minorHAnsi"/>
                <w:b/>
                <w:bCs/>
                <w:sz w:val="20"/>
                <w:szCs w:val="20"/>
                <w:lang w:eastAsia="sl-SI"/>
              </w:rPr>
              <w:t>-</w:t>
            </w:r>
          </w:p>
        </w:tc>
      </w:tr>
      <w:tr w:rsidR="00CF575A" w:rsidRPr="004B7614" w14:paraId="09D9A8AB" w14:textId="77777777" w:rsidTr="004B7614">
        <w:trPr>
          <w:trHeight w:val="318"/>
        </w:trPr>
        <w:tc>
          <w:tcPr>
            <w:tcW w:w="851" w:type="dxa"/>
            <w:shd w:val="clear" w:color="auto" w:fill="A8D08D" w:themeFill="accent6" w:themeFillTint="99"/>
            <w:noWrap/>
            <w:tcMar>
              <w:top w:w="15" w:type="dxa"/>
              <w:left w:w="15" w:type="dxa"/>
              <w:bottom w:w="0" w:type="dxa"/>
              <w:right w:w="15" w:type="dxa"/>
            </w:tcMar>
            <w:vAlign w:val="bottom"/>
          </w:tcPr>
          <w:p w14:paraId="2CFFE1F1" w14:textId="7C3D6539"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2</w:t>
            </w:r>
            <w:r w:rsidR="00EC4609" w:rsidRPr="004B7614">
              <w:rPr>
                <w:rFonts w:cstheme="minorHAnsi"/>
                <w:sz w:val="20"/>
                <w:szCs w:val="20"/>
              </w:rPr>
              <w:t>b</w:t>
            </w:r>
          </w:p>
        </w:tc>
        <w:tc>
          <w:tcPr>
            <w:tcW w:w="987" w:type="dxa"/>
            <w:shd w:val="clear" w:color="auto" w:fill="auto"/>
            <w:noWrap/>
            <w:tcMar>
              <w:top w:w="15" w:type="dxa"/>
              <w:left w:w="15" w:type="dxa"/>
              <w:bottom w:w="0" w:type="dxa"/>
              <w:right w:w="15" w:type="dxa"/>
            </w:tcMar>
            <w:vAlign w:val="bottom"/>
          </w:tcPr>
          <w:p w14:paraId="6F8BA88C" w14:textId="174B99C6"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5BCE066F" w14:textId="4A56F0BC" w:rsidR="00CF575A" w:rsidRPr="004B7614" w:rsidRDefault="00CF575A" w:rsidP="00CF575A">
            <w:pPr>
              <w:jc w:val="right"/>
              <w:rPr>
                <w:rFonts w:cstheme="minorHAnsi"/>
                <w:sz w:val="20"/>
                <w:szCs w:val="20"/>
              </w:rPr>
            </w:pPr>
            <w:r w:rsidRPr="004B7614">
              <w:rPr>
                <w:rFonts w:cstheme="minorHAnsi"/>
                <w:sz w:val="20"/>
                <w:szCs w:val="20"/>
              </w:rPr>
              <w:t xml:space="preserve">                 4.500.000,00  </w:t>
            </w:r>
          </w:p>
        </w:tc>
      </w:tr>
      <w:tr w:rsidR="00CF575A" w:rsidRPr="004B7614" w14:paraId="04312D8E" w14:textId="77777777" w:rsidTr="004B7614">
        <w:trPr>
          <w:trHeight w:val="310"/>
        </w:trPr>
        <w:tc>
          <w:tcPr>
            <w:tcW w:w="851" w:type="dxa"/>
            <w:shd w:val="clear" w:color="auto" w:fill="A8D08D" w:themeFill="accent6" w:themeFillTint="99"/>
            <w:noWrap/>
            <w:tcMar>
              <w:top w:w="15" w:type="dxa"/>
              <w:left w:w="15" w:type="dxa"/>
              <w:bottom w:w="0" w:type="dxa"/>
              <w:right w:w="15" w:type="dxa"/>
            </w:tcMar>
            <w:vAlign w:val="bottom"/>
          </w:tcPr>
          <w:p w14:paraId="7E286183" w14:textId="603B6045"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3</w:t>
            </w:r>
          </w:p>
        </w:tc>
        <w:tc>
          <w:tcPr>
            <w:tcW w:w="987" w:type="dxa"/>
            <w:shd w:val="clear" w:color="auto" w:fill="auto"/>
            <w:noWrap/>
            <w:tcMar>
              <w:top w:w="15" w:type="dxa"/>
              <w:left w:w="15" w:type="dxa"/>
              <w:bottom w:w="0" w:type="dxa"/>
              <w:right w:w="15" w:type="dxa"/>
            </w:tcMar>
            <w:vAlign w:val="bottom"/>
          </w:tcPr>
          <w:p w14:paraId="6E31E409" w14:textId="2CA8F5E4"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0B061A72" w14:textId="68EDE7B2" w:rsidR="00CF575A" w:rsidRPr="004B7614" w:rsidRDefault="00CF575A" w:rsidP="00CF575A">
            <w:pPr>
              <w:jc w:val="right"/>
              <w:rPr>
                <w:rFonts w:cstheme="minorHAnsi"/>
                <w:sz w:val="20"/>
                <w:szCs w:val="20"/>
              </w:rPr>
            </w:pPr>
            <w:r w:rsidRPr="004B7614">
              <w:rPr>
                <w:rFonts w:cstheme="minorHAnsi"/>
                <w:sz w:val="20"/>
                <w:szCs w:val="20"/>
              </w:rPr>
              <w:t xml:space="preserve">                                      -    </w:t>
            </w:r>
          </w:p>
        </w:tc>
      </w:tr>
      <w:tr w:rsidR="00CF575A" w:rsidRPr="004B7614" w14:paraId="6DE43F07" w14:textId="77777777" w:rsidTr="004B7614">
        <w:trPr>
          <w:trHeight w:val="274"/>
        </w:trPr>
        <w:tc>
          <w:tcPr>
            <w:tcW w:w="851" w:type="dxa"/>
            <w:shd w:val="clear" w:color="auto" w:fill="A8D08D" w:themeFill="accent6" w:themeFillTint="99"/>
            <w:noWrap/>
            <w:tcMar>
              <w:top w:w="15" w:type="dxa"/>
              <w:left w:w="15" w:type="dxa"/>
              <w:bottom w:w="0" w:type="dxa"/>
              <w:right w:w="15" w:type="dxa"/>
            </w:tcMar>
            <w:vAlign w:val="bottom"/>
          </w:tcPr>
          <w:p w14:paraId="6DAD6584" w14:textId="67D5CA7A"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4</w:t>
            </w:r>
          </w:p>
        </w:tc>
        <w:tc>
          <w:tcPr>
            <w:tcW w:w="987" w:type="dxa"/>
            <w:shd w:val="clear" w:color="auto" w:fill="auto"/>
            <w:noWrap/>
            <w:tcMar>
              <w:top w:w="15" w:type="dxa"/>
              <w:left w:w="15" w:type="dxa"/>
              <w:bottom w:w="0" w:type="dxa"/>
              <w:right w:w="15" w:type="dxa"/>
            </w:tcMar>
            <w:vAlign w:val="bottom"/>
          </w:tcPr>
          <w:p w14:paraId="301C7D5A" w14:textId="3675CADF" w:rsidR="00CF575A" w:rsidRPr="004B7614" w:rsidRDefault="00CF575A" w:rsidP="00CF575A">
            <w:pPr>
              <w:rPr>
                <w:rFonts w:cstheme="minorHAnsi"/>
                <w:sz w:val="20"/>
                <w:szCs w:val="20"/>
              </w:rPr>
            </w:pPr>
            <w:r w:rsidRPr="004B7614">
              <w:rPr>
                <w:rFonts w:cstheme="minorHAnsi"/>
                <w:sz w:val="20"/>
                <w:szCs w:val="20"/>
              </w:rPr>
              <w:t>MZI</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5001BE09" w14:textId="552BEE48" w:rsidR="00CF575A" w:rsidRPr="004B7614" w:rsidRDefault="00B518AB" w:rsidP="00CF575A">
            <w:pPr>
              <w:jc w:val="right"/>
              <w:rPr>
                <w:rFonts w:cstheme="minorHAnsi"/>
                <w:sz w:val="20"/>
                <w:szCs w:val="20"/>
              </w:rPr>
            </w:pPr>
            <w:r w:rsidRPr="00941788">
              <w:rPr>
                <w:rFonts w:cstheme="minorHAnsi"/>
                <w:sz w:val="20"/>
                <w:szCs w:val="20"/>
              </w:rPr>
              <w:t>-</w:t>
            </w:r>
            <w:r w:rsidR="00CF575A" w:rsidRPr="004B7614">
              <w:rPr>
                <w:rFonts w:cstheme="minorHAnsi"/>
                <w:sz w:val="20"/>
                <w:szCs w:val="20"/>
              </w:rPr>
              <w:t xml:space="preserve"> </w:t>
            </w:r>
          </w:p>
        </w:tc>
      </w:tr>
      <w:tr w:rsidR="00CF575A" w:rsidRPr="004B7614" w14:paraId="760A1298" w14:textId="77777777" w:rsidTr="004B7614">
        <w:trPr>
          <w:trHeight w:val="224"/>
        </w:trPr>
        <w:tc>
          <w:tcPr>
            <w:tcW w:w="851" w:type="dxa"/>
            <w:shd w:val="clear" w:color="auto" w:fill="A8D08D" w:themeFill="accent6" w:themeFillTint="99"/>
            <w:noWrap/>
            <w:tcMar>
              <w:top w:w="15" w:type="dxa"/>
              <w:left w:w="15" w:type="dxa"/>
              <w:bottom w:w="0" w:type="dxa"/>
              <w:right w:w="15" w:type="dxa"/>
            </w:tcMar>
            <w:vAlign w:val="bottom"/>
          </w:tcPr>
          <w:p w14:paraId="6852CEA0" w14:textId="2BB8D909"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5</w:t>
            </w:r>
          </w:p>
        </w:tc>
        <w:tc>
          <w:tcPr>
            <w:tcW w:w="987" w:type="dxa"/>
            <w:shd w:val="clear" w:color="auto" w:fill="auto"/>
            <w:noWrap/>
            <w:tcMar>
              <w:top w:w="15" w:type="dxa"/>
              <w:left w:w="15" w:type="dxa"/>
              <w:bottom w:w="0" w:type="dxa"/>
              <w:right w:w="15" w:type="dxa"/>
            </w:tcMar>
            <w:vAlign w:val="bottom"/>
          </w:tcPr>
          <w:p w14:paraId="4BCDBD4C" w14:textId="73523DBC" w:rsidR="00CF575A" w:rsidRPr="004B7614" w:rsidRDefault="00CF575A" w:rsidP="00CF575A">
            <w:pPr>
              <w:rPr>
                <w:rFonts w:cstheme="minorHAnsi"/>
                <w:sz w:val="20"/>
                <w:szCs w:val="20"/>
              </w:rPr>
            </w:pPr>
            <w:r w:rsidRPr="004B7614">
              <w:rPr>
                <w:rFonts w:cstheme="minorHAnsi"/>
                <w:sz w:val="20"/>
                <w:szCs w:val="20"/>
              </w:rPr>
              <w:t>MOPE</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2EE3D90A" w14:textId="116124F0" w:rsidR="00CF575A" w:rsidRPr="004B7614" w:rsidRDefault="00CF575A" w:rsidP="00CF575A">
            <w:pPr>
              <w:jc w:val="right"/>
              <w:rPr>
                <w:rFonts w:cstheme="minorHAnsi"/>
                <w:sz w:val="20"/>
                <w:szCs w:val="20"/>
              </w:rPr>
            </w:pPr>
            <w:r w:rsidRPr="004B7614">
              <w:rPr>
                <w:rFonts w:cstheme="minorHAnsi"/>
                <w:sz w:val="20"/>
                <w:szCs w:val="20"/>
              </w:rPr>
              <w:t xml:space="preserve"> </w:t>
            </w:r>
            <w:r w:rsidR="00B518AB">
              <w:rPr>
                <w:rFonts w:cstheme="minorHAnsi"/>
                <w:sz w:val="20"/>
                <w:szCs w:val="20"/>
              </w:rPr>
              <w:t>-</w:t>
            </w:r>
            <w:r w:rsidRPr="004B7614">
              <w:rPr>
                <w:rFonts w:cstheme="minorHAnsi"/>
                <w:sz w:val="20"/>
                <w:szCs w:val="20"/>
              </w:rPr>
              <w:t xml:space="preserve"> </w:t>
            </w:r>
          </w:p>
        </w:tc>
      </w:tr>
      <w:tr w:rsidR="00CF575A" w:rsidRPr="004B7614" w14:paraId="35CDACDF" w14:textId="77777777" w:rsidTr="004B7614">
        <w:trPr>
          <w:trHeight w:val="302"/>
        </w:trPr>
        <w:tc>
          <w:tcPr>
            <w:tcW w:w="851" w:type="dxa"/>
            <w:shd w:val="clear" w:color="auto" w:fill="A8D08D" w:themeFill="accent6" w:themeFillTint="99"/>
            <w:noWrap/>
            <w:tcMar>
              <w:top w:w="15" w:type="dxa"/>
              <w:left w:w="15" w:type="dxa"/>
              <w:bottom w:w="0" w:type="dxa"/>
              <w:right w:w="15" w:type="dxa"/>
            </w:tcMar>
            <w:vAlign w:val="bottom"/>
          </w:tcPr>
          <w:p w14:paraId="7B7859BC" w14:textId="3D3FD610"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6</w:t>
            </w:r>
          </w:p>
        </w:tc>
        <w:tc>
          <w:tcPr>
            <w:tcW w:w="987" w:type="dxa"/>
            <w:shd w:val="clear" w:color="auto" w:fill="auto"/>
            <w:noWrap/>
            <w:tcMar>
              <w:top w:w="15" w:type="dxa"/>
              <w:left w:w="15" w:type="dxa"/>
              <w:bottom w:w="0" w:type="dxa"/>
              <w:right w:w="15" w:type="dxa"/>
            </w:tcMar>
            <w:vAlign w:val="bottom"/>
          </w:tcPr>
          <w:p w14:paraId="53177FB3" w14:textId="5CD36DB4" w:rsidR="00CF575A" w:rsidRPr="004B7614" w:rsidRDefault="00CF575A" w:rsidP="00CF575A">
            <w:pPr>
              <w:rPr>
                <w:rFonts w:cstheme="minorHAnsi"/>
                <w:sz w:val="20"/>
                <w:szCs w:val="20"/>
              </w:rPr>
            </w:pPr>
            <w:r w:rsidRPr="004B7614">
              <w:rPr>
                <w:rFonts w:cstheme="minorHAnsi"/>
                <w:sz w:val="20"/>
                <w:szCs w:val="20"/>
              </w:rPr>
              <w:t>MGTŠ</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478AE05A" w14:textId="56D2CA6D" w:rsidR="00CF575A" w:rsidRPr="004B7614" w:rsidRDefault="00CF575A" w:rsidP="00CF575A">
            <w:pPr>
              <w:jc w:val="right"/>
              <w:rPr>
                <w:rFonts w:cstheme="minorHAnsi"/>
                <w:sz w:val="20"/>
                <w:szCs w:val="20"/>
              </w:rPr>
            </w:pPr>
            <w:r w:rsidRPr="004B7614">
              <w:rPr>
                <w:rFonts w:cstheme="minorHAnsi"/>
                <w:sz w:val="20"/>
                <w:szCs w:val="20"/>
              </w:rPr>
              <w:t xml:space="preserve"> </w:t>
            </w:r>
            <w:r w:rsidR="00B518AB">
              <w:rPr>
                <w:rFonts w:cstheme="minorHAnsi"/>
                <w:sz w:val="20"/>
                <w:szCs w:val="20"/>
              </w:rPr>
              <w:t>-</w:t>
            </w:r>
            <w:r w:rsidRPr="004B7614">
              <w:rPr>
                <w:rFonts w:cstheme="minorHAnsi"/>
                <w:sz w:val="20"/>
                <w:szCs w:val="20"/>
              </w:rPr>
              <w:t xml:space="preserve"> </w:t>
            </w:r>
          </w:p>
        </w:tc>
      </w:tr>
      <w:tr w:rsidR="00CF575A" w:rsidRPr="004B7614" w14:paraId="684AECF1" w14:textId="77777777" w:rsidTr="004B7614">
        <w:trPr>
          <w:trHeight w:val="487"/>
        </w:trPr>
        <w:tc>
          <w:tcPr>
            <w:tcW w:w="851" w:type="dxa"/>
            <w:shd w:val="clear" w:color="auto" w:fill="A8D08D" w:themeFill="accent6" w:themeFillTint="99"/>
            <w:noWrap/>
            <w:tcMar>
              <w:top w:w="15" w:type="dxa"/>
              <w:left w:w="15" w:type="dxa"/>
              <w:bottom w:w="0" w:type="dxa"/>
              <w:right w:w="15" w:type="dxa"/>
            </w:tcMar>
            <w:vAlign w:val="bottom"/>
          </w:tcPr>
          <w:p w14:paraId="2E6DA820" w14:textId="12246401"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7</w:t>
            </w:r>
          </w:p>
        </w:tc>
        <w:tc>
          <w:tcPr>
            <w:tcW w:w="987" w:type="dxa"/>
            <w:shd w:val="clear" w:color="auto" w:fill="auto"/>
            <w:noWrap/>
            <w:tcMar>
              <w:top w:w="15" w:type="dxa"/>
              <w:left w:w="15" w:type="dxa"/>
              <w:bottom w:w="0" w:type="dxa"/>
              <w:right w:w="15" w:type="dxa"/>
            </w:tcMar>
            <w:vAlign w:val="bottom"/>
          </w:tcPr>
          <w:p w14:paraId="3FD7A78C" w14:textId="73466E86"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4F436A1E" w14:textId="700B0928" w:rsidR="00CF575A" w:rsidRPr="004B7614" w:rsidRDefault="00CF575A" w:rsidP="00CF575A">
            <w:pPr>
              <w:jc w:val="right"/>
              <w:rPr>
                <w:rFonts w:cstheme="minorHAnsi"/>
                <w:sz w:val="20"/>
                <w:szCs w:val="20"/>
              </w:rPr>
            </w:pPr>
            <w:r w:rsidRPr="004B7614">
              <w:rPr>
                <w:rFonts w:cstheme="minorHAnsi"/>
                <w:sz w:val="20"/>
                <w:szCs w:val="20"/>
              </w:rPr>
              <w:t xml:space="preserve">                    450.000,00 </w:t>
            </w:r>
          </w:p>
        </w:tc>
      </w:tr>
      <w:tr w:rsidR="00CF575A" w:rsidRPr="004B7614" w14:paraId="1C3F5CAB" w14:textId="77777777" w:rsidTr="004B7614">
        <w:trPr>
          <w:trHeight w:val="300"/>
        </w:trPr>
        <w:tc>
          <w:tcPr>
            <w:tcW w:w="851" w:type="dxa"/>
            <w:shd w:val="clear" w:color="auto" w:fill="A8D08D" w:themeFill="accent6" w:themeFillTint="99"/>
            <w:noWrap/>
            <w:tcMar>
              <w:top w:w="15" w:type="dxa"/>
              <w:left w:w="15" w:type="dxa"/>
              <w:bottom w:w="0" w:type="dxa"/>
              <w:right w:w="15" w:type="dxa"/>
            </w:tcMar>
            <w:vAlign w:val="bottom"/>
          </w:tcPr>
          <w:p w14:paraId="1D70D6E9" w14:textId="0E2CB186"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8</w:t>
            </w:r>
          </w:p>
        </w:tc>
        <w:tc>
          <w:tcPr>
            <w:tcW w:w="987" w:type="dxa"/>
            <w:shd w:val="clear" w:color="auto" w:fill="auto"/>
            <w:noWrap/>
            <w:tcMar>
              <w:top w:w="15" w:type="dxa"/>
              <w:left w:w="15" w:type="dxa"/>
              <w:bottom w:w="0" w:type="dxa"/>
              <w:right w:w="15" w:type="dxa"/>
            </w:tcMar>
            <w:vAlign w:val="bottom"/>
          </w:tcPr>
          <w:p w14:paraId="0CF157B4" w14:textId="15D36EE9"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21BE4A91" w14:textId="6B52AD4B" w:rsidR="00CF575A" w:rsidRPr="004B7614" w:rsidRDefault="00CF575A" w:rsidP="00CF575A">
            <w:pPr>
              <w:jc w:val="right"/>
              <w:rPr>
                <w:rFonts w:cstheme="minorHAnsi"/>
                <w:sz w:val="20"/>
                <w:szCs w:val="20"/>
              </w:rPr>
            </w:pPr>
            <w:r w:rsidRPr="004B7614">
              <w:rPr>
                <w:rFonts w:cstheme="minorHAnsi"/>
                <w:sz w:val="20"/>
                <w:szCs w:val="20"/>
              </w:rPr>
              <w:t xml:space="preserve">                    450.000,00 </w:t>
            </w:r>
          </w:p>
        </w:tc>
      </w:tr>
      <w:tr w:rsidR="00CF575A" w:rsidRPr="004B7614" w14:paraId="3C90EE29" w14:textId="77777777" w:rsidTr="004B7614">
        <w:trPr>
          <w:trHeight w:val="300"/>
        </w:trPr>
        <w:tc>
          <w:tcPr>
            <w:tcW w:w="851" w:type="dxa"/>
            <w:shd w:val="clear" w:color="auto" w:fill="A8D08D" w:themeFill="accent6" w:themeFillTint="99"/>
            <w:noWrap/>
            <w:tcMar>
              <w:top w:w="15" w:type="dxa"/>
              <w:left w:w="15" w:type="dxa"/>
              <w:bottom w:w="0" w:type="dxa"/>
              <w:right w:w="15" w:type="dxa"/>
            </w:tcMar>
            <w:vAlign w:val="bottom"/>
          </w:tcPr>
          <w:p w14:paraId="45D2C43E" w14:textId="03C861B0"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9</w:t>
            </w:r>
          </w:p>
        </w:tc>
        <w:tc>
          <w:tcPr>
            <w:tcW w:w="987" w:type="dxa"/>
            <w:shd w:val="clear" w:color="auto" w:fill="auto"/>
            <w:noWrap/>
            <w:tcMar>
              <w:top w:w="15" w:type="dxa"/>
              <w:left w:w="15" w:type="dxa"/>
              <w:bottom w:w="0" w:type="dxa"/>
              <w:right w:w="15" w:type="dxa"/>
            </w:tcMar>
            <w:vAlign w:val="bottom"/>
          </w:tcPr>
          <w:p w14:paraId="41BF5A3C" w14:textId="6B91B7A0"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64F59639" w14:textId="503E5C13" w:rsidR="00CF575A" w:rsidRPr="004B7614" w:rsidRDefault="00CF575A" w:rsidP="00CF575A">
            <w:pPr>
              <w:jc w:val="right"/>
              <w:rPr>
                <w:rFonts w:cstheme="minorHAnsi"/>
                <w:sz w:val="20"/>
                <w:szCs w:val="20"/>
              </w:rPr>
            </w:pPr>
            <w:r w:rsidRPr="004B7614">
              <w:rPr>
                <w:rFonts w:cstheme="minorHAnsi"/>
                <w:sz w:val="20"/>
                <w:szCs w:val="20"/>
              </w:rPr>
              <w:t xml:space="preserve">                                      -    </w:t>
            </w:r>
          </w:p>
        </w:tc>
      </w:tr>
      <w:tr w:rsidR="00CF575A" w:rsidRPr="004B7614" w14:paraId="18A5FD31" w14:textId="77777777" w:rsidTr="004B7614">
        <w:trPr>
          <w:trHeight w:val="300"/>
        </w:trPr>
        <w:tc>
          <w:tcPr>
            <w:tcW w:w="851" w:type="dxa"/>
            <w:shd w:val="clear" w:color="auto" w:fill="A8D08D" w:themeFill="accent6" w:themeFillTint="99"/>
            <w:noWrap/>
            <w:tcMar>
              <w:top w:w="15" w:type="dxa"/>
              <w:left w:w="15" w:type="dxa"/>
              <w:bottom w:w="0" w:type="dxa"/>
              <w:right w:w="15" w:type="dxa"/>
            </w:tcMar>
            <w:vAlign w:val="bottom"/>
          </w:tcPr>
          <w:p w14:paraId="1F0D727D" w14:textId="0CA17DB8"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a</w:t>
            </w:r>
          </w:p>
        </w:tc>
        <w:tc>
          <w:tcPr>
            <w:tcW w:w="987" w:type="dxa"/>
            <w:shd w:val="clear" w:color="auto" w:fill="auto"/>
            <w:noWrap/>
            <w:tcMar>
              <w:top w:w="15" w:type="dxa"/>
              <w:left w:w="15" w:type="dxa"/>
              <w:bottom w:w="0" w:type="dxa"/>
              <w:right w:w="15" w:type="dxa"/>
            </w:tcMar>
            <w:vAlign w:val="bottom"/>
          </w:tcPr>
          <w:p w14:paraId="61EDE5D9" w14:textId="5A2CEAAC"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7E9797C3" w14:textId="0833A020" w:rsidR="00CF575A" w:rsidRPr="004B7614" w:rsidRDefault="00CF575A" w:rsidP="00CF575A">
            <w:pPr>
              <w:jc w:val="right"/>
              <w:rPr>
                <w:rFonts w:cstheme="minorHAnsi"/>
                <w:sz w:val="20"/>
                <w:szCs w:val="20"/>
              </w:rPr>
            </w:pPr>
            <w:r w:rsidRPr="004B7614">
              <w:rPr>
                <w:rFonts w:cstheme="minorHAnsi"/>
                <w:sz w:val="20"/>
                <w:szCs w:val="20"/>
              </w:rPr>
              <w:t xml:space="preserve">                       50.000,00  </w:t>
            </w:r>
          </w:p>
        </w:tc>
      </w:tr>
      <w:tr w:rsidR="00CF575A" w:rsidRPr="004B7614" w14:paraId="41D3218A" w14:textId="77777777" w:rsidTr="004B7614">
        <w:trPr>
          <w:trHeight w:val="472"/>
        </w:trPr>
        <w:tc>
          <w:tcPr>
            <w:tcW w:w="851" w:type="dxa"/>
            <w:shd w:val="clear" w:color="auto" w:fill="A8D08D" w:themeFill="accent6" w:themeFillTint="99"/>
            <w:noWrap/>
            <w:tcMar>
              <w:top w:w="15" w:type="dxa"/>
              <w:left w:w="15" w:type="dxa"/>
              <w:bottom w:w="0" w:type="dxa"/>
              <w:right w:w="15" w:type="dxa"/>
            </w:tcMar>
            <w:vAlign w:val="bottom"/>
          </w:tcPr>
          <w:p w14:paraId="32EF0343" w14:textId="57FF47CF"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b</w:t>
            </w:r>
          </w:p>
        </w:tc>
        <w:tc>
          <w:tcPr>
            <w:tcW w:w="987" w:type="dxa"/>
            <w:shd w:val="clear" w:color="auto" w:fill="auto"/>
            <w:noWrap/>
            <w:tcMar>
              <w:top w:w="15" w:type="dxa"/>
              <w:left w:w="15" w:type="dxa"/>
              <w:bottom w:w="0" w:type="dxa"/>
              <w:right w:w="15" w:type="dxa"/>
            </w:tcMar>
            <w:vAlign w:val="bottom"/>
          </w:tcPr>
          <w:p w14:paraId="165CFF9A" w14:textId="78CE8484"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08C67DC2" w14:textId="25BEBE08" w:rsidR="00CF575A" w:rsidRPr="004B7614" w:rsidRDefault="00CF575A" w:rsidP="00CF575A">
            <w:pPr>
              <w:jc w:val="right"/>
              <w:rPr>
                <w:rFonts w:cstheme="minorHAnsi"/>
                <w:sz w:val="20"/>
                <w:szCs w:val="20"/>
              </w:rPr>
            </w:pPr>
            <w:r w:rsidRPr="004B7614">
              <w:rPr>
                <w:rFonts w:cstheme="minorHAnsi"/>
                <w:sz w:val="20"/>
                <w:szCs w:val="20"/>
              </w:rPr>
              <w:t xml:space="preserve">                       50.000,00  </w:t>
            </w:r>
          </w:p>
        </w:tc>
      </w:tr>
      <w:tr w:rsidR="00CF575A" w:rsidRPr="004B7614" w14:paraId="55FAB239" w14:textId="77777777" w:rsidTr="004B7614">
        <w:trPr>
          <w:trHeight w:val="371"/>
        </w:trPr>
        <w:tc>
          <w:tcPr>
            <w:tcW w:w="851" w:type="dxa"/>
            <w:shd w:val="clear" w:color="auto" w:fill="A8D08D" w:themeFill="accent6" w:themeFillTint="99"/>
            <w:noWrap/>
            <w:tcMar>
              <w:top w:w="15" w:type="dxa"/>
              <w:left w:w="15" w:type="dxa"/>
              <w:bottom w:w="0" w:type="dxa"/>
              <w:right w:w="15" w:type="dxa"/>
            </w:tcMar>
            <w:vAlign w:val="bottom"/>
          </w:tcPr>
          <w:p w14:paraId="346B8533" w14:textId="05315077"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c</w:t>
            </w:r>
          </w:p>
        </w:tc>
        <w:tc>
          <w:tcPr>
            <w:tcW w:w="987" w:type="dxa"/>
            <w:shd w:val="clear" w:color="auto" w:fill="auto"/>
            <w:noWrap/>
            <w:tcMar>
              <w:top w:w="15" w:type="dxa"/>
              <w:left w:w="15" w:type="dxa"/>
              <w:bottom w:w="0" w:type="dxa"/>
              <w:right w:w="15" w:type="dxa"/>
            </w:tcMar>
            <w:vAlign w:val="bottom"/>
          </w:tcPr>
          <w:p w14:paraId="1BE1CEFF" w14:textId="2E3EB093" w:rsidR="00CF575A" w:rsidRPr="004B7614" w:rsidRDefault="004B7614"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40CEBB78" w14:textId="5D51FD73" w:rsidR="00CF575A" w:rsidRPr="004B7614" w:rsidRDefault="00CF575A" w:rsidP="00CF575A">
            <w:pPr>
              <w:jc w:val="right"/>
              <w:rPr>
                <w:rFonts w:cstheme="minorHAnsi"/>
                <w:sz w:val="20"/>
                <w:szCs w:val="20"/>
              </w:rPr>
            </w:pPr>
            <w:r w:rsidRPr="004B7614">
              <w:rPr>
                <w:rFonts w:cstheme="minorHAnsi"/>
                <w:sz w:val="20"/>
                <w:szCs w:val="20"/>
              </w:rPr>
              <w:t xml:space="preserve">                       50.000,00  </w:t>
            </w:r>
          </w:p>
        </w:tc>
      </w:tr>
      <w:tr w:rsidR="004B7614" w:rsidRPr="004B7614" w14:paraId="60E23937" w14:textId="77777777" w:rsidTr="004B7614">
        <w:trPr>
          <w:trHeight w:val="371"/>
        </w:trPr>
        <w:tc>
          <w:tcPr>
            <w:tcW w:w="851" w:type="dxa"/>
            <w:shd w:val="clear" w:color="auto" w:fill="A8D08D" w:themeFill="accent6" w:themeFillTint="99"/>
            <w:noWrap/>
            <w:tcMar>
              <w:top w:w="15" w:type="dxa"/>
              <w:left w:w="15" w:type="dxa"/>
              <w:bottom w:w="0" w:type="dxa"/>
              <w:right w:w="15" w:type="dxa"/>
            </w:tcMar>
            <w:vAlign w:val="bottom"/>
          </w:tcPr>
          <w:p w14:paraId="0906D40A" w14:textId="4FE88A52" w:rsidR="004B7614" w:rsidRPr="004B7614" w:rsidRDefault="004B7614"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d</w:t>
            </w:r>
          </w:p>
        </w:tc>
        <w:tc>
          <w:tcPr>
            <w:tcW w:w="987" w:type="dxa"/>
            <w:shd w:val="clear" w:color="auto" w:fill="auto"/>
            <w:noWrap/>
            <w:tcMar>
              <w:top w:w="15" w:type="dxa"/>
              <w:left w:w="15" w:type="dxa"/>
              <w:bottom w:w="0" w:type="dxa"/>
              <w:right w:w="15" w:type="dxa"/>
            </w:tcMar>
            <w:vAlign w:val="bottom"/>
          </w:tcPr>
          <w:p w14:paraId="6601336F" w14:textId="7A97345F" w:rsidR="004B7614" w:rsidRPr="004B7614" w:rsidRDefault="004B7614"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571F252E" w14:textId="6981FAD8" w:rsidR="004B7614" w:rsidRPr="004B7614" w:rsidRDefault="004B7614" w:rsidP="00CF575A">
            <w:pPr>
              <w:jc w:val="right"/>
              <w:rPr>
                <w:rFonts w:cstheme="minorHAnsi"/>
                <w:sz w:val="20"/>
                <w:szCs w:val="20"/>
              </w:rPr>
            </w:pPr>
            <w:r w:rsidRPr="004B7614">
              <w:rPr>
                <w:rFonts w:cstheme="minorHAnsi"/>
                <w:sz w:val="20"/>
                <w:szCs w:val="20"/>
              </w:rPr>
              <w:t xml:space="preserve">                       50.000,00  </w:t>
            </w:r>
          </w:p>
        </w:tc>
      </w:tr>
      <w:tr w:rsidR="00CF575A" w:rsidRPr="004B7614" w14:paraId="7D17E6B8" w14:textId="77777777" w:rsidTr="004B7614">
        <w:trPr>
          <w:trHeight w:val="472"/>
        </w:trPr>
        <w:tc>
          <w:tcPr>
            <w:tcW w:w="851" w:type="dxa"/>
            <w:shd w:val="clear" w:color="auto" w:fill="A8D08D" w:themeFill="accent6" w:themeFillTint="99"/>
            <w:noWrap/>
            <w:tcMar>
              <w:top w:w="15" w:type="dxa"/>
              <w:left w:w="15" w:type="dxa"/>
              <w:bottom w:w="0" w:type="dxa"/>
              <w:right w:w="15" w:type="dxa"/>
            </w:tcMar>
            <w:vAlign w:val="bottom"/>
          </w:tcPr>
          <w:p w14:paraId="45E40168" w14:textId="0F6DA8FC"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e</w:t>
            </w:r>
          </w:p>
        </w:tc>
        <w:tc>
          <w:tcPr>
            <w:tcW w:w="987" w:type="dxa"/>
            <w:shd w:val="clear" w:color="auto" w:fill="auto"/>
            <w:noWrap/>
            <w:tcMar>
              <w:top w:w="15" w:type="dxa"/>
              <w:left w:w="15" w:type="dxa"/>
              <w:bottom w:w="0" w:type="dxa"/>
              <w:right w:w="15" w:type="dxa"/>
            </w:tcMar>
            <w:vAlign w:val="bottom"/>
          </w:tcPr>
          <w:p w14:paraId="5716BEE8" w14:textId="3CC10A58" w:rsidR="00CF575A" w:rsidRPr="00764FC8" w:rsidRDefault="00CF575A" w:rsidP="00CF575A">
            <w:pPr>
              <w:rPr>
                <w:rFonts w:cstheme="minorHAnsi"/>
                <w:sz w:val="20"/>
                <w:szCs w:val="20"/>
              </w:rPr>
            </w:pPr>
            <w:r w:rsidRPr="00764FC8">
              <w:rPr>
                <w:rFonts w:cstheme="minorHAnsi"/>
                <w:sz w:val="20"/>
                <w:szCs w:val="20"/>
              </w:rPr>
              <w:t>MZ</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1EA6B91A" w14:textId="25EEE798" w:rsidR="00CF575A" w:rsidRPr="00764FC8" w:rsidRDefault="00C20AB2" w:rsidP="00CF575A">
            <w:pPr>
              <w:jc w:val="right"/>
              <w:rPr>
                <w:rFonts w:cstheme="minorHAnsi"/>
                <w:sz w:val="20"/>
                <w:szCs w:val="20"/>
              </w:rPr>
            </w:pPr>
            <w:r w:rsidRPr="00764FC8">
              <w:rPr>
                <w:rFonts w:cstheme="minorHAnsi"/>
                <w:sz w:val="20"/>
                <w:szCs w:val="20"/>
              </w:rPr>
              <w:t>-</w:t>
            </w:r>
            <w:r w:rsidR="00CF575A" w:rsidRPr="00764FC8">
              <w:rPr>
                <w:rFonts w:cstheme="minorHAnsi"/>
                <w:sz w:val="20"/>
                <w:szCs w:val="20"/>
              </w:rPr>
              <w:t xml:space="preserve">                       </w:t>
            </w:r>
          </w:p>
        </w:tc>
      </w:tr>
      <w:tr w:rsidR="00EC4609" w:rsidRPr="004B7614" w14:paraId="1FC7EB54" w14:textId="77777777" w:rsidTr="004B7614">
        <w:trPr>
          <w:trHeight w:val="472"/>
        </w:trPr>
        <w:tc>
          <w:tcPr>
            <w:tcW w:w="851" w:type="dxa"/>
            <w:shd w:val="clear" w:color="auto" w:fill="A8D08D" w:themeFill="accent6" w:themeFillTint="99"/>
            <w:noWrap/>
            <w:tcMar>
              <w:top w:w="15" w:type="dxa"/>
              <w:left w:w="15" w:type="dxa"/>
              <w:bottom w:w="0" w:type="dxa"/>
              <w:right w:w="15" w:type="dxa"/>
            </w:tcMar>
            <w:vAlign w:val="bottom"/>
          </w:tcPr>
          <w:p w14:paraId="2FF3BE98" w14:textId="5B50E7F4" w:rsidR="00EC4609" w:rsidRPr="004B7614" w:rsidRDefault="00EC4609" w:rsidP="00EC4609">
            <w:pPr>
              <w:rPr>
                <w:rFonts w:cstheme="minorHAnsi"/>
                <w:sz w:val="20"/>
                <w:szCs w:val="20"/>
              </w:rPr>
            </w:pPr>
            <w:r w:rsidRPr="004B7614">
              <w:rPr>
                <w:rFonts w:cstheme="minorHAnsi"/>
                <w:sz w:val="20"/>
                <w:szCs w:val="20"/>
              </w:rPr>
              <w:t>PI.</w:t>
            </w:r>
            <w:r>
              <w:rPr>
                <w:rFonts w:cstheme="minorHAnsi"/>
                <w:sz w:val="20"/>
                <w:szCs w:val="20"/>
              </w:rPr>
              <w:t>10f</w:t>
            </w:r>
          </w:p>
        </w:tc>
        <w:tc>
          <w:tcPr>
            <w:tcW w:w="987" w:type="dxa"/>
            <w:shd w:val="clear" w:color="auto" w:fill="auto"/>
            <w:noWrap/>
            <w:tcMar>
              <w:top w:w="15" w:type="dxa"/>
              <w:left w:w="15" w:type="dxa"/>
              <w:bottom w:w="0" w:type="dxa"/>
              <w:right w:w="15" w:type="dxa"/>
            </w:tcMar>
            <w:vAlign w:val="bottom"/>
          </w:tcPr>
          <w:p w14:paraId="34E38B2F" w14:textId="3872197F" w:rsidR="00EC4609" w:rsidRPr="004B7614" w:rsidRDefault="00EC4609" w:rsidP="00EC4609">
            <w:pPr>
              <w:rPr>
                <w:rFonts w:cstheme="minorHAnsi"/>
                <w:sz w:val="20"/>
                <w:szCs w:val="20"/>
              </w:rPr>
            </w:pPr>
            <w:r>
              <w:rPr>
                <w:rFonts w:cstheme="minorHAnsi"/>
                <w:sz w:val="20"/>
                <w:szCs w:val="20"/>
              </w:rPr>
              <w:t>MOPE</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185F6C3C" w14:textId="212B6800" w:rsidR="00EC4609" w:rsidRPr="004B7614" w:rsidRDefault="00EC4609" w:rsidP="00EC4609">
            <w:pPr>
              <w:jc w:val="right"/>
              <w:rPr>
                <w:rFonts w:cstheme="minorHAnsi"/>
                <w:sz w:val="20"/>
                <w:szCs w:val="20"/>
              </w:rPr>
            </w:pPr>
            <w:r>
              <w:rPr>
                <w:rFonts w:cstheme="minorHAnsi"/>
                <w:sz w:val="20"/>
                <w:szCs w:val="20"/>
              </w:rPr>
              <w:t>-</w:t>
            </w:r>
          </w:p>
        </w:tc>
      </w:tr>
      <w:tr w:rsidR="004B7614" w:rsidRPr="004B7614" w14:paraId="60F7AE25" w14:textId="77777777" w:rsidTr="004B7614">
        <w:trPr>
          <w:trHeight w:val="472"/>
        </w:trPr>
        <w:tc>
          <w:tcPr>
            <w:tcW w:w="851" w:type="dxa"/>
            <w:shd w:val="clear" w:color="auto" w:fill="A8D08D" w:themeFill="accent6" w:themeFillTint="99"/>
            <w:noWrap/>
            <w:tcMar>
              <w:top w:w="15" w:type="dxa"/>
              <w:left w:w="15" w:type="dxa"/>
              <w:bottom w:w="0" w:type="dxa"/>
              <w:right w:w="15" w:type="dxa"/>
            </w:tcMar>
            <w:vAlign w:val="bottom"/>
          </w:tcPr>
          <w:p w14:paraId="326E4F41" w14:textId="6328469E" w:rsidR="00CF575A" w:rsidRPr="004B7614" w:rsidRDefault="00CF575A" w:rsidP="00CF575A">
            <w:pPr>
              <w:rPr>
                <w:rFonts w:cstheme="minorHAnsi"/>
                <w:sz w:val="20"/>
                <w:szCs w:val="20"/>
              </w:rPr>
            </w:pPr>
            <w:r w:rsidRPr="004B7614">
              <w:rPr>
                <w:rFonts w:cstheme="minorHAnsi"/>
                <w:sz w:val="20"/>
                <w:szCs w:val="20"/>
              </w:rPr>
              <w:t>PI.</w:t>
            </w:r>
            <w:r w:rsidR="00EC4609">
              <w:rPr>
                <w:rFonts w:cstheme="minorHAnsi"/>
                <w:sz w:val="20"/>
                <w:szCs w:val="20"/>
              </w:rPr>
              <w:t>10</w:t>
            </w:r>
            <w:r w:rsidR="00EC4609" w:rsidRPr="004B7614">
              <w:rPr>
                <w:rFonts w:cstheme="minorHAnsi"/>
                <w:sz w:val="20"/>
                <w:szCs w:val="20"/>
              </w:rPr>
              <w:t>g</w:t>
            </w:r>
          </w:p>
        </w:tc>
        <w:tc>
          <w:tcPr>
            <w:tcW w:w="987" w:type="dxa"/>
            <w:shd w:val="clear" w:color="auto" w:fill="auto"/>
            <w:noWrap/>
            <w:tcMar>
              <w:top w:w="15" w:type="dxa"/>
              <w:left w:w="15" w:type="dxa"/>
              <w:bottom w:w="0" w:type="dxa"/>
              <w:right w:w="15" w:type="dxa"/>
            </w:tcMar>
            <w:vAlign w:val="bottom"/>
          </w:tcPr>
          <w:p w14:paraId="4CE33B3E" w14:textId="3E06F3DB" w:rsidR="00CF575A" w:rsidRPr="004B7614" w:rsidRDefault="00CF575A" w:rsidP="00CF575A">
            <w:pPr>
              <w:rPr>
                <w:rFonts w:cstheme="minorHAnsi"/>
                <w:sz w:val="20"/>
                <w:szCs w:val="20"/>
              </w:rPr>
            </w:pPr>
            <w:r w:rsidRPr="004B7614">
              <w:rPr>
                <w:rFonts w:cstheme="minorHAnsi"/>
                <w:sz w:val="20"/>
                <w:szCs w:val="20"/>
              </w:rPr>
              <w:t>MNVP</w:t>
            </w:r>
          </w:p>
        </w:tc>
        <w:tc>
          <w:tcPr>
            <w:tcW w:w="2126" w:type="dxa"/>
            <w:tcBorders>
              <w:right w:val="single" w:sz="4" w:space="0" w:color="auto"/>
            </w:tcBorders>
            <w:shd w:val="clear" w:color="auto" w:fill="auto"/>
            <w:noWrap/>
            <w:tcMar>
              <w:top w:w="15" w:type="dxa"/>
              <w:left w:w="15" w:type="dxa"/>
              <w:bottom w:w="0" w:type="dxa"/>
              <w:right w:w="15" w:type="dxa"/>
            </w:tcMar>
            <w:vAlign w:val="bottom"/>
          </w:tcPr>
          <w:p w14:paraId="44649011" w14:textId="2BC5E656" w:rsidR="00CF575A" w:rsidRPr="004B7614" w:rsidRDefault="00CF575A" w:rsidP="00CF575A">
            <w:pPr>
              <w:jc w:val="right"/>
              <w:rPr>
                <w:rFonts w:cstheme="minorHAnsi"/>
                <w:sz w:val="20"/>
                <w:szCs w:val="20"/>
              </w:rPr>
            </w:pPr>
            <w:r w:rsidRPr="004B7614">
              <w:rPr>
                <w:rFonts w:cstheme="minorHAnsi"/>
                <w:sz w:val="20"/>
                <w:szCs w:val="20"/>
              </w:rPr>
              <w:t xml:space="preserve">50.000,00 </w:t>
            </w:r>
          </w:p>
        </w:tc>
      </w:tr>
    </w:tbl>
    <w:p w14:paraId="6796A87E" w14:textId="77777777" w:rsidR="00CF575A" w:rsidRDefault="00CF575A">
      <w:pPr>
        <w:rPr>
          <w:rFonts w:ascii="Arial" w:eastAsia="Times New Roman" w:hAnsi="Arial" w:cs="Arial"/>
          <w:b/>
          <w:bCs/>
          <w:sz w:val="20"/>
          <w:szCs w:val="20"/>
        </w:rPr>
      </w:pPr>
    </w:p>
    <w:p w14:paraId="1825D181" w14:textId="77777777" w:rsidR="00CF575A" w:rsidRPr="00CF575A" w:rsidRDefault="00CF575A" w:rsidP="00CF575A">
      <w:pPr>
        <w:rPr>
          <w:rFonts w:ascii="Arial" w:eastAsia="Times New Roman" w:hAnsi="Arial" w:cs="Arial"/>
          <w:sz w:val="20"/>
          <w:szCs w:val="20"/>
        </w:rPr>
      </w:pPr>
    </w:p>
    <w:p w14:paraId="08BF6733" w14:textId="77777777" w:rsidR="00CF575A" w:rsidRPr="00CF575A" w:rsidRDefault="00CF575A" w:rsidP="00CF575A">
      <w:pPr>
        <w:rPr>
          <w:rFonts w:ascii="Arial" w:eastAsia="Times New Roman" w:hAnsi="Arial" w:cs="Arial"/>
          <w:sz w:val="20"/>
          <w:szCs w:val="20"/>
        </w:rPr>
      </w:pPr>
    </w:p>
    <w:p w14:paraId="7F96EF38" w14:textId="77777777" w:rsidR="00CF575A" w:rsidRPr="00CF575A" w:rsidRDefault="00CF575A" w:rsidP="00CF575A">
      <w:pPr>
        <w:rPr>
          <w:rFonts w:ascii="Arial" w:eastAsia="Times New Roman" w:hAnsi="Arial" w:cs="Arial"/>
          <w:sz w:val="20"/>
          <w:szCs w:val="20"/>
        </w:rPr>
      </w:pPr>
    </w:p>
    <w:p w14:paraId="092FE494" w14:textId="77777777" w:rsidR="00CF575A" w:rsidRPr="00CF575A" w:rsidRDefault="00CF575A" w:rsidP="00CF575A">
      <w:pPr>
        <w:rPr>
          <w:rFonts w:ascii="Arial" w:eastAsia="Times New Roman" w:hAnsi="Arial" w:cs="Arial"/>
          <w:sz w:val="20"/>
          <w:szCs w:val="20"/>
        </w:rPr>
      </w:pPr>
    </w:p>
    <w:p w14:paraId="536BEDCE" w14:textId="77777777" w:rsidR="00CF575A" w:rsidRPr="00CF575A" w:rsidRDefault="00CF575A" w:rsidP="00CF575A">
      <w:pPr>
        <w:rPr>
          <w:rFonts w:ascii="Arial" w:eastAsia="Times New Roman" w:hAnsi="Arial" w:cs="Arial"/>
          <w:sz w:val="20"/>
          <w:szCs w:val="20"/>
        </w:rPr>
      </w:pPr>
    </w:p>
    <w:p w14:paraId="793C7DF0" w14:textId="77777777" w:rsidR="00CF575A" w:rsidRPr="00CF575A" w:rsidRDefault="00CF575A" w:rsidP="00CF575A">
      <w:pPr>
        <w:rPr>
          <w:rFonts w:ascii="Arial" w:eastAsia="Times New Roman" w:hAnsi="Arial" w:cs="Arial"/>
          <w:sz w:val="20"/>
          <w:szCs w:val="20"/>
        </w:rPr>
      </w:pPr>
    </w:p>
    <w:p w14:paraId="5AAD4137" w14:textId="77777777" w:rsidR="00CF575A" w:rsidRPr="00CF575A" w:rsidRDefault="00CF575A" w:rsidP="00CF575A">
      <w:pPr>
        <w:rPr>
          <w:rFonts w:ascii="Arial" w:eastAsia="Times New Roman" w:hAnsi="Arial" w:cs="Arial"/>
          <w:sz w:val="20"/>
          <w:szCs w:val="20"/>
        </w:rPr>
      </w:pPr>
    </w:p>
    <w:p w14:paraId="2DA94970" w14:textId="77777777" w:rsidR="00CF575A" w:rsidRPr="00CF575A" w:rsidRDefault="00CF575A" w:rsidP="00CF575A">
      <w:pPr>
        <w:rPr>
          <w:rFonts w:ascii="Arial" w:eastAsia="Times New Roman" w:hAnsi="Arial" w:cs="Arial"/>
          <w:sz w:val="20"/>
          <w:szCs w:val="20"/>
        </w:rPr>
      </w:pPr>
    </w:p>
    <w:p w14:paraId="2250CACD" w14:textId="77777777" w:rsidR="00CF575A" w:rsidRPr="00CF575A" w:rsidRDefault="00CF575A" w:rsidP="00CF575A">
      <w:pPr>
        <w:rPr>
          <w:rFonts w:ascii="Arial" w:eastAsia="Times New Roman" w:hAnsi="Arial" w:cs="Arial"/>
          <w:sz w:val="20"/>
          <w:szCs w:val="20"/>
        </w:rPr>
      </w:pPr>
    </w:p>
    <w:p w14:paraId="37E543DB" w14:textId="77777777" w:rsidR="00CF575A" w:rsidRDefault="00CF575A">
      <w:pPr>
        <w:rPr>
          <w:rFonts w:ascii="Arial" w:eastAsia="Times New Roman" w:hAnsi="Arial" w:cs="Arial"/>
          <w:b/>
          <w:bCs/>
          <w:sz w:val="20"/>
          <w:szCs w:val="20"/>
        </w:rPr>
      </w:pPr>
    </w:p>
    <w:p w14:paraId="4FFA60D2" w14:textId="77777777" w:rsidR="004B7614" w:rsidRDefault="004B7614" w:rsidP="00CF575A">
      <w:pPr>
        <w:ind w:firstLine="360"/>
        <w:jc w:val="both"/>
        <w:textAlignment w:val="baseline"/>
        <w:rPr>
          <w:rFonts w:ascii="Arial" w:eastAsia="Times New Roman" w:hAnsi="Arial" w:cs="Arial"/>
          <w:sz w:val="20"/>
          <w:szCs w:val="20"/>
        </w:rPr>
      </w:pPr>
    </w:p>
    <w:p w14:paraId="548D597C" w14:textId="77777777" w:rsidR="004B7614" w:rsidRDefault="004B7614" w:rsidP="00CF575A">
      <w:pPr>
        <w:ind w:firstLine="360"/>
        <w:jc w:val="both"/>
        <w:textAlignment w:val="baseline"/>
        <w:rPr>
          <w:rFonts w:ascii="Arial" w:eastAsia="Times New Roman" w:hAnsi="Arial" w:cs="Arial"/>
          <w:sz w:val="20"/>
          <w:szCs w:val="20"/>
        </w:rPr>
      </w:pPr>
    </w:p>
    <w:p w14:paraId="45F0DDE0" w14:textId="77777777" w:rsidR="004B7614" w:rsidRDefault="004B7614" w:rsidP="00CF575A">
      <w:pPr>
        <w:ind w:firstLine="360"/>
        <w:jc w:val="both"/>
        <w:textAlignment w:val="baseline"/>
        <w:rPr>
          <w:rFonts w:ascii="Arial" w:eastAsia="Times New Roman" w:hAnsi="Arial" w:cs="Arial"/>
          <w:sz w:val="20"/>
          <w:szCs w:val="20"/>
        </w:rPr>
      </w:pPr>
    </w:p>
    <w:p w14:paraId="00E65EF7" w14:textId="77777777" w:rsidR="004B7614" w:rsidRDefault="004B7614" w:rsidP="00CF575A">
      <w:pPr>
        <w:ind w:firstLine="360"/>
        <w:jc w:val="both"/>
        <w:textAlignment w:val="baseline"/>
        <w:rPr>
          <w:rFonts w:ascii="Arial" w:eastAsia="Times New Roman" w:hAnsi="Arial" w:cs="Arial"/>
          <w:sz w:val="20"/>
          <w:szCs w:val="20"/>
        </w:rPr>
      </w:pPr>
    </w:p>
    <w:p w14:paraId="466ED91E" w14:textId="77777777" w:rsidR="004B7614" w:rsidRDefault="004B7614" w:rsidP="00CF575A">
      <w:pPr>
        <w:ind w:firstLine="360"/>
        <w:jc w:val="both"/>
        <w:textAlignment w:val="baseline"/>
        <w:rPr>
          <w:rFonts w:ascii="Arial" w:eastAsia="Times New Roman" w:hAnsi="Arial" w:cs="Arial"/>
          <w:sz w:val="20"/>
          <w:szCs w:val="20"/>
        </w:rPr>
      </w:pPr>
    </w:p>
    <w:p w14:paraId="0F2C3D24" w14:textId="77777777" w:rsidR="004B7614" w:rsidRDefault="004B7614" w:rsidP="00CF575A">
      <w:pPr>
        <w:ind w:firstLine="360"/>
        <w:jc w:val="both"/>
        <w:textAlignment w:val="baseline"/>
        <w:rPr>
          <w:rFonts w:ascii="Arial" w:eastAsia="Times New Roman" w:hAnsi="Arial" w:cs="Arial"/>
          <w:sz w:val="20"/>
          <w:szCs w:val="20"/>
        </w:rPr>
      </w:pPr>
    </w:p>
    <w:p w14:paraId="39794EAF" w14:textId="77777777" w:rsidR="004B7614" w:rsidRDefault="004B7614" w:rsidP="00CF575A">
      <w:pPr>
        <w:ind w:firstLine="360"/>
        <w:jc w:val="both"/>
        <w:textAlignment w:val="baseline"/>
        <w:rPr>
          <w:rFonts w:ascii="Arial" w:eastAsia="Times New Roman" w:hAnsi="Arial" w:cs="Arial"/>
          <w:sz w:val="20"/>
          <w:szCs w:val="20"/>
        </w:rPr>
      </w:pPr>
    </w:p>
    <w:p w14:paraId="26A1516C" w14:textId="77777777" w:rsidR="004B7614" w:rsidRDefault="004B7614" w:rsidP="00CF575A">
      <w:pPr>
        <w:ind w:firstLine="360"/>
        <w:jc w:val="both"/>
        <w:textAlignment w:val="baseline"/>
        <w:rPr>
          <w:rFonts w:ascii="Arial" w:eastAsia="Times New Roman" w:hAnsi="Arial" w:cs="Arial"/>
          <w:sz w:val="20"/>
          <w:szCs w:val="20"/>
        </w:rPr>
      </w:pPr>
    </w:p>
    <w:p w14:paraId="1DCCA695" w14:textId="77777777" w:rsidR="004B7614" w:rsidRDefault="004B7614" w:rsidP="00CF575A">
      <w:pPr>
        <w:ind w:firstLine="360"/>
        <w:jc w:val="both"/>
        <w:textAlignment w:val="baseline"/>
        <w:rPr>
          <w:rFonts w:ascii="Arial" w:eastAsia="Times New Roman" w:hAnsi="Arial" w:cs="Arial"/>
          <w:sz w:val="20"/>
          <w:szCs w:val="20"/>
        </w:rPr>
      </w:pPr>
    </w:p>
    <w:p w14:paraId="60A4317F" w14:textId="15BD64B1" w:rsidR="00CF575A" w:rsidRPr="00966FFB" w:rsidRDefault="00CF575A" w:rsidP="004B7614">
      <w:pPr>
        <w:spacing w:after="0"/>
        <w:ind w:firstLine="360"/>
        <w:jc w:val="both"/>
        <w:textAlignment w:val="baseline"/>
        <w:rPr>
          <w:rFonts w:ascii="Arial" w:eastAsia="Times New Roman" w:hAnsi="Arial" w:cs="Arial"/>
          <w:sz w:val="20"/>
          <w:szCs w:val="20"/>
        </w:rPr>
      </w:pPr>
      <w:r w:rsidRPr="004B7614">
        <w:rPr>
          <w:rFonts w:ascii="Arial" w:eastAsia="Times New Roman" w:hAnsi="Arial" w:cs="Arial"/>
          <w:b/>
          <w:bCs/>
          <w:sz w:val="20"/>
          <w:szCs w:val="20"/>
        </w:rPr>
        <w:lastRenderedPageBreak/>
        <w:t>Preglednica 4</w:t>
      </w:r>
      <w:r w:rsidRPr="00966FFB">
        <w:rPr>
          <w:rFonts w:ascii="Arial" w:eastAsia="Times New Roman" w:hAnsi="Arial" w:cs="Arial"/>
          <w:sz w:val="20"/>
          <w:szCs w:val="20"/>
        </w:rPr>
        <w:t xml:space="preserve">: Pregled </w:t>
      </w:r>
      <w:r>
        <w:rPr>
          <w:rFonts w:ascii="Arial" w:eastAsia="Times New Roman" w:hAnsi="Arial" w:cs="Arial"/>
          <w:sz w:val="20"/>
          <w:szCs w:val="20"/>
        </w:rPr>
        <w:t xml:space="preserve">okvirnih ocenjenih vrednosti </w:t>
      </w:r>
      <w:r w:rsidRPr="00966FFB">
        <w:rPr>
          <w:rFonts w:ascii="Arial" w:eastAsia="Times New Roman" w:hAnsi="Arial" w:cs="Arial"/>
          <w:sz w:val="20"/>
          <w:szCs w:val="20"/>
        </w:rPr>
        <w:t xml:space="preserve">sredstev po proračunskih porabnikih za </w:t>
      </w:r>
      <w:r>
        <w:rPr>
          <w:rFonts w:ascii="Arial" w:eastAsia="Times New Roman" w:hAnsi="Arial" w:cs="Arial"/>
          <w:sz w:val="20"/>
          <w:szCs w:val="20"/>
        </w:rPr>
        <w:t>izvajaje aktivnosti v obdobju 2027-2034</w:t>
      </w:r>
    </w:p>
    <w:tbl>
      <w:tblPr>
        <w:tblW w:w="524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3685"/>
      </w:tblGrid>
      <w:tr w:rsidR="00CF575A" w:rsidRPr="009F772F" w14:paraId="2F4A8E9E" w14:textId="77777777" w:rsidTr="009C2EC0">
        <w:trPr>
          <w:trHeight w:val="300"/>
        </w:trPr>
        <w:tc>
          <w:tcPr>
            <w:tcW w:w="1559" w:type="dxa"/>
            <w:shd w:val="clear" w:color="auto" w:fill="A8D08D" w:themeFill="accent6" w:themeFillTint="99"/>
            <w:vAlign w:val="center"/>
            <w:hideMark/>
          </w:tcPr>
          <w:p w14:paraId="4574ABD3" w14:textId="77777777" w:rsidR="00CF575A" w:rsidRPr="00966FFB" w:rsidRDefault="00CF575A" w:rsidP="004B7614">
            <w:pPr>
              <w:spacing w:after="0" w:line="240" w:lineRule="auto"/>
              <w:jc w:val="center"/>
              <w:textAlignment w:val="baseline"/>
              <w:rPr>
                <w:rFonts w:cstheme="minorHAnsi"/>
                <w:b/>
                <w:bCs/>
                <w:sz w:val="20"/>
                <w:szCs w:val="20"/>
                <w:lang w:eastAsia="sl-SI"/>
              </w:rPr>
            </w:pPr>
            <w:r w:rsidRPr="00966FFB">
              <w:rPr>
                <w:rFonts w:cstheme="minorHAnsi"/>
                <w:b/>
                <w:bCs/>
                <w:sz w:val="20"/>
                <w:szCs w:val="20"/>
                <w:lang w:eastAsia="sl-SI"/>
              </w:rPr>
              <w:t>Ime proračunskega uporabnika  </w:t>
            </w:r>
          </w:p>
        </w:tc>
        <w:tc>
          <w:tcPr>
            <w:tcW w:w="3685" w:type="dxa"/>
            <w:shd w:val="clear" w:color="auto" w:fill="A8D08D" w:themeFill="accent6" w:themeFillTint="99"/>
            <w:vAlign w:val="center"/>
          </w:tcPr>
          <w:p w14:paraId="38000AB0" w14:textId="77777777" w:rsidR="00CF575A" w:rsidRDefault="00CF575A" w:rsidP="004B7614">
            <w:pPr>
              <w:spacing w:after="0" w:line="240" w:lineRule="auto"/>
              <w:jc w:val="center"/>
              <w:textAlignment w:val="baseline"/>
              <w:rPr>
                <w:rFonts w:cstheme="minorHAnsi"/>
                <w:b/>
                <w:bCs/>
                <w:sz w:val="20"/>
                <w:szCs w:val="20"/>
                <w:lang w:eastAsia="sl-SI"/>
              </w:rPr>
            </w:pPr>
            <w:r>
              <w:rPr>
                <w:rFonts w:cstheme="minorHAnsi"/>
                <w:b/>
                <w:bCs/>
                <w:sz w:val="20"/>
                <w:szCs w:val="20"/>
                <w:lang w:eastAsia="sl-SI"/>
              </w:rPr>
              <w:t>Ocenjena vrednost potrebnih sredstev</w:t>
            </w:r>
          </w:p>
          <w:p w14:paraId="27F0891B" w14:textId="158204D5" w:rsidR="00CF575A" w:rsidRPr="00966FFB" w:rsidRDefault="00CF575A" w:rsidP="004B7614">
            <w:pPr>
              <w:spacing w:after="0" w:line="240" w:lineRule="auto"/>
              <w:jc w:val="center"/>
              <w:textAlignment w:val="baseline"/>
              <w:rPr>
                <w:rFonts w:cstheme="minorHAnsi"/>
                <w:b/>
                <w:bCs/>
                <w:sz w:val="20"/>
                <w:szCs w:val="20"/>
                <w:lang w:eastAsia="sl-SI"/>
              </w:rPr>
            </w:pPr>
            <w:r>
              <w:rPr>
                <w:rFonts w:cstheme="minorHAnsi"/>
                <w:b/>
                <w:bCs/>
                <w:sz w:val="20"/>
                <w:szCs w:val="20"/>
                <w:lang w:eastAsia="sl-SI"/>
              </w:rPr>
              <w:t xml:space="preserve"> (v EUR)</w:t>
            </w:r>
          </w:p>
        </w:tc>
      </w:tr>
      <w:tr w:rsidR="00CF575A" w:rsidRPr="009F772F" w14:paraId="7C2F71D4" w14:textId="77777777" w:rsidTr="009C2EC0">
        <w:trPr>
          <w:trHeight w:val="386"/>
        </w:trPr>
        <w:tc>
          <w:tcPr>
            <w:tcW w:w="1559" w:type="dxa"/>
            <w:shd w:val="clear" w:color="auto" w:fill="A8D08D" w:themeFill="accent6" w:themeFillTint="99"/>
            <w:vAlign w:val="center"/>
            <w:hideMark/>
          </w:tcPr>
          <w:p w14:paraId="5A4E15E5" w14:textId="77777777" w:rsidR="00CF575A" w:rsidRPr="00966FFB" w:rsidRDefault="00CF575A" w:rsidP="00764B2D">
            <w:pPr>
              <w:spacing w:line="240" w:lineRule="auto"/>
              <w:textAlignment w:val="baseline"/>
              <w:rPr>
                <w:rFonts w:cstheme="minorHAnsi"/>
                <w:b/>
                <w:bCs/>
                <w:sz w:val="20"/>
                <w:szCs w:val="20"/>
                <w:lang w:eastAsia="sl-SI"/>
              </w:rPr>
            </w:pPr>
            <w:r w:rsidRPr="00966FFB">
              <w:rPr>
                <w:rFonts w:cstheme="minorHAnsi"/>
                <w:b/>
                <w:bCs/>
                <w:sz w:val="20"/>
                <w:szCs w:val="20"/>
                <w:lang w:eastAsia="sl-SI"/>
              </w:rPr>
              <w:t>MNVP </w:t>
            </w:r>
          </w:p>
        </w:tc>
        <w:tc>
          <w:tcPr>
            <w:tcW w:w="3685" w:type="dxa"/>
            <w:shd w:val="clear" w:color="auto" w:fill="auto"/>
            <w:vAlign w:val="center"/>
          </w:tcPr>
          <w:p w14:paraId="00AACB83" w14:textId="591B309F" w:rsidR="00CF575A" w:rsidRPr="009C2EC0" w:rsidRDefault="00D43A57" w:rsidP="009C2EC0">
            <w:pPr>
              <w:jc w:val="right"/>
              <w:rPr>
                <w:rFonts w:cstheme="minorHAnsi"/>
                <w:sz w:val="20"/>
                <w:szCs w:val="20"/>
                <w:lang w:eastAsia="sl-SI"/>
              </w:rPr>
            </w:pPr>
            <w:r>
              <w:rPr>
                <w:rFonts w:cstheme="minorHAnsi"/>
                <w:sz w:val="20"/>
                <w:szCs w:val="20"/>
                <w:lang w:eastAsia="sl-SI"/>
              </w:rPr>
              <w:t>16.555.000,00</w:t>
            </w:r>
          </w:p>
        </w:tc>
      </w:tr>
      <w:tr w:rsidR="00CF575A" w:rsidRPr="009F772F" w14:paraId="6F535DFF" w14:textId="77777777" w:rsidTr="009C2EC0">
        <w:trPr>
          <w:trHeight w:val="381"/>
        </w:trPr>
        <w:tc>
          <w:tcPr>
            <w:tcW w:w="1559" w:type="dxa"/>
            <w:shd w:val="clear" w:color="auto" w:fill="A8D08D" w:themeFill="accent6" w:themeFillTint="99"/>
            <w:vAlign w:val="center"/>
            <w:hideMark/>
          </w:tcPr>
          <w:p w14:paraId="432ED238" w14:textId="0296ADC2" w:rsidR="00CF575A" w:rsidRPr="00966FFB"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MOPE</w:t>
            </w:r>
          </w:p>
        </w:tc>
        <w:tc>
          <w:tcPr>
            <w:tcW w:w="3685" w:type="dxa"/>
            <w:shd w:val="clear" w:color="auto" w:fill="auto"/>
            <w:vAlign w:val="center"/>
          </w:tcPr>
          <w:p w14:paraId="76438016" w14:textId="3D00A690" w:rsidR="00CF575A" w:rsidRPr="007978E1" w:rsidRDefault="007978E1" w:rsidP="009C2EC0">
            <w:pPr>
              <w:jc w:val="right"/>
              <w:rPr>
                <w:rFonts w:cstheme="minorHAnsi"/>
                <w:color w:val="FF0000"/>
                <w:sz w:val="20"/>
                <w:szCs w:val="20"/>
                <w:lang w:eastAsia="sl-SI"/>
              </w:rPr>
            </w:pPr>
            <w:r w:rsidRPr="007978E1">
              <w:rPr>
                <w:rFonts w:cstheme="minorHAnsi"/>
                <w:sz w:val="20"/>
                <w:szCs w:val="20"/>
                <w:lang w:eastAsia="sl-SI"/>
              </w:rPr>
              <w:t>ni potreb</w:t>
            </w:r>
          </w:p>
        </w:tc>
      </w:tr>
      <w:tr w:rsidR="00CF575A" w:rsidRPr="009F772F" w14:paraId="552CD66A" w14:textId="77777777" w:rsidTr="009C2EC0">
        <w:trPr>
          <w:trHeight w:val="245"/>
        </w:trPr>
        <w:tc>
          <w:tcPr>
            <w:tcW w:w="1559" w:type="dxa"/>
            <w:shd w:val="clear" w:color="auto" w:fill="A8D08D" w:themeFill="accent6" w:themeFillTint="99"/>
            <w:vAlign w:val="center"/>
          </w:tcPr>
          <w:p w14:paraId="6C49F319" w14:textId="59BAE9A7" w:rsidR="00CF575A" w:rsidRPr="00966FFB"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MGTŠ</w:t>
            </w:r>
          </w:p>
        </w:tc>
        <w:tc>
          <w:tcPr>
            <w:tcW w:w="3685" w:type="dxa"/>
            <w:shd w:val="clear" w:color="auto" w:fill="auto"/>
            <w:vAlign w:val="center"/>
          </w:tcPr>
          <w:p w14:paraId="6C0002D6" w14:textId="5D02A825" w:rsidR="00CF575A" w:rsidRPr="007978E1" w:rsidRDefault="007978E1" w:rsidP="009C2EC0">
            <w:pPr>
              <w:jc w:val="right"/>
              <w:rPr>
                <w:rFonts w:cstheme="minorHAnsi"/>
                <w:color w:val="FF0000"/>
                <w:sz w:val="20"/>
                <w:szCs w:val="20"/>
                <w:lang w:eastAsia="sl-SI"/>
              </w:rPr>
            </w:pPr>
            <w:r w:rsidRPr="007978E1">
              <w:rPr>
                <w:rFonts w:cstheme="minorHAnsi"/>
                <w:sz w:val="20"/>
                <w:szCs w:val="20"/>
                <w:lang w:eastAsia="sl-SI"/>
              </w:rPr>
              <w:t>ni potreb</w:t>
            </w:r>
          </w:p>
        </w:tc>
      </w:tr>
      <w:tr w:rsidR="00CF575A" w:rsidRPr="009F772F" w14:paraId="49F3DDC5" w14:textId="77777777" w:rsidTr="009C2EC0">
        <w:trPr>
          <w:trHeight w:val="273"/>
        </w:trPr>
        <w:tc>
          <w:tcPr>
            <w:tcW w:w="1559" w:type="dxa"/>
            <w:shd w:val="clear" w:color="auto" w:fill="A8D08D" w:themeFill="accent6" w:themeFillTint="99"/>
            <w:vAlign w:val="center"/>
          </w:tcPr>
          <w:p w14:paraId="342A8477" w14:textId="04581320" w:rsidR="00CF575A" w:rsidRPr="00966FFB"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MKGP</w:t>
            </w:r>
          </w:p>
        </w:tc>
        <w:tc>
          <w:tcPr>
            <w:tcW w:w="3685" w:type="dxa"/>
            <w:shd w:val="clear" w:color="auto" w:fill="auto"/>
            <w:vAlign w:val="center"/>
          </w:tcPr>
          <w:p w14:paraId="5E28888B" w14:textId="0C8A1935" w:rsidR="00CF575A" w:rsidRPr="009C2EC0" w:rsidRDefault="009C2EC0" w:rsidP="009C2EC0">
            <w:pPr>
              <w:jc w:val="right"/>
              <w:rPr>
                <w:rFonts w:cstheme="minorHAnsi"/>
                <w:sz w:val="20"/>
                <w:szCs w:val="20"/>
              </w:rPr>
            </w:pPr>
            <w:r>
              <w:rPr>
                <w:rFonts w:cstheme="minorHAnsi"/>
                <w:sz w:val="20"/>
                <w:szCs w:val="20"/>
              </w:rPr>
              <w:t>50.000,00</w:t>
            </w:r>
          </w:p>
        </w:tc>
      </w:tr>
      <w:tr w:rsidR="00CF575A" w:rsidRPr="009F772F" w14:paraId="09C72F0D" w14:textId="77777777" w:rsidTr="009C2EC0">
        <w:trPr>
          <w:trHeight w:val="425"/>
        </w:trPr>
        <w:tc>
          <w:tcPr>
            <w:tcW w:w="1559" w:type="dxa"/>
            <w:shd w:val="clear" w:color="auto" w:fill="A8D08D" w:themeFill="accent6" w:themeFillTint="99"/>
            <w:vAlign w:val="center"/>
          </w:tcPr>
          <w:p w14:paraId="2B8F9FCA" w14:textId="5F40895A" w:rsidR="00CF575A" w:rsidRPr="00966FFB"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MVI</w:t>
            </w:r>
          </w:p>
        </w:tc>
        <w:tc>
          <w:tcPr>
            <w:tcW w:w="3685" w:type="dxa"/>
            <w:shd w:val="clear" w:color="auto" w:fill="auto"/>
          </w:tcPr>
          <w:p w14:paraId="3FF1DE53" w14:textId="3EDA029F" w:rsidR="00CF575A" w:rsidRPr="009C2EC0" w:rsidRDefault="009C2EC0" w:rsidP="009C2EC0">
            <w:pPr>
              <w:jc w:val="right"/>
              <w:rPr>
                <w:rFonts w:cstheme="minorHAnsi"/>
                <w:sz w:val="20"/>
                <w:szCs w:val="20"/>
              </w:rPr>
            </w:pPr>
            <w:r>
              <w:rPr>
                <w:rFonts w:cstheme="minorHAnsi"/>
                <w:sz w:val="20"/>
                <w:szCs w:val="20"/>
              </w:rPr>
              <w:t>3.400.000,00</w:t>
            </w:r>
          </w:p>
        </w:tc>
      </w:tr>
      <w:tr w:rsidR="00CF575A" w:rsidRPr="009F772F" w14:paraId="4AFF1AE5" w14:textId="77777777" w:rsidTr="009C2EC0">
        <w:trPr>
          <w:trHeight w:val="434"/>
        </w:trPr>
        <w:tc>
          <w:tcPr>
            <w:tcW w:w="1559" w:type="dxa"/>
            <w:shd w:val="clear" w:color="auto" w:fill="A8D08D" w:themeFill="accent6" w:themeFillTint="99"/>
            <w:vAlign w:val="center"/>
          </w:tcPr>
          <w:p w14:paraId="3964A8A4" w14:textId="2748F6A0" w:rsidR="00CF575A" w:rsidRPr="00966FFB"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MNZ</w:t>
            </w:r>
          </w:p>
        </w:tc>
        <w:tc>
          <w:tcPr>
            <w:tcW w:w="3685" w:type="dxa"/>
            <w:shd w:val="clear" w:color="auto" w:fill="auto"/>
          </w:tcPr>
          <w:p w14:paraId="65A667C7" w14:textId="47436DF4" w:rsidR="00CF575A" w:rsidRPr="009C2EC0" w:rsidRDefault="009C2EC0" w:rsidP="009C2EC0">
            <w:pPr>
              <w:jc w:val="right"/>
              <w:rPr>
                <w:rFonts w:cstheme="minorHAnsi"/>
                <w:sz w:val="20"/>
                <w:szCs w:val="20"/>
              </w:rPr>
            </w:pPr>
            <w:r>
              <w:rPr>
                <w:rFonts w:cstheme="minorHAnsi"/>
                <w:sz w:val="20"/>
                <w:szCs w:val="20"/>
              </w:rPr>
              <w:t>500.000,00</w:t>
            </w:r>
          </w:p>
        </w:tc>
      </w:tr>
      <w:tr w:rsidR="00D620B0" w:rsidRPr="00D620B0" w14:paraId="3B76E250" w14:textId="77777777" w:rsidTr="009C2EC0">
        <w:trPr>
          <w:trHeight w:val="317"/>
        </w:trPr>
        <w:tc>
          <w:tcPr>
            <w:tcW w:w="1559" w:type="dxa"/>
            <w:shd w:val="clear" w:color="auto" w:fill="A8D08D" w:themeFill="accent6" w:themeFillTint="99"/>
            <w:vAlign w:val="center"/>
          </w:tcPr>
          <w:p w14:paraId="2C95DBEF" w14:textId="36EE16CC" w:rsidR="00CF575A"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MK</w:t>
            </w:r>
          </w:p>
        </w:tc>
        <w:tc>
          <w:tcPr>
            <w:tcW w:w="3685" w:type="dxa"/>
            <w:shd w:val="clear" w:color="auto" w:fill="auto"/>
          </w:tcPr>
          <w:p w14:paraId="0C232609" w14:textId="49F9785F" w:rsidR="00CF575A" w:rsidRPr="007978E1" w:rsidRDefault="007978E1" w:rsidP="009C2EC0">
            <w:pPr>
              <w:jc w:val="right"/>
              <w:rPr>
                <w:rFonts w:cstheme="minorHAnsi"/>
                <w:color w:val="FF0000"/>
                <w:sz w:val="20"/>
                <w:szCs w:val="20"/>
              </w:rPr>
            </w:pPr>
            <w:r w:rsidRPr="007978E1">
              <w:rPr>
                <w:rFonts w:cstheme="minorHAnsi"/>
                <w:sz w:val="20"/>
                <w:szCs w:val="20"/>
              </w:rPr>
              <w:t>ni potreb</w:t>
            </w:r>
          </w:p>
        </w:tc>
      </w:tr>
      <w:tr w:rsidR="00AC7EBA" w:rsidRPr="009F772F" w14:paraId="728D96D5" w14:textId="77777777" w:rsidTr="009C2EC0">
        <w:trPr>
          <w:trHeight w:val="174"/>
        </w:trPr>
        <w:tc>
          <w:tcPr>
            <w:tcW w:w="1559" w:type="dxa"/>
            <w:shd w:val="clear" w:color="auto" w:fill="A8D08D" w:themeFill="accent6" w:themeFillTint="99"/>
            <w:vAlign w:val="center"/>
          </w:tcPr>
          <w:p w14:paraId="3A12998B" w14:textId="69FE4CD0" w:rsidR="00AC7EBA" w:rsidRDefault="00AC7EBA" w:rsidP="00764B2D">
            <w:pPr>
              <w:spacing w:line="240" w:lineRule="auto"/>
              <w:textAlignment w:val="baseline"/>
              <w:rPr>
                <w:rFonts w:cstheme="minorHAnsi"/>
                <w:b/>
                <w:bCs/>
                <w:sz w:val="20"/>
                <w:szCs w:val="20"/>
                <w:lang w:eastAsia="sl-SI"/>
              </w:rPr>
            </w:pPr>
            <w:proofErr w:type="spellStart"/>
            <w:r>
              <w:rPr>
                <w:rFonts w:cstheme="minorHAnsi"/>
                <w:b/>
                <w:bCs/>
                <w:sz w:val="20"/>
                <w:szCs w:val="20"/>
                <w:lang w:eastAsia="sl-SI"/>
              </w:rPr>
              <w:t>MzI</w:t>
            </w:r>
            <w:proofErr w:type="spellEnd"/>
          </w:p>
        </w:tc>
        <w:tc>
          <w:tcPr>
            <w:tcW w:w="3685" w:type="dxa"/>
            <w:shd w:val="clear" w:color="auto" w:fill="auto"/>
          </w:tcPr>
          <w:p w14:paraId="76994F8C" w14:textId="72C050E6" w:rsidR="00AC7EBA" w:rsidRPr="00CC581A" w:rsidRDefault="009C2EC0" w:rsidP="009C2EC0">
            <w:pPr>
              <w:jc w:val="right"/>
              <w:rPr>
                <w:rFonts w:cstheme="minorHAnsi"/>
                <w:sz w:val="20"/>
                <w:szCs w:val="20"/>
                <w:highlight w:val="yellow"/>
              </w:rPr>
            </w:pPr>
            <w:r w:rsidRPr="00941788">
              <w:rPr>
                <w:rFonts w:cstheme="minorHAnsi"/>
                <w:sz w:val="20"/>
                <w:szCs w:val="20"/>
              </w:rPr>
              <w:t>110.000,00</w:t>
            </w:r>
          </w:p>
        </w:tc>
      </w:tr>
      <w:tr w:rsidR="00CF575A" w:rsidRPr="009F772F" w14:paraId="7BE04974" w14:textId="77777777" w:rsidTr="009C2EC0">
        <w:trPr>
          <w:trHeight w:val="307"/>
        </w:trPr>
        <w:tc>
          <w:tcPr>
            <w:tcW w:w="1559" w:type="dxa"/>
            <w:shd w:val="clear" w:color="auto" w:fill="A8D08D" w:themeFill="accent6" w:themeFillTint="99"/>
            <w:vAlign w:val="center"/>
          </w:tcPr>
          <w:p w14:paraId="70332160" w14:textId="038FB019" w:rsidR="00CF575A" w:rsidRDefault="00CF575A" w:rsidP="00764B2D">
            <w:pPr>
              <w:spacing w:line="240" w:lineRule="auto"/>
              <w:textAlignment w:val="baseline"/>
              <w:rPr>
                <w:rFonts w:cstheme="minorHAnsi"/>
                <w:b/>
                <w:bCs/>
                <w:sz w:val="20"/>
                <w:szCs w:val="20"/>
                <w:lang w:eastAsia="sl-SI"/>
              </w:rPr>
            </w:pPr>
            <w:r>
              <w:rPr>
                <w:rFonts w:cstheme="minorHAnsi"/>
                <w:b/>
                <w:bCs/>
                <w:sz w:val="20"/>
                <w:szCs w:val="20"/>
                <w:lang w:eastAsia="sl-SI"/>
              </w:rPr>
              <w:t>SKUPAJ</w:t>
            </w:r>
          </w:p>
        </w:tc>
        <w:tc>
          <w:tcPr>
            <w:tcW w:w="3685" w:type="dxa"/>
            <w:shd w:val="clear" w:color="auto" w:fill="auto"/>
          </w:tcPr>
          <w:p w14:paraId="7494647F" w14:textId="03253B80" w:rsidR="00CF575A" w:rsidRPr="009C2EC0" w:rsidRDefault="00D43A57" w:rsidP="009C2EC0">
            <w:pPr>
              <w:jc w:val="right"/>
              <w:rPr>
                <w:rFonts w:cstheme="minorHAnsi"/>
                <w:b/>
                <w:bCs/>
                <w:sz w:val="20"/>
                <w:szCs w:val="20"/>
              </w:rPr>
            </w:pPr>
            <w:r>
              <w:rPr>
                <w:rFonts w:cstheme="minorHAnsi"/>
                <w:b/>
                <w:bCs/>
                <w:sz w:val="20"/>
                <w:szCs w:val="20"/>
              </w:rPr>
              <w:t>20.615.000,00</w:t>
            </w:r>
          </w:p>
        </w:tc>
      </w:tr>
    </w:tbl>
    <w:p w14:paraId="62BC29AD" w14:textId="77777777" w:rsidR="00CF575A" w:rsidRDefault="00CF575A">
      <w:pPr>
        <w:rPr>
          <w:rFonts w:ascii="Arial" w:eastAsia="Times New Roman" w:hAnsi="Arial" w:cs="Arial"/>
          <w:b/>
          <w:bCs/>
          <w:sz w:val="20"/>
          <w:szCs w:val="20"/>
        </w:rPr>
      </w:pPr>
    </w:p>
    <w:p w14:paraId="0624EE5B" w14:textId="7168F642" w:rsidR="00134855" w:rsidRDefault="00CF575A">
      <w:pPr>
        <w:rPr>
          <w:rFonts w:ascii="Arial" w:eastAsia="Times New Roman" w:hAnsi="Arial" w:cs="Arial"/>
          <w:b/>
          <w:bCs/>
          <w:sz w:val="20"/>
          <w:szCs w:val="20"/>
        </w:rPr>
      </w:pPr>
      <w:r>
        <w:rPr>
          <w:rFonts w:ascii="Arial" w:eastAsia="Times New Roman" w:hAnsi="Arial" w:cs="Arial"/>
          <w:b/>
          <w:bCs/>
          <w:sz w:val="20"/>
          <w:szCs w:val="20"/>
        </w:rPr>
        <w:br w:type="textWrapping" w:clear="all"/>
      </w:r>
      <w:r w:rsidR="008440B0">
        <w:rPr>
          <w:rFonts w:ascii="Arial" w:eastAsia="Times New Roman" w:hAnsi="Arial" w:cs="Arial"/>
          <w:b/>
          <w:bCs/>
          <w:sz w:val="20"/>
          <w:szCs w:val="20"/>
        </w:rPr>
        <w:t xml:space="preserve"> </w:t>
      </w:r>
    </w:p>
    <w:p w14:paraId="696E7809" w14:textId="77777777" w:rsidR="00F52499" w:rsidRDefault="00F52499" w:rsidP="002662A5">
      <w:pPr>
        <w:pStyle w:val="1NASLOV"/>
        <w:numPr>
          <w:ilvl w:val="1"/>
          <w:numId w:val="23"/>
        </w:numPr>
        <w:sectPr w:rsidR="00F52499" w:rsidSect="00DE1ACB">
          <w:pgSz w:w="16838" w:h="11906" w:orient="landscape" w:code="9"/>
          <w:pgMar w:top="1418" w:right="1418" w:bottom="1418" w:left="1418" w:header="709" w:footer="709" w:gutter="0"/>
          <w:pgNumType w:start="23"/>
          <w:cols w:space="708"/>
          <w:docGrid w:linePitch="360"/>
        </w:sectPr>
      </w:pPr>
    </w:p>
    <w:p w14:paraId="78D7AB75" w14:textId="17EE891E" w:rsidR="00925F7F" w:rsidRPr="003C1481" w:rsidRDefault="00207EBA" w:rsidP="002662A5">
      <w:pPr>
        <w:pStyle w:val="1NASLOV"/>
        <w:numPr>
          <w:ilvl w:val="1"/>
          <w:numId w:val="23"/>
        </w:numPr>
      </w:pPr>
      <w:bookmarkStart w:id="15" w:name="_Toc198211463"/>
      <w:r>
        <w:lastRenderedPageBreak/>
        <w:t>NOSILCI IZVAJANJA IN POROČANJE o izvajanju</w:t>
      </w:r>
      <w:bookmarkEnd w:id="15"/>
    </w:p>
    <w:p w14:paraId="7E07D913" w14:textId="77777777" w:rsidR="00207EBA" w:rsidRDefault="00207EBA" w:rsidP="00896E58">
      <w:pPr>
        <w:jc w:val="both"/>
        <w:textAlignment w:val="baseline"/>
        <w:rPr>
          <w:rFonts w:ascii="Arial" w:eastAsia="Times New Roman" w:hAnsi="Arial" w:cs="Arial"/>
          <w:sz w:val="20"/>
          <w:szCs w:val="20"/>
        </w:rPr>
      </w:pPr>
    </w:p>
    <w:p w14:paraId="51D74234" w14:textId="3808765D" w:rsidR="003C1481" w:rsidRPr="00AD1985" w:rsidRDefault="003C1481" w:rsidP="00896E58">
      <w:pPr>
        <w:jc w:val="both"/>
        <w:textAlignment w:val="baseline"/>
        <w:rPr>
          <w:rFonts w:ascii="Arial" w:eastAsia="Times New Roman" w:hAnsi="Arial" w:cs="Arial"/>
          <w:sz w:val="20"/>
          <w:szCs w:val="20"/>
        </w:rPr>
      </w:pPr>
      <w:r w:rsidRPr="00AD1985">
        <w:rPr>
          <w:rFonts w:ascii="Arial" w:eastAsia="Times New Roman" w:hAnsi="Arial" w:cs="Arial"/>
          <w:sz w:val="20"/>
          <w:szCs w:val="20"/>
        </w:rPr>
        <w:t>Koordinator izvajanja Načrta je ministrstvo, pristojno za prostor.</w:t>
      </w:r>
    </w:p>
    <w:p w14:paraId="5A1A5AED" w14:textId="72DD0894" w:rsidR="00440A40" w:rsidRPr="00AD1985" w:rsidRDefault="00440A40" w:rsidP="00896E58">
      <w:pPr>
        <w:jc w:val="both"/>
        <w:textAlignment w:val="baseline"/>
        <w:rPr>
          <w:rFonts w:ascii="Arial" w:eastAsia="Times New Roman" w:hAnsi="Arial" w:cs="Arial"/>
          <w:sz w:val="20"/>
          <w:szCs w:val="20"/>
        </w:rPr>
      </w:pPr>
      <w:r w:rsidRPr="00AD1985">
        <w:rPr>
          <w:rFonts w:ascii="Arial" w:eastAsia="Times New Roman" w:hAnsi="Arial" w:cs="Arial"/>
          <w:sz w:val="20"/>
          <w:szCs w:val="20"/>
        </w:rPr>
        <w:t>Za vsako aktivnost je opredeljen nosilec</w:t>
      </w:r>
      <w:r w:rsidR="003C1481" w:rsidRPr="00AD1985">
        <w:rPr>
          <w:rFonts w:ascii="Arial" w:eastAsia="Times New Roman" w:hAnsi="Arial" w:cs="Arial"/>
          <w:sz w:val="20"/>
          <w:szCs w:val="20"/>
        </w:rPr>
        <w:t xml:space="preserve"> </w:t>
      </w:r>
      <w:r w:rsidR="00124BF1" w:rsidRPr="00AD1985">
        <w:rPr>
          <w:rFonts w:ascii="Arial" w:eastAsia="Times New Roman" w:hAnsi="Arial" w:cs="Arial"/>
          <w:sz w:val="20"/>
          <w:szCs w:val="20"/>
        </w:rPr>
        <w:t>aktivnosti</w:t>
      </w:r>
      <w:r w:rsidR="00AD1985">
        <w:rPr>
          <w:rFonts w:ascii="Arial" w:eastAsia="Times New Roman" w:hAnsi="Arial" w:cs="Arial"/>
          <w:sz w:val="20"/>
          <w:szCs w:val="20"/>
        </w:rPr>
        <w:t xml:space="preserve">, </w:t>
      </w:r>
      <w:r w:rsidR="00207EBA" w:rsidRPr="00AD1985">
        <w:rPr>
          <w:rFonts w:ascii="Arial" w:eastAsia="Times New Roman" w:hAnsi="Arial" w:cs="Arial"/>
          <w:sz w:val="20"/>
          <w:szCs w:val="20"/>
        </w:rPr>
        <w:t xml:space="preserve">ki je </w:t>
      </w:r>
      <w:r w:rsidRPr="00AD1985">
        <w:rPr>
          <w:rFonts w:ascii="Arial" w:eastAsia="Times New Roman" w:hAnsi="Arial" w:cs="Arial"/>
          <w:sz w:val="20"/>
          <w:szCs w:val="20"/>
        </w:rPr>
        <w:t>odgovor</w:t>
      </w:r>
      <w:r w:rsidR="00207EBA" w:rsidRPr="00AD1985">
        <w:rPr>
          <w:rFonts w:ascii="Arial" w:eastAsia="Times New Roman" w:hAnsi="Arial" w:cs="Arial"/>
          <w:sz w:val="20"/>
          <w:szCs w:val="20"/>
        </w:rPr>
        <w:t>e</w:t>
      </w:r>
      <w:r w:rsidRPr="00AD1985">
        <w:rPr>
          <w:rFonts w:ascii="Arial" w:eastAsia="Times New Roman" w:hAnsi="Arial" w:cs="Arial"/>
          <w:sz w:val="20"/>
          <w:szCs w:val="20"/>
        </w:rPr>
        <w:t>n za izvajanje posamezne aktivnosti</w:t>
      </w:r>
      <w:r w:rsidR="00207EBA" w:rsidRPr="00AD1985">
        <w:rPr>
          <w:rFonts w:ascii="Arial" w:eastAsia="Times New Roman" w:hAnsi="Arial" w:cs="Arial"/>
          <w:sz w:val="20"/>
          <w:szCs w:val="20"/>
        </w:rPr>
        <w:t xml:space="preserve">, </w:t>
      </w:r>
      <w:r w:rsidRPr="00AD1985">
        <w:rPr>
          <w:rFonts w:ascii="Arial" w:eastAsia="Times New Roman" w:hAnsi="Arial" w:cs="Arial"/>
          <w:sz w:val="20"/>
          <w:szCs w:val="20"/>
        </w:rPr>
        <w:t xml:space="preserve"> Nosilec aktivnosti poroča koordinatorju o izvajanju </w:t>
      </w:r>
      <w:r w:rsidR="00207EBA" w:rsidRPr="00AD1985">
        <w:rPr>
          <w:rFonts w:ascii="Arial" w:eastAsia="Times New Roman" w:hAnsi="Arial" w:cs="Arial"/>
          <w:sz w:val="20"/>
          <w:szCs w:val="20"/>
        </w:rPr>
        <w:t xml:space="preserve">aktivnosti. </w:t>
      </w:r>
    </w:p>
    <w:p w14:paraId="1CDFF6D4" w14:textId="736014A0" w:rsidR="00207EBA" w:rsidRPr="00AD1985" w:rsidRDefault="00B113DD" w:rsidP="00AD1985">
      <w:pPr>
        <w:jc w:val="both"/>
        <w:textAlignment w:val="baseline"/>
        <w:rPr>
          <w:rFonts w:ascii="Arial" w:eastAsia="Times New Roman" w:hAnsi="Arial" w:cs="Arial"/>
          <w:sz w:val="20"/>
          <w:szCs w:val="20"/>
        </w:rPr>
      </w:pPr>
      <w:r w:rsidRPr="00AD1985">
        <w:rPr>
          <w:rFonts w:ascii="Arial" w:eastAsia="Times New Roman" w:hAnsi="Arial" w:cs="Arial"/>
          <w:sz w:val="20"/>
          <w:szCs w:val="20"/>
        </w:rPr>
        <w:t xml:space="preserve">Pri aktivnostih, za katere se presodi, da je smiselna tudi neposredna vključenost </w:t>
      </w:r>
      <w:r w:rsidR="00207EBA" w:rsidRPr="00AD1985">
        <w:rPr>
          <w:rFonts w:ascii="Arial" w:eastAsia="Times New Roman" w:hAnsi="Arial" w:cs="Arial"/>
          <w:sz w:val="20"/>
          <w:szCs w:val="20"/>
        </w:rPr>
        <w:t xml:space="preserve">drugih deležnikov (npr. </w:t>
      </w:r>
      <w:r w:rsidRPr="00AD1985">
        <w:rPr>
          <w:rFonts w:ascii="Arial" w:eastAsia="Times New Roman" w:hAnsi="Arial" w:cs="Arial"/>
          <w:sz w:val="20"/>
          <w:szCs w:val="20"/>
        </w:rPr>
        <w:t>združenj</w:t>
      </w:r>
      <w:r w:rsidR="00207EBA" w:rsidRPr="00AD1985">
        <w:rPr>
          <w:rFonts w:ascii="Arial" w:eastAsia="Times New Roman" w:hAnsi="Arial" w:cs="Arial"/>
          <w:sz w:val="20"/>
          <w:szCs w:val="20"/>
        </w:rPr>
        <w:t>a</w:t>
      </w:r>
      <w:r w:rsidRPr="00AD1985">
        <w:rPr>
          <w:rFonts w:ascii="Arial" w:eastAsia="Times New Roman" w:hAnsi="Arial" w:cs="Arial"/>
          <w:sz w:val="20"/>
          <w:szCs w:val="20"/>
        </w:rPr>
        <w:t xml:space="preserve"> občin</w:t>
      </w:r>
      <w:r w:rsidR="00207EBA" w:rsidRPr="00AD1985">
        <w:rPr>
          <w:rFonts w:ascii="Arial" w:eastAsia="Times New Roman" w:hAnsi="Arial" w:cs="Arial"/>
          <w:sz w:val="20"/>
          <w:szCs w:val="20"/>
        </w:rPr>
        <w:t>)</w:t>
      </w:r>
      <w:r w:rsidRPr="00AD1985">
        <w:rPr>
          <w:rFonts w:ascii="Arial" w:eastAsia="Times New Roman" w:hAnsi="Arial" w:cs="Arial"/>
          <w:sz w:val="20"/>
          <w:szCs w:val="20"/>
        </w:rPr>
        <w:t xml:space="preserve">, se </w:t>
      </w:r>
      <w:r w:rsidR="00207EBA" w:rsidRPr="00AD1985">
        <w:rPr>
          <w:rFonts w:ascii="Arial" w:eastAsia="Times New Roman" w:hAnsi="Arial" w:cs="Arial"/>
          <w:sz w:val="20"/>
          <w:szCs w:val="20"/>
        </w:rPr>
        <w:t>jih</w:t>
      </w:r>
      <w:r w:rsidRPr="00AD1985">
        <w:rPr>
          <w:rFonts w:ascii="Arial" w:eastAsia="Times New Roman" w:hAnsi="Arial" w:cs="Arial"/>
          <w:sz w:val="20"/>
          <w:szCs w:val="20"/>
        </w:rPr>
        <w:t xml:space="preserve"> povabi k sodelovanju</w:t>
      </w:r>
      <w:r w:rsidR="00207EBA" w:rsidRPr="00AD1985">
        <w:rPr>
          <w:rFonts w:ascii="Arial" w:eastAsia="Times New Roman" w:hAnsi="Arial" w:cs="Arial"/>
          <w:sz w:val="20"/>
          <w:szCs w:val="20"/>
        </w:rPr>
        <w:t xml:space="preserve">. </w:t>
      </w:r>
    </w:p>
    <w:p w14:paraId="433EB08E" w14:textId="42071A17" w:rsidR="00207EBA" w:rsidRPr="00AD1985" w:rsidRDefault="00D37689" w:rsidP="003C1481">
      <w:pPr>
        <w:jc w:val="both"/>
        <w:textAlignment w:val="baseline"/>
        <w:rPr>
          <w:rFonts w:ascii="Arial" w:hAnsi="Arial" w:cs="Arial"/>
          <w:sz w:val="20"/>
          <w:szCs w:val="20"/>
        </w:rPr>
      </w:pPr>
      <w:r w:rsidRPr="00AD1985">
        <w:rPr>
          <w:rFonts w:ascii="Arial" w:eastAsia="Times New Roman" w:hAnsi="Arial" w:cs="Arial"/>
          <w:sz w:val="20"/>
          <w:szCs w:val="20"/>
        </w:rPr>
        <w:t xml:space="preserve">Poročanje o </w:t>
      </w:r>
      <w:r w:rsidR="00440A40" w:rsidRPr="00AD1985">
        <w:rPr>
          <w:rFonts w:ascii="Arial" w:eastAsia="Times New Roman" w:hAnsi="Arial" w:cs="Arial"/>
          <w:sz w:val="20"/>
          <w:szCs w:val="20"/>
        </w:rPr>
        <w:t xml:space="preserve"> izvajanj</w:t>
      </w:r>
      <w:r w:rsidRPr="00AD1985">
        <w:rPr>
          <w:rFonts w:ascii="Arial" w:eastAsia="Times New Roman" w:hAnsi="Arial" w:cs="Arial"/>
          <w:sz w:val="20"/>
          <w:szCs w:val="20"/>
        </w:rPr>
        <w:t>u</w:t>
      </w:r>
      <w:r w:rsidR="00440A40" w:rsidRPr="00AD1985">
        <w:rPr>
          <w:rFonts w:ascii="Arial" w:eastAsia="Times New Roman" w:hAnsi="Arial" w:cs="Arial"/>
          <w:sz w:val="20"/>
          <w:szCs w:val="20"/>
        </w:rPr>
        <w:t xml:space="preserve"> Načrta do leta 2034 </w:t>
      </w:r>
      <w:r w:rsidRPr="00AD1985">
        <w:rPr>
          <w:rFonts w:ascii="Arial" w:eastAsia="Times New Roman" w:hAnsi="Arial" w:cs="Arial"/>
          <w:sz w:val="20"/>
          <w:szCs w:val="20"/>
        </w:rPr>
        <w:t>se izvaja</w:t>
      </w:r>
      <w:r w:rsidR="00D66C76" w:rsidRPr="00AD1985">
        <w:rPr>
          <w:rFonts w:ascii="Arial" w:eastAsia="Times New Roman" w:hAnsi="Arial" w:cs="Arial"/>
          <w:sz w:val="20"/>
          <w:szCs w:val="20"/>
        </w:rPr>
        <w:t xml:space="preserve"> </w:t>
      </w:r>
      <w:r w:rsidR="00440A40" w:rsidRPr="00AD1985">
        <w:rPr>
          <w:rFonts w:ascii="Arial" w:eastAsia="Times New Roman" w:hAnsi="Arial" w:cs="Arial"/>
          <w:sz w:val="20"/>
          <w:szCs w:val="20"/>
        </w:rPr>
        <w:t>najmanj na 4 leta</w:t>
      </w:r>
      <w:r w:rsidRPr="00AD1985">
        <w:rPr>
          <w:rFonts w:ascii="Arial" w:eastAsia="Times New Roman" w:hAnsi="Arial" w:cs="Arial"/>
          <w:sz w:val="20"/>
          <w:szCs w:val="20"/>
        </w:rPr>
        <w:t xml:space="preserve"> in se vključi </w:t>
      </w:r>
      <w:r w:rsidRPr="00AD1985">
        <w:rPr>
          <w:rFonts w:ascii="Arial" w:hAnsi="Arial" w:cs="Arial"/>
          <w:sz w:val="20"/>
          <w:szCs w:val="20"/>
        </w:rPr>
        <w:t>v Poročilo o prostorskem razvoju</w:t>
      </w:r>
      <w:r w:rsidRPr="00AD1985">
        <w:rPr>
          <w:rFonts w:ascii="Arial" w:eastAsia="Times New Roman" w:hAnsi="Arial" w:cs="Arial"/>
          <w:sz w:val="20"/>
          <w:szCs w:val="20"/>
        </w:rPr>
        <w:t xml:space="preserve">. </w:t>
      </w:r>
      <w:r w:rsidR="00440A40" w:rsidRPr="00AD1985">
        <w:rPr>
          <w:rFonts w:ascii="Arial" w:eastAsia="Times New Roman" w:hAnsi="Arial" w:cs="Arial"/>
          <w:sz w:val="20"/>
          <w:szCs w:val="20"/>
        </w:rPr>
        <w:t xml:space="preserve"> </w:t>
      </w:r>
      <w:r w:rsidR="00935A07" w:rsidRPr="00AD1985">
        <w:rPr>
          <w:rFonts w:ascii="Arial" w:eastAsia="Times New Roman" w:hAnsi="Arial" w:cs="Arial"/>
          <w:sz w:val="20"/>
          <w:szCs w:val="20"/>
        </w:rPr>
        <w:t xml:space="preserve"> </w:t>
      </w:r>
    </w:p>
    <w:p w14:paraId="346BBB1E" w14:textId="5526F3B9" w:rsidR="009417E2" w:rsidRPr="007F76DE" w:rsidRDefault="009417E2" w:rsidP="009417E2">
      <w:pPr>
        <w:pStyle w:val="Navadensplet"/>
        <w:jc w:val="both"/>
        <w:rPr>
          <w:rFonts w:ascii="Arial" w:hAnsi="Arial" w:cs="Arial"/>
          <w:sz w:val="20"/>
          <w:szCs w:val="20"/>
        </w:rPr>
      </w:pPr>
      <w:r w:rsidRPr="007F76DE">
        <w:rPr>
          <w:rFonts w:ascii="Arial" w:hAnsi="Arial" w:cs="Arial"/>
          <w:sz w:val="20"/>
          <w:szCs w:val="20"/>
        </w:rPr>
        <w:t xml:space="preserve"> </w:t>
      </w:r>
    </w:p>
    <w:p w14:paraId="75D49240" w14:textId="695B4C97" w:rsidR="003C1481" w:rsidRPr="00D37689" w:rsidRDefault="003C1481" w:rsidP="003C1481">
      <w:pPr>
        <w:jc w:val="both"/>
        <w:textAlignment w:val="baseline"/>
        <w:rPr>
          <w:rFonts w:ascii="Arial" w:hAnsi="Arial" w:cs="Arial"/>
          <w:color w:val="FF0000"/>
          <w:sz w:val="20"/>
          <w:szCs w:val="20"/>
        </w:rPr>
      </w:pPr>
    </w:p>
    <w:p w14:paraId="4CCFCECC" w14:textId="77777777" w:rsidR="00F52499" w:rsidRDefault="00F52499" w:rsidP="007F76DE">
      <w:pPr>
        <w:pStyle w:val="1NASLOV"/>
        <w:numPr>
          <w:ilvl w:val="0"/>
          <w:numId w:val="0"/>
        </w:numPr>
        <w:sectPr w:rsidR="00F52499" w:rsidSect="008440B0">
          <w:pgSz w:w="11906" w:h="16838" w:code="9"/>
          <w:pgMar w:top="1418" w:right="1418" w:bottom="1418" w:left="1418" w:header="709" w:footer="709" w:gutter="0"/>
          <w:pgNumType w:start="18"/>
          <w:cols w:space="708"/>
          <w:docGrid w:linePitch="360"/>
        </w:sectPr>
      </w:pPr>
    </w:p>
    <w:p w14:paraId="696CED06" w14:textId="1AA8D13A" w:rsidR="00925F7F" w:rsidRPr="003C1481" w:rsidRDefault="00EC77C5" w:rsidP="002662A5">
      <w:pPr>
        <w:pStyle w:val="1NASLOV"/>
        <w:numPr>
          <w:ilvl w:val="1"/>
          <w:numId w:val="23"/>
        </w:numPr>
      </w:pPr>
      <w:bookmarkStart w:id="16" w:name="_Toc198211464"/>
      <w:r>
        <w:lastRenderedPageBreak/>
        <w:t>KAZALNIKI</w:t>
      </w:r>
      <w:bookmarkEnd w:id="16"/>
      <w:r>
        <w:t xml:space="preserve"> </w:t>
      </w:r>
    </w:p>
    <w:p w14:paraId="49E4F240" w14:textId="58BAA75C" w:rsidR="00440A40" w:rsidRDefault="00D37689" w:rsidP="00896E58">
      <w:pPr>
        <w:jc w:val="both"/>
        <w:textAlignment w:val="baseline"/>
        <w:rPr>
          <w:rFonts w:ascii="Arial" w:eastAsia="Times New Roman" w:hAnsi="Arial" w:cs="Arial"/>
          <w:sz w:val="20"/>
          <w:szCs w:val="20"/>
        </w:rPr>
      </w:pPr>
      <w:r>
        <w:rPr>
          <w:rFonts w:ascii="Arial" w:eastAsia="Times New Roman" w:hAnsi="Arial" w:cs="Arial"/>
          <w:sz w:val="20"/>
          <w:szCs w:val="20"/>
        </w:rPr>
        <w:t>Z</w:t>
      </w:r>
      <w:r w:rsidR="00440A40" w:rsidRPr="00896E58">
        <w:rPr>
          <w:rFonts w:ascii="Arial" w:eastAsia="Times New Roman" w:hAnsi="Arial" w:cs="Arial"/>
          <w:sz w:val="20"/>
          <w:szCs w:val="20"/>
        </w:rPr>
        <w:t xml:space="preserve">a spremljanje in poročanje </w:t>
      </w:r>
      <w:r w:rsidR="00124BF1">
        <w:rPr>
          <w:rFonts w:ascii="Arial" w:eastAsia="Times New Roman" w:hAnsi="Arial" w:cs="Arial"/>
          <w:sz w:val="20"/>
          <w:szCs w:val="20"/>
        </w:rPr>
        <w:t xml:space="preserve">o izvajanju Načrta </w:t>
      </w:r>
      <w:r>
        <w:rPr>
          <w:rFonts w:ascii="Arial" w:eastAsia="Times New Roman" w:hAnsi="Arial" w:cs="Arial"/>
          <w:sz w:val="20"/>
          <w:szCs w:val="20"/>
        </w:rPr>
        <w:t xml:space="preserve">so določeni </w:t>
      </w:r>
      <w:r w:rsidR="00440A40" w:rsidRPr="00896E58">
        <w:rPr>
          <w:rFonts w:ascii="Arial" w:eastAsia="Times New Roman" w:hAnsi="Arial" w:cs="Arial"/>
          <w:sz w:val="20"/>
          <w:szCs w:val="20"/>
        </w:rPr>
        <w:t xml:space="preserve"> </w:t>
      </w:r>
      <w:r w:rsidR="00EC77C5">
        <w:rPr>
          <w:rFonts w:ascii="Arial" w:hAnsi="Arial" w:cs="Arial"/>
          <w:color w:val="000000"/>
          <w:sz w:val="20"/>
          <w:szCs w:val="20"/>
        </w:rPr>
        <w:t>kazalniki dosežkov</w:t>
      </w:r>
      <w:r w:rsidR="0024500F">
        <w:rPr>
          <w:rFonts w:ascii="Arial" w:hAnsi="Arial" w:cs="Arial"/>
          <w:color w:val="000000"/>
          <w:sz w:val="20"/>
          <w:szCs w:val="20"/>
        </w:rPr>
        <w:t xml:space="preserve"> po posameznih aktivnostih (določeni v Poglavju 2) </w:t>
      </w:r>
      <w:r w:rsidR="00EC77C5">
        <w:rPr>
          <w:rFonts w:ascii="Arial" w:hAnsi="Arial" w:cs="Arial"/>
          <w:color w:val="000000"/>
          <w:sz w:val="20"/>
          <w:szCs w:val="20"/>
        </w:rPr>
        <w:t xml:space="preserve">in </w:t>
      </w:r>
      <w:r w:rsidR="00440A40" w:rsidRPr="00896E58">
        <w:rPr>
          <w:rFonts w:ascii="Arial" w:eastAsia="Times New Roman" w:hAnsi="Arial" w:cs="Arial"/>
          <w:sz w:val="20"/>
          <w:szCs w:val="20"/>
        </w:rPr>
        <w:t>kazalniki</w:t>
      </w:r>
      <w:r w:rsidR="00EC77C5">
        <w:rPr>
          <w:rFonts w:ascii="Arial" w:eastAsia="Times New Roman" w:hAnsi="Arial" w:cs="Arial"/>
          <w:sz w:val="20"/>
          <w:szCs w:val="20"/>
        </w:rPr>
        <w:t xml:space="preserve"> učinkov</w:t>
      </w:r>
      <w:r w:rsidR="00440A40" w:rsidRPr="00896E58">
        <w:rPr>
          <w:rFonts w:ascii="Arial" w:eastAsia="Times New Roman" w:hAnsi="Arial" w:cs="Arial"/>
          <w:sz w:val="20"/>
          <w:szCs w:val="20"/>
        </w:rPr>
        <w:t xml:space="preserve">, zbrani v </w:t>
      </w:r>
      <w:r w:rsidR="00440A40" w:rsidRPr="00896E58">
        <w:rPr>
          <w:rFonts w:ascii="Arial" w:eastAsia="Times New Roman" w:hAnsi="Arial" w:cs="Arial"/>
          <w:sz w:val="20"/>
          <w:szCs w:val="20"/>
        </w:rPr>
        <w:fldChar w:fldCharType="begin"/>
      </w:r>
      <w:r w:rsidR="00440A40" w:rsidRPr="00896E58">
        <w:rPr>
          <w:rFonts w:ascii="Arial" w:eastAsia="Times New Roman" w:hAnsi="Arial" w:cs="Arial"/>
          <w:sz w:val="20"/>
          <w:szCs w:val="20"/>
        </w:rPr>
        <w:instrText xml:space="preserve"> REF _Ref166740110 \h  \* MERGEFORMAT </w:instrText>
      </w:r>
      <w:r w:rsidR="00440A40" w:rsidRPr="00896E58">
        <w:rPr>
          <w:rFonts w:ascii="Arial" w:eastAsia="Times New Roman" w:hAnsi="Arial" w:cs="Arial"/>
          <w:sz w:val="20"/>
          <w:szCs w:val="20"/>
        </w:rPr>
      </w:r>
      <w:r w:rsidR="00440A40" w:rsidRPr="00896E58">
        <w:rPr>
          <w:rFonts w:ascii="Arial" w:eastAsia="Times New Roman" w:hAnsi="Arial" w:cs="Arial"/>
          <w:sz w:val="20"/>
          <w:szCs w:val="20"/>
        </w:rPr>
        <w:fldChar w:fldCharType="separate"/>
      </w:r>
      <w:r w:rsidR="00941788" w:rsidRPr="00941788">
        <w:rPr>
          <w:rFonts w:ascii="Arial" w:eastAsia="Times New Roman" w:hAnsi="Arial" w:cs="Arial"/>
          <w:sz w:val="20"/>
          <w:szCs w:val="20"/>
        </w:rPr>
        <w:t xml:space="preserve">Preglednica </w:t>
      </w:r>
      <w:r w:rsidR="00440A40" w:rsidRPr="00896E58">
        <w:rPr>
          <w:rFonts w:ascii="Arial" w:eastAsia="Times New Roman" w:hAnsi="Arial" w:cs="Arial"/>
          <w:sz w:val="20"/>
          <w:szCs w:val="20"/>
        </w:rPr>
        <w:fldChar w:fldCharType="end"/>
      </w:r>
      <w:r w:rsidR="002C7A05">
        <w:rPr>
          <w:rFonts w:ascii="Arial" w:eastAsia="Times New Roman" w:hAnsi="Arial" w:cs="Arial"/>
          <w:sz w:val="20"/>
          <w:szCs w:val="20"/>
        </w:rPr>
        <w:t>5</w:t>
      </w:r>
      <w:r w:rsidR="00C72CA6">
        <w:rPr>
          <w:rFonts w:ascii="Arial" w:eastAsia="Times New Roman" w:hAnsi="Arial" w:cs="Arial"/>
          <w:sz w:val="20"/>
          <w:szCs w:val="20"/>
        </w:rPr>
        <w:t>.</w:t>
      </w:r>
    </w:p>
    <w:p w14:paraId="0BE1169A" w14:textId="1EECF09A" w:rsidR="00873057" w:rsidRDefault="00873057" w:rsidP="00896E58">
      <w:pPr>
        <w:jc w:val="both"/>
        <w:textAlignment w:val="baseline"/>
        <w:rPr>
          <w:rFonts w:ascii="Arial" w:eastAsia="Times New Roman" w:hAnsi="Arial" w:cs="Arial"/>
          <w:sz w:val="20"/>
          <w:szCs w:val="20"/>
        </w:rPr>
      </w:pPr>
      <w:r>
        <w:rPr>
          <w:rFonts w:ascii="Arial" w:eastAsia="Times New Roman" w:hAnsi="Arial" w:cs="Arial"/>
          <w:sz w:val="20"/>
          <w:szCs w:val="20"/>
        </w:rPr>
        <w:t xml:space="preserve">Kazalniki učinkov so sestavljeni iz nabora kazalnikov za spremljanje izvajanja ReSPRS50 in nabora kazalnikov, ki so opredeljeni na novo z Načrtom za izvajanje SPRS 2050. </w:t>
      </w:r>
    </w:p>
    <w:p w14:paraId="3C65E822" w14:textId="6D0A741C" w:rsidR="00A62B9A" w:rsidRPr="009417E2" w:rsidRDefault="00A62B9A" w:rsidP="00A62B9A">
      <w:pPr>
        <w:pStyle w:val="TABELA"/>
        <w:rPr>
          <w:color w:val="auto"/>
        </w:rPr>
      </w:pPr>
      <w:bookmarkStart w:id="17" w:name="_Ref166740110"/>
      <w:bookmarkStart w:id="18" w:name="_Toc177122954"/>
      <w:r w:rsidRPr="009417E2">
        <w:rPr>
          <w:color w:val="auto"/>
        </w:rPr>
        <w:t xml:space="preserve">Preglednica </w:t>
      </w:r>
      <w:bookmarkEnd w:id="17"/>
      <w:r w:rsidR="00CF575A">
        <w:rPr>
          <w:color w:val="auto"/>
        </w:rPr>
        <w:t>5</w:t>
      </w:r>
      <w:r w:rsidRPr="009417E2">
        <w:rPr>
          <w:color w:val="auto"/>
        </w:rPr>
        <w:t>: Kazalniki učinkov Načrta za izvajanje ReSPRS</w:t>
      </w:r>
      <w:r w:rsidR="00D620B0">
        <w:rPr>
          <w:color w:val="auto"/>
        </w:rPr>
        <w:t>50</w:t>
      </w:r>
      <w:r w:rsidRPr="009417E2">
        <w:rPr>
          <w:color w:val="auto"/>
        </w:rPr>
        <w:t xml:space="preserve"> </w:t>
      </w:r>
      <w:bookmarkEnd w:id="18"/>
      <w:r w:rsidR="001F0055" w:rsidRPr="009417E2">
        <w:rPr>
          <w:color w:val="auto"/>
        </w:rPr>
        <w:t>za</w:t>
      </w:r>
      <w:r w:rsidRPr="009417E2">
        <w:rPr>
          <w:color w:val="auto"/>
        </w:rPr>
        <w:t xml:space="preserve"> obdobj</w:t>
      </w:r>
      <w:r w:rsidR="001F0055" w:rsidRPr="009417E2">
        <w:rPr>
          <w:color w:val="auto"/>
        </w:rPr>
        <w:t>e</w:t>
      </w:r>
      <w:r w:rsidRPr="009417E2">
        <w:rPr>
          <w:color w:val="auto"/>
        </w:rPr>
        <w:t xml:space="preserve"> 2024 - 2035</w:t>
      </w:r>
    </w:p>
    <w:tbl>
      <w:tblPr>
        <w:tblStyle w:val="Tabelamrea"/>
        <w:tblW w:w="9062" w:type="dxa"/>
        <w:tblLook w:val="04A0" w:firstRow="1" w:lastRow="0" w:firstColumn="1" w:lastColumn="0" w:noHBand="0" w:noVBand="1"/>
      </w:tblPr>
      <w:tblGrid>
        <w:gridCol w:w="571"/>
        <w:gridCol w:w="2679"/>
        <w:gridCol w:w="1002"/>
        <w:gridCol w:w="1628"/>
        <w:gridCol w:w="1744"/>
        <w:gridCol w:w="1438"/>
      </w:tblGrid>
      <w:tr w:rsidR="00F52499" w:rsidRPr="00B1025E" w14:paraId="170F0462" w14:textId="77777777" w:rsidTr="00B1025E">
        <w:trPr>
          <w:tblHeader/>
        </w:trPr>
        <w:tc>
          <w:tcPr>
            <w:tcW w:w="562" w:type="dxa"/>
            <w:shd w:val="clear" w:color="auto" w:fill="A8D08D" w:themeFill="accent6" w:themeFillTint="99"/>
          </w:tcPr>
          <w:p w14:paraId="4BF5B488" w14:textId="299EE79D" w:rsidR="00A600A8" w:rsidRPr="007A749B" w:rsidRDefault="00A600A8" w:rsidP="00B113DD">
            <w:pPr>
              <w:rPr>
                <w:rFonts w:cstheme="minorHAnsi"/>
                <w:b/>
                <w:bCs/>
                <w:sz w:val="20"/>
                <w:szCs w:val="20"/>
              </w:rPr>
            </w:pPr>
            <w:proofErr w:type="spellStart"/>
            <w:r w:rsidRPr="007A749B">
              <w:rPr>
                <w:rFonts w:cstheme="minorHAnsi"/>
                <w:b/>
                <w:bCs/>
                <w:sz w:val="20"/>
                <w:szCs w:val="20"/>
              </w:rPr>
              <w:t>Zap</w:t>
            </w:r>
            <w:proofErr w:type="spellEnd"/>
            <w:r w:rsidRPr="007A749B">
              <w:rPr>
                <w:rFonts w:cstheme="minorHAnsi"/>
                <w:b/>
                <w:bCs/>
                <w:sz w:val="20"/>
                <w:szCs w:val="20"/>
              </w:rPr>
              <w:t xml:space="preserve">. št. </w:t>
            </w:r>
          </w:p>
        </w:tc>
        <w:tc>
          <w:tcPr>
            <w:tcW w:w="2694" w:type="dxa"/>
            <w:shd w:val="clear" w:color="auto" w:fill="A8D08D" w:themeFill="accent6" w:themeFillTint="99"/>
            <w:vAlign w:val="center"/>
          </w:tcPr>
          <w:p w14:paraId="472A37A6" w14:textId="5097005C" w:rsidR="00A600A8" w:rsidRPr="007A749B" w:rsidRDefault="00A600A8" w:rsidP="00B113DD">
            <w:pPr>
              <w:rPr>
                <w:rFonts w:cstheme="minorHAnsi"/>
                <w:b/>
                <w:bCs/>
                <w:sz w:val="20"/>
                <w:szCs w:val="20"/>
              </w:rPr>
            </w:pPr>
            <w:r w:rsidRPr="007A749B">
              <w:rPr>
                <w:rFonts w:cstheme="minorHAnsi"/>
                <w:b/>
                <w:bCs/>
                <w:sz w:val="20"/>
                <w:szCs w:val="20"/>
              </w:rPr>
              <w:t>Naziv kazalnika učinka</w:t>
            </w:r>
          </w:p>
        </w:tc>
        <w:tc>
          <w:tcPr>
            <w:tcW w:w="992" w:type="dxa"/>
            <w:shd w:val="clear" w:color="auto" w:fill="A8D08D" w:themeFill="accent6" w:themeFillTint="99"/>
            <w:vAlign w:val="center"/>
          </w:tcPr>
          <w:p w14:paraId="39A5B2F9" w14:textId="77777777" w:rsidR="00A600A8" w:rsidRPr="007A749B" w:rsidRDefault="00A600A8" w:rsidP="00B113DD">
            <w:pPr>
              <w:rPr>
                <w:rFonts w:cstheme="minorHAnsi"/>
                <w:b/>
                <w:bCs/>
                <w:sz w:val="20"/>
                <w:szCs w:val="20"/>
              </w:rPr>
            </w:pPr>
            <w:r w:rsidRPr="007A749B">
              <w:rPr>
                <w:rFonts w:cstheme="minorHAnsi"/>
                <w:b/>
                <w:bCs/>
                <w:sz w:val="20"/>
                <w:szCs w:val="20"/>
              </w:rPr>
              <w:t>Povezava na aktivnost</w:t>
            </w:r>
          </w:p>
        </w:tc>
        <w:tc>
          <w:tcPr>
            <w:tcW w:w="1630" w:type="dxa"/>
            <w:shd w:val="clear" w:color="auto" w:fill="A8D08D" w:themeFill="accent6" w:themeFillTint="99"/>
            <w:vAlign w:val="center"/>
          </w:tcPr>
          <w:p w14:paraId="24CFC1DE" w14:textId="77777777" w:rsidR="00A600A8" w:rsidRPr="007A749B" w:rsidRDefault="00A600A8" w:rsidP="00B113DD">
            <w:pPr>
              <w:rPr>
                <w:rFonts w:cstheme="minorHAnsi"/>
                <w:b/>
                <w:bCs/>
                <w:sz w:val="20"/>
                <w:szCs w:val="20"/>
              </w:rPr>
            </w:pPr>
            <w:r w:rsidRPr="007A749B">
              <w:rPr>
                <w:rFonts w:cstheme="minorHAnsi"/>
                <w:b/>
                <w:bCs/>
                <w:sz w:val="20"/>
                <w:szCs w:val="20"/>
              </w:rPr>
              <w:t>Enota</w:t>
            </w:r>
          </w:p>
        </w:tc>
        <w:tc>
          <w:tcPr>
            <w:tcW w:w="1745" w:type="dxa"/>
            <w:shd w:val="clear" w:color="auto" w:fill="A8D08D" w:themeFill="accent6" w:themeFillTint="99"/>
            <w:vAlign w:val="center"/>
          </w:tcPr>
          <w:p w14:paraId="514D1918" w14:textId="77777777" w:rsidR="00A600A8" w:rsidRPr="007A749B" w:rsidRDefault="00A600A8" w:rsidP="00B113DD">
            <w:pPr>
              <w:jc w:val="center"/>
              <w:rPr>
                <w:rFonts w:cstheme="minorHAnsi"/>
                <w:b/>
                <w:bCs/>
                <w:sz w:val="20"/>
                <w:szCs w:val="20"/>
              </w:rPr>
            </w:pPr>
            <w:r w:rsidRPr="007A749B">
              <w:rPr>
                <w:rFonts w:cstheme="minorHAnsi"/>
                <w:b/>
                <w:bCs/>
                <w:sz w:val="20"/>
                <w:szCs w:val="20"/>
              </w:rPr>
              <w:t>Izhodiščna vrednost</w:t>
            </w:r>
          </w:p>
          <w:p w14:paraId="15C89772" w14:textId="77777777" w:rsidR="00A600A8" w:rsidRPr="007A749B" w:rsidRDefault="00A600A8" w:rsidP="00B113DD">
            <w:pPr>
              <w:jc w:val="center"/>
              <w:rPr>
                <w:rFonts w:cstheme="minorHAnsi"/>
                <w:b/>
                <w:bCs/>
                <w:sz w:val="20"/>
                <w:szCs w:val="20"/>
              </w:rPr>
            </w:pPr>
            <w:r w:rsidRPr="007A749B">
              <w:rPr>
                <w:rFonts w:cstheme="minorHAnsi"/>
                <w:b/>
                <w:bCs/>
                <w:sz w:val="20"/>
                <w:szCs w:val="20"/>
              </w:rPr>
              <w:t>(leto)</w:t>
            </w:r>
          </w:p>
        </w:tc>
        <w:tc>
          <w:tcPr>
            <w:tcW w:w="1439" w:type="dxa"/>
            <w:shd w:val="clear" w:color="auto" w:fill="A8D08D" w:themeFill="accent6" w:themeFillTint="99"/>
            <w:vAlign w:val="center"/>
          </w:tcPr>
          <w:p w14:paraId="4B66AF34" w14:textId="77777777" w:rsidR="00A600A8" w:rsidRPr="007A749B" w:rsidRDefault="00A600A8" w:rsidP="00B113DD">
            <w:pPr>
              <w:jc w:val="center"/>
              <w:rPr>
                <w:rFonts w:cstheme="minorHAnsi"/>
                <w:b/>
                <w:bCs/>
                <w:sz w:val="20"/>
                <w:szCs w:val="20"/>
              </w:rPr>
            </w:pPr>
            <w:r w:rsidRPr="007A749B">
              <w:rPr>
                <w:rFonts w:cstheme="minorHAnsi"/>
                <w:b/>
                <w:bCs/>
                <w:sz w:val="20"/>
                <w:szCs w:val="20"/>
              </w:rPr>
              <w:t>Ciljna vrednost</w:t>
            </w:r>
          </w:p>
          <w:p w14:paraId="3D5C3FF9" w14:textId="77777777" w:rsidR="00A600A8" w:rsidRPr="007A749B" w:rsidRDefault="00A600A8" w:rsidP="00B113DD">
            <w:pPr>
              <w:jc w:val="center"/>
              <w:rPr>
                <w:rFonts w:cstheme="minorHAnsi"/>
                <w:b/>
                <w:bCs/>
                <w:sz w:val="20"/>
                <w:szCs w:val="20"/>
              </w:rPr>
            </w:pPr>
            <w:r w:rsidRPr="007A749B">
              <w:rPr>
                <w:rFonts w:cstheme="minorHAnsi"/>
                <w:b/>
                <w:bCs/>
                <w:sz w:val="20"/>
                <w:szCs w:val="20"/>
              </w:rPr>
              <w:t>(leto)</w:t>
            </w:r>
          </w:p>
        </w:tc>
      </w:tr>
      <w:tr w:rsidR="00A600A8" w:rsidRPr="00B1025E" w14:paraId="0317E6C7" w14:textId="77777777" w:rsidTr="00B1025E">
        <w:tc>
          <w:tcPr>
            <w:tcW w:w="562" w:type="dxa"/>
          </w:tcPr>
          <w:p w14:paraId="3B9C1B58" w14:textId="23527FD9" w:rsidR="00A600A8" w:rsidRPr="00B1025E" w:rsidRDefault="00A600A8" w:rsidP="00B113DD">
            <w:pPr>
              <w:rPr>
                <w:rFonts w:cstheme="minorHAnsi"/>
                <w:sz w:val="20"/>
                <w:szCs w:val="20"/>
              </w:rPr>
            </w:pPr>
            <w:r w:rsidRPr="00B1025E">
              <w:rPr>
                <w:rFonts w:cstheme="minorHAnsi"/>
                <w:sz w:val="20"/>
                <w:szCs w:val="20"/>
              </w:rPr>
              <w:t>1</w:t>
            </w:r>
          </w:p>
        </w:tc>
        <w:tc>
          <w:tcPr>
            <w:tcW w:w="2694" w:type="dxa"/>
            <w:vAlign w:val="center"/>
          </w:tcPr>
          <w:p w14:paraId="0C924B11" w14:textId="77777777" w:rsidR="003E57D5" w:rsidRDefault="00A600A8" w:rsidP="00B113DD">
            <w:pPr>
              <w:rPr>
                <w:rFonts w:cstheme="minorHAnsi"/>
                <w:sz w:val="20"/>
                <w:szCs w:val="20"/>
              </w:rPr>
            </w:pPr>
            <w:r w:rsidRPr="00B1025E">
              <w:rPr>
                <w:rFonts w:cstheme="minorHAnsi"/>
                <w:sz w:val="20"/>
                <w:szCs w:val="20"/>
              </w:rPr>
              <w:t xml:space="preserve">Kazalnik ReSPRS50: </w:t>
            </w:r>
          </w:p>
          <w:p w14:paraId="1927BDB4" w14:textId="13A719B7" w:rsidR="00A600A8" w:rsidRPr="00B1025E" w:rsidRDefault="00A600A8" w:rsidP="00B113DD">
            <w:pPr>
              <w:rPr>
                <w:rFonts w:cstheme="minorHAnsi"/>
                <w:sz w:val="20"/>
                <w:szCs w:val="20"/>
              </w:rPr>
            </w:pPr>
            <w:r w:rsidRPr="00B1025E">
              <w:rPr>
                <w:rFonts w:cstheme="minorHAnsi"/>
                <w:sz w:val="20"/>
                <w:szCs w:val="20"/>
              </w:rPr>
              <w:t>Gostota poselitve v urbanih naseljih</w:t>
            </w:r>
          </w:p>
        </w:tc>
        <w:tc>
          <w:tcPr>
            <w:tcW w:w="992" w:type="dxa"/>
            <w:vAlign w:val="center"/>
          </w:tcPr>
          <w:p w14:paraId="24A560E2" w14:textId="32047362" w:rsidR="00A600A8" w:rsidRPr="00B1025E" w:rsidRDefault="00A600A8" w:rsidP="00B113DD">
            <w:pPr>
              <w:rPr>
                <w:rFonts w:cstheme="minorHAnsi"/>
                <w:sz w:val="20"/>
                <w:szCs w:val="20"/>
              </w:rPr>
            </w:pPr>
            <w:r w:rsidRPr="00B1025E">
              <w:rPr>
                <w:rFonts w:cstheme="minorHAnsi"/>
                <w:sz w:val="20"/>
                <w:szCs w:val="20"/>
              </w:rPr>
              <w:t xml:space="preserve">1.1, </w:t>
            </w:r>
            <w:r w:rsidR="00030EB8">
              <w:rPr>
                <w:rFonts w:cstheme="minorHAnsi"/>
                <w:sz w:val="20"/>
                <w:szCs w:val="20"/>
              </w:rPr>
              <w:t>1.2</w:t>
            </w:r>
            <w:r w:rsidRPr="00B1025E">
              <w:rPr>
                <w:rFonts w:cstheme="minorHAnsi"/>
                <w:sz w:val="20"/>
                <w:szCs w:val="20"/>
              </w:rPr>
              <w:t xml:space="preserve">, </w:t>
            </w:r>
            <w:r w:rsidR="00F85C4E">
              <w:rPr>
                <w:rFonts w:cstheme="minorHAnsi"/>
                <w:sz w:val="20"/>
                <w:szCs w:val="20"/>
              </w:rPr>
              <w:t>1.5</w:t>
            </w:r>
          </w:p>
        </w:tc>
        <w:tc>
          <w:tcPr>
            <w:tcW w:w="1630" w:type="dxa"/>
            <w:vAlign w:val="center"/>
          </w:tcPr>
          <w:p w14:paraId="7782844E" w14:textId="362CEDE7" w:rsidR="00A600A8" w:rsidRPr="00B1025E" w:rsidRDefault="00A600A8" w:rsidP="00B113DD">
            <w:pPr>
              <w:rPr>
                <w:rFonts w:cstheme="minorHAnsi"/>
                <w:sz w:val="20"/>
                <w:szCs w:val="20"/>
              </w:rPr>
            </w:pPr>
            <w:r w:rsidRPr="00B1025E">
              <w:rPr>
                <w:rFonts w:cstheme="minorHAnsi"/>
                <w:sz w:val="20"/>
                <w:szCs w:val="20"/>
              </w:rPr>
              <w:t>Gostota poselitve v urbanih naseljih</w:t>
            </w:r>
            <w:r w:rsidR="00CD4A7C">
              <w:rPr>
                <w:rFonts w:cstheme="minorHAnsi"/>
                <w:sz w:val="20"/>
                <w:szCs w:val="20"/>
              </w:rPr>
              <w:t xml:space="preserve"> (št. preb</w:t>
            </w:r>
            <w:r w:rsidR="00D37689">
              <w:rPr>
                <w:rFonts w:cstheme="minorHAnsi"/>
                <w:sz w:val="20"/>
                <w:szCs w:val="20"/>
              </w:rPr>
              <w:t>.</w:t>
            </w:r>
            <w:r w:rsidR="00CD4A7C">
              <w:rPr>
                <w:rFonts w:cstheme="minorHAnsi"/>
                <w:sz w:val="20"/>
                <w:szCs w:val="20"/>
              </w:rPr>
              <w:t>/km</w:t>
            </w:r>
            <w:r w:rsidR="00CD4A7C" w:rsidRPr="00B1025E">
              <w:rPr>
                <w:rStyle w:val="normaltextrun"/>
                <w:rFonts w:cstheme="minorHAnsi"/>
                <w:sz w:val="20"/>
                <w:szCs w:val="20"/>
                <w:shd w:val="clear" w:color="auto" w:fill="FFFFFF"/>
                <w:vertAlign w:val="superscript"/>
              </w:rPr>
              <w:t>2</w:t>
            </w:r>
            <w:r w:rsidR="00CD4A7C" w:rsidRPr="00CD4A7C">
              <w:rPr>
                <w:rStyle w:val="normaltextrun"/>
                <w:rFonts w:cstheme="minorHAnsi"/>
                <w:sz w:val="20"/>
                <w:szCs w:val="20"/>
                <w:shd w:val="clear" w:color="auto" w:fill="FFFFFF"/>
              </w:rPr>
              <w:t>)</w:t>
            </w:r>
          </w:p>
        </w:tc>
        <w:tc>
          <w:tcPr>
            <w:tcW w:w="1745" w:type="dxa"/>
            <w:vAlign w:val="center"/>
          </w:tcPr>
          <w:p w14:paraId="651AAC1B" w14:textId="77777777" w:rsidR="00A600A8" w:rsidRPr="00B1025E" w:rsidRDefault="00A600A8" w:rsidP="00B113DD">
            <w:pPr>
              <w:jc w:val="center"/>
              <w:rPr>
                <w:rFonts w:cstheme="minorHAnsi"/>
                <w:sz w:val="20"/>
                <w:szCs w:val="20"/>
              </w:rPr>
            </w:pPr>
            <w:r w:rsidRPr="00B1025E">
              <w:rPr>
                <w:rFonts w:cstheme="minorHAnsi"/>
                <w:sz w:val="20"/>
                <w:szCs w:val="20"/>
              </w:rPr>
              <w:t>Stanje v letu 2025</w:t>
            </w:r>
          </w:p>
        </w:tc>
        <w:tc>
          <w:tcPr>
            <w:tcW w:w="1439" w:type="dxa"/>
            <w:vAlign w:val="center"/>
          </w:tcPr>
          <w:p w14:paraId="4B4966BE" w14:textId="77777777" w:rsidR="00A600A8" w:rsidRPr="00B1025E" w:rsidRDefault="00A600A8" w:rsidP="00B113DD">
            <w:pPr>
              <w:jc w:val="center"/>
              <w:rPr>
                <w:rFonts w:cstheme="minorHAnsi"/>
                <w:sz w:val="20"/>
                <w:szCs w:val="20"/>
              </w:rPr>
            </w:pPr>
            <w:r w:rsidRPr="00B1025E">
              <w:rPr>
                <w:rFonts w:cstheme="minorHAnsi"/>
                <w:sz w:val="20"/>
                <w:szCs w:val="20"/>
              </w:rPr>
              <w:t>Večje kot v izhodiščnem letu</w:t>
            </w:r>
          </w:p>
          <w:p w14:paraId="59F7662E" w14:textId="77777777" w:rsidR="00A600A8" w:rsidRPr="00B1025E" w:rsidRDefault="00A600A8" w:rsidP="00B113DD">
            <w:pPr>
              <w:jc w:val="center"/>
              <w:rPr>
                <w:rFonts w:cstheme="minorHAnsi"/>
                <w:sz w:val="20"/>
                <w:szCs w:val="20"/>
              </w:rPr>
            </w:pPr>
            <w:r w:rsidRPr="00B1025E">
              <w:rPr>
                <w:rFonts w:cstheme="minorHAnsi"/>
                <w:sz w:val="20"/>
                <w:szCs w:val="20"/>
              </w:rPr>
              <w:t>(2034)</w:t>
            </w:r>
          </w:p>
        </w:tc>
      </w:tr>
      <w:tr w:rsidR="00A600A8" w:rsidRPr="00B1025E" w14:paraId="0E5CD75E" w14:textId="77777777" w:rsidTr="00B1025E">
        <w:tc>
          <w:tcPr>
            <w:tcW w:w="562" w:type="dxa"/>
          </w:tcPr>
          <w:p w14:paraId="009A4FDA" w14:textId="2EFF790E" w:rsidR="00A600A8" w:rsidRPr="00B1025E" w:rsidRDefault="00A600A8" w:rsidP="00B113DD">
            <w:pPr>
              <w:rPr>
                <w:rFonts w:cstheme="minorHAnsi"/>
                <w:sz w:val="20"/>
                <w:szCs w:val="20"/>
              </w:rPr>
            </w:pPr>
            <w:r w:rsidRPr="00B1025E">
              <w:rPr>
                <w:rFonts w:cstheme="minorHAnsi"/>
                <w:sz w:val="20"/>
                <w:szCs w:val="20"/>
              </w:rPr>
              <w:t>2</w:t>
            </w:r>
          </w:p>
        </w:tc>
        <w:tc>
          <w:tcPr>
            <w:tcW w:w="2694" w:type="dxa"/>
            <w:vAlign w:val="center"/>
          </w:tcPr>
          <w:p w14:paraId="33FF2054" w14:textId="6ED1C5B3" w:rsidR="00A600A8" w:rsidRPr="00B1025E" w:rsidRDefault="00A600A8" w:rsidP="00B113DD">
            <w:pPr>
              <w:rPr>
                <w:rFonts w:cstheme="minorHAnsi"/>
                <w:sz w:val="20"/>
                <w:szCs w:val="20"/>
              </w:rPr>
            </w:pPr>
            <w:r w:rsidRPr="00B1025E">
              <w:rPr>
                <w:rFonts w:cstheme="minorHAnsi"/>
                <w:sz w:val="20"/>
                <w:szCs w:val="20"/>
              </w:rPr>
              <w:t>Kazalnik ReSPRS50: Opremljenost središč s storitvami splošnega pomena</w:t>
            </w:r>
          </w:p>
        </w:tc>
        <w:tc>
          <w:tcPr>
            <w:tcW w:w="992" w:type="dxa"/>
            <w:vAlign w:val="center"/>
          </w:tcPr>
          <w:p w14:paraId="5D87F454" w14:textId="4CF254CE" w:rsidR="00A600A8" w:rsidRPr="00B1025E" w:rsidRDefault="00030EB8" w:rsidP="00B113DD">
            <w:pPr>
              <w:rPr>
                <w:rFonts w:cstheme="minorHAnsi"/>
                <w:sz w:val="20"/>
                <w:szCs w:val="20"/>
              </w:rPr>
            </w:pPr>
            <w:r>
              <w:rPr>
                <w:rFonts w:cstheme="minorHAnsi"/>
                <w:sz w:val="20"/>
                <w:szCs w:val="20"/>
              </w:rPr>
              <w:t>1.2</w:t>
            </w:r>
            <w:r w:rsidR="00AD1985">
              <w:rPr>
                <w:rFonts w:cstheme="minorHAnsi"/>
                <w:sz w:val="20"/>
                <w:szCs w:val="20"/>
              </w:rPr>
              <w:t>,</w:t>
            </w:r>
            <w:r>
              <w:rPr>
                <w:rFonts w:cstheme="minorHAnsi"/>
                <w:sz w:val="20"/>
                <w:szCs w:val="20"/>
              </w:rPr>
              <w:t>1.3</w:t>
            </w:r>
            <w:r w:rsidR="00A600A8" w:rsidRPr="00B1025E">
              <w:rPr>
                <w:rFonts w:cstheme="minorHAnsi"/>
                <w:sz w:val="20"/>
                <w:szCs w:val="20"/>
              </w:rPr>
              <w:t xml:space="preserve">, </w:t>
            </w:r>
            <w:r w:rsidR="00F85C4E">
              <w:rPr>
                <w:rFonts w:cstheme="minorHAnsi"/>
                <w:sz w:val="20"/>
                <w:szCs w:val="20"/>
              </w:rPr>
              <w:t>1.5</w:t>
            </w:r>
            <w:r w:rsidR="00A600A8" w:rsidRPr="00B1025E">
              <w:rPr>
                <w:rFonts w:cstheme="minorHAnsi"/>
                <w:sz w:val="20"/>
                <w:szCs w:val="20"/>
              </w:rPr>
              <w:t xml:space="preserve">, </w:t>
            </w:r>
            <w:r w:rsidR="00F85C4E">
              <w:rPr>
                <w:rFonts w:cstheme="minorHAnsi"/>
                <w:sz w:val="20"/>
                <w:szCs w:val="20"/>
              </w:rPr>
              <w:t>1.6</w:t>
            </w:r>
            <w:r w:rsidR="00A600A8" w:rsidRPr="00B1025E">
              <w:rPr>
                <w:rFonts w:cstheme="minorHAnsi"/>
                <w:sz w:val="20"/>
                <w:szCs w:val="20"/>
              </w:rPr>
              <w:t xml:space="preserve">, </w:t>
            </w:r>
            <w:r w:rsidR="00F85C4E">
              <w:rPr>
                <w:rFonts w:cstheme="minorHAnsi"/>
                <w:sz w:val="20"/>
                <w:szCs w:val="20"/>
              </w:rPr>
              <w:t>1.7</w:t>
            </w:r>
            <w:r w:rsidR="00A600A8" w:rsidRPr="00B1025E">
              <w:rPr>
                <w:rFonts w:cstheme="minorHAnsi"/>
                <w:sz w:val="20"/>
                <w:szCs w:val="20"/>
              </w:rPr>
              <w:t xml:space="preserve">, </w:t>
            </w:r>
            <w:r w:rsidR="00F85C4E">
              <w:rPr>
                <w:rFonts w:cstheme="minorHAnsi"/>
                <w:sz w:val="20"/>
                <w:szCs w:val="20"/>
              </w:rPr>
              <w:t>1.8</w:t>
            </w:r>
          </w:p>
        </w:tc>
        <w:tc>
          <w:tcPr>
            <w:tcW w:w="1630" w:type="dxa"/>
            <w:vAlign w:val="center"/>
          </w:tcPr>
          <w:p w14:paraId="43B53519" w14:textId="0A973BDE" w:rsidR="00A600A8" w:rsidRPr="00B1025E" w:rsidRDefault="00A600A8" w:rsidP="00B113DD">
            <w:pPr>
              <w:rPr>
                <w:rFonts w:cstheme="minorHAnsi"/>
                <w:sz w:val="20"/>
                <w:szCs w:val="20"/>
              </w:rPr>
            </w:pPr>
            <w:r w:rsidRPr="00B1025E">
              <w:rPr>
                <w:rFonts w:cstheme="minorHAnsi"/>
                <w:sz w:val="20"/>
                <w:szCs w:val="20"/>
              </w:rPr>
              <w:t xml:space="preserve">Delež </w:t>
            </w:r>
            <w:r w:rsidR="00CD4A7C">
              <w:rPr>
                <w:rFonts w:cstheme="minorHAnsi"/>
                <w:sz w:val="20"/>
                <w:szCs w:val="20"/>
              </w:rPr>
              <w:t xml:space="preserve">(%) </w:t>
            </w:r>
            <w:r w:rsidRPr="00B1025E">
              <w:rPr>
                <w:rFonts w:cstheme="minorHAnsi"/>
                <w:sz w:val="20"/>
                <w:szCs w:val="20"/>
              </w:rPr>
              <w:t>prebivalcev znotraj radija dostopnosti po cestnem omrežju do središča izbrane ravni</w:t>
            </w:r>
          </w:p>
        </w:tc>
        <w:tc>
          <w:tcPr>
            <w:tcW w:w="1745" w:type="dxa"/>
            <w:vAlign w:val="center"/>
          </w:tcPr>
          <w:p w14:paraId="19C2E038" w14:textId="77777777" w:rsidR="00A600A8" w:rsidRPr="00B1025E" w:rsidRDefault="00A600A8" w:rsidP="00B113DD">
            <w:pPr>
              <w:jc w:val="center"/>
              <w:rPr>
                <w:rFonts w:cstheme="minorHAnsi"/>
                <w:sz w:val="20"/>
                <w:szCs w:val="20"/>
              </w:rPr>
            </w:pPr>
            <w:r w:rsidRPr="00B1025E">
              <w:rPr>
                <w:rFonts w:cstheme="minorHAnsi"/>
                <w:sz w:val="20"/>
                <w:szCs w:val="20"/>
              </w:rPr>
              <w:t>1,9 milijona prebivalcev</w:t>
            </w:r>
          </w:p>
          <w:p w14:paraId="6420798A" w14:textId="77777777" w:rsidR="00A600A8" w:rsidRPr="00B1025E" w:rsidRDefault="00A600A8" w:rsidP="00B113DD">
            <w:pPr>
              <w:jc w:val="center"/>
              <w:rPr>
                <w:rFonts w:cstheme="minorHAnsi"/>
                <w:sz w:val="20"/>
                <w:szCs w:val="20"/>
              </w:rPr>
            </w:pPr>
            <w:r w:rsidRPr="00B1025E">
              <w:rPr>
                <w:rFonts w:cstheme="minorHAnsi"/>
                <w:sz w:val="20"/>
                <w:szCs w:val="20"/>
              </w:rPr>
              <w:t>(2020)</w:t>
            </w:r>
          </w:p>
        </w:tc>
        <w:tc>
          <w:tcPr>
            <w:tcW w:w="1439" w:type="dxa"/>
            <w:vAlign w:val="center"/>
          </w:tcPr>
          <w:p w14:paraId="4CE3A1FC" w14:textId="77777777" w:rsidR="00A600A8" w:rsidRPr="00B1025E" w:rsidRDefault="00A600A8" w:rsidP="00B113DD">
            <w:pPr>
              <w:jc w:val="center"/>
              <w:rPr>
                <w:rFonts w:cstheme="minorHAnsi"/>
                <w:sz w:val="20"/>
                <w:szCs w:val="20"/>
              </w:rPr>
            </w:pPr>
            <w:r w:rsidRPr="00B1025E">
              <w:rPr>
                <w:rFonts w:cstheme="minorHAnsi"/>
                <w:sz w:val="20"/>
                <w:szCs w:val="20"/>
              </w:rPr>
              <w:t xml:space="preserve">Enako kot izhodišče </w:t>
            </w:r>
          </w:p>
          <w:p w14:paraId="53CA2E3E" w14:textId="77777777" w:rsidR="00A600A8" w:rsidRPr="00B1025E" w:rsidRDefault="00A600A8" w:rsidP="00B113DD">
            <w:pPr>
              <w:jc w:val="center"/>
              <w:rPr>
                <w:rFonts w:cstheme="minorHAnsi"/>
                <w:sz w:val="20"/>
                <w:szCs w:val="20"/>
              </w:rPr>
            </w:pPr>
            <w:r w:rsidRPr="00B1025E">
              <w:rPr>
                <w:rFonts w:cstheme="minorHAnsi"/>
                <w:sz w:val="20"/>
                <w:szCs w:val="20"/>
              </w:rPr>
              <w:t>(2034)</w:t>
            </w:r>
          </w:p>
        </w:tc>
      </w:tr>
      <w:tr w:rsidR="00A600A8" w:rsidRPr="00B1025E" w14:paraId="30CBF934" w14:textId="77777777" w:rsidTr="00B1025E">
        <w:tc>
          <w:tcPr>
            <w:tcW w:w="562" w:type="dxa"/>
          </w:tcPr>
          <w:p w14:paraId="0F442BD0" w14:textId="19D3E408" w:rsidR="00A600A8" w:rsidRPr="00B1025E" w:rsidRDefault="00A600A8" w:rsidP="00B113DD">
            <w:pPr>
              <w:rPr>
                <w:rFonts w:cstheme="minorHAnsi"/>
                <w:sz w:val="20"/>
                <w:szCs w:val="20"/>
              </w:rPr>
            </w:pPr>
            <w:r w:rsidRPr="00B1025E">
              <w:rPr>
                <w:rFonts w:cstheme="minorHAnsi"/>
                <w:sz w:val="20"/>
                <w:szCs w:val="20"/>
              </w:rPr>
              <w:t>3</w:t>
            </w:r>
          </w:p>
        </w:tc>
        <w:tc>
          <w:tcPr>
            <w:tcW w:w="2694" w:type="dxa"/>
            <w:vAlign w:val="center"/>
          </w:tcPr>
          <w:p w14:paraId="081A8049" w14:textId="77777777" w:rsidR="003E57D5" w:rsidRDefault="00A600A8" w:rsidP="00B113DD">
            <w:pPr>
              <w:rPr>
                <w:rFonts w:cstheme="minorHAnsi"/>
                <w:sz w:val="20"/>
                <w:szCs w:val="20"/>
              </w:rPr>
            </w:pPr>
            <w:r w:rsidRPr="00B1025E">
              <w:rPr>
                <w:rFonts w:cstheme="minorHAnsi"/>
                <w:sz w:val="20"/>
                <w:szCs w:val="20"/>
              </w:rPr>
              <w:t xml:space="preserve">Kazalnik ReSPRS50: </w:t>
            </w:r>
          </w:p>
          <w:p w14:paraId="7B509F4D" w14:textId="63567D87" w:rsidR="00A600A8" w:rsidRPr="00B1025E" w:rsidRDefault="00A600A8" w:rsidP="00B113DD">
            <w:pPr>
              <w:rPr>
                <w:rFonts w:cstheme="minorHAnsi"/>
                <w:sz w:val="20"/>
                <w:szCs w:val="20"/>
              </w:rPr>
            </w:pPr>
            <w:r w:rsidRPr="00B1025E">
              <w:rPr>
                <w:rFonts w:cstheme="minorHAnsi"/>
                <w:sz w:val="20"/>
                <w:szCs w:val="20"/>
              </w:rPr>
              <w:t>Delež prebivalcev v radiu 1 km od postajališča JPP z zadovoljivo in primerno frekvenco</w:t>
            </w:r>
          </w:p>
        </w:tc>
        <w:tc>
          <w:tcPr>
            <w:tcW w:w="992" w:type="dxa"/>
            <w:vAlign w:val="center"/>
          </w:tcPr>
          <w:p w14:paraId="5EFC58DD" w14:textId="7B38995A" w:rsidR="00A600A8" w:rsidRPr="00B1025E" w:rsidRDefault="00030EB8" w:rsidP="00B113DD">
            <w:pPr>
              <w:rPr>
                <w:rFonts w:cstheme="minorHAnsi"/>
                <w:color w:val="FF0000"/>
                <w:sz w:val="20"/>
                <w:szCs w:val="20"/>
              </w:rPr>
            </w:pPr>
            <w:r>
              <w:rPr>
                <w:rFonts w:cstheme="minorHAnsi"/>
                <w:sz w:val="20"/>
                <w:szCs w:val="20"/>
              </w:rPr>
              <w:t>1.2</w:t>
            </w:r>
            <w:r w:rsidR="00A600A8" w:rsidRPr="00B1025E">
              <w:rPr>
                <w:rFonts w:cstheme="minorHAnsi"/>
                <w:sz w:val="20"/>
                <w:szCs w:val="20"/>
              </w:rPr>
              <w:t xml:space="preserve">, </w:t>
            </w:r>
            <w:r>
              <w:rPr>
                <w:rFonts w:cstheme="minorHAnsi"/>
                <w:sz w:val="20"/>
                <w:szCs w:val="20"/>
              </w:rPr>
              <w:t>1.3</w:t>
            </w:r>
            <w:r w:rsidR="00A600A8" w:rsidRPr="00B1025E">
              <w:rPr>
                <w:rFonts w:cstheme="minorHAnsi"/>
                <w:sz w:val="20"/>
                <w:szCs w:val="20"/>
              </w:rPr>
              <w:t xml:space="preserve">, </w:t>
            </w:r>
            <w:r w:rsidR="00F85C4E">
              <w:rPr>
                <w:rFonts w:cstheme="minorHAnsi"/>
                <w:sz w:val="20"/>
                <w:szCs w:val="20"/>
              </w:rPr>
              <w:t>1.5</w:t>
            </w:r>
            <w:r w:rsidR="00A600A8" w:rsidRPr="00B1025E">
              <w:rPr>
                <w:rFonts w:cstheme="minorHAnsi"/>
                <w:sz w:val="20"/>
                <w:szCs w:val="20"/>
              </w:rPr>
              <w:t xml:space="preserve">, </w:t>
            </w:r>
            <w:r w:rsidR="00F85C4E">
              <w:rPr>
                <w:rFonts w:cstheme="minorHAnsi"/>
                <w:sz w:val="20"/>
                <w:szCs w:val="20"/>
              </w:rPr>
              <w:t>1.6</w:t>
            </w:r>
            <w:r w:rsidR="00A600A8" w:rsidRPr="00B1025E">
              <w:rPr>
                <w:rFonts w:cstheme="minorHAnsi"/>
                <w:sz w:val="20"/>
                <w:szCs w:val="20"/>
              </w:rPr>
              <w:t xml:space="preserve">, </w:t>
            </w:r>
            <w:r w:rsidR="00F85C4E">
              <w:rPr>
                <w:rFonts w:cstheme="minorHAnsi"/>
                <w:sz w:val="20"/>
                <w:szCs w:val="20"/>
              </w:rPr>
              <w:t>1.8</w:t>
            </w:r>
          </w:p>
        </w:tc>
        <w:tc>
          <w:tcPr>
            <w:tcW w:w="1630" w:type="dxa"/>
            <w:vAlign w:val="center"/>
          </w:tcPr>
          <w:p w14:paraId="11E9F4EC" w14:textId="4C5E92CC" w:rsidR="00A600A8" w:rsidRPr="00B1025E" w:rsidRDefault="00A600A8" w:rsidP="00B113DD">
            <w:pPr>
              <w:rPr>
                <w:rFonts w:cstheme="minorHAnsi"/>
                <w:color w:val="FF0000"/>
                <w:sz w:val="20"/>
                <w:szCs w:val="20"/>
              </w:rPr>
            </w:pPr>
            <w:r w:rsidRPr="00B1025E">
              <w:rPr>
                <w:rFonts w:cstheme="minorHAnsi"/>
                <w:sz w:val="20"/>
                <w:szCs w:val="20"/>
              </w:rPr>
              <w:t xml:space="preserve">Delež </w:t>
            </w:r>
            <w:r w:rsidR="00CD4A7C">
              <w:rPr>
                <w:rFonts w:cstheme="minorHAnsi"/>
                <w:sz w:val="20"/>
                <w:szCs w:val="20"/>
              </w:rPr>
              <w:t xml:space="preserve">(%) </w:t>
            </w:r>
            <w:r w:rsidRPr="00B1025E">
              <w:rPr>
                <w:rFonts w:cstheme="minorHAnsi"/>
                <w:sz w:val="20"/>
                <w:szCs w:val="20"/>
              </w:rPr>
              <w:t>prebivalcev</w:t>
            </w:r>
          </w:p>
        </w:tc>
        <w:tc>
          <w:tcPr>
            <w:tcW w:w="1745" w:type="dxa"/>
            <w:vAlign w:val="center"/>
          </w:tcPr>
          <w:p w14:paraId="22A04B44" w14:textId="0E60C603" w:rsidR="00A600A8" w:rsidRDefault="00A600A8" w:rsidP="00B113DD">
            <w:pPr>
              <w:jc w:val="center"/>
              <w:rPr>
                <w:rFonts w:cstheme="minorHAnsi"/>
                <w:sz w:val="20"/>
                <w:szCs w:val="20"/>
              </w:rPr>
            </w:pPr>
            <w:r w:rsidRPr="00B1025E">
              <w:rPr>
                <w:rFonts w:cstheme="minorHAnsi"/>
                <w:sz w:val="20"/>
                <w:szCs w:val="20"/>
              </w:rPr>
              <w:t>)</w:t>
            </w:r>
          </w:p>
          <w:p w14:paraId="5765C505" w14:textId="55830B6C" w:rsidR="00D37689" w:rsidRPr="00B1025E" w:rsidRDefault="00D37689" w:rsidP="00B113DD">
            <w:pPr>
              <w:jc w:val="center"/>
              <w:rPr>
                <w:rFonts w:cstheme="minorHAnsi"/>
                <w:sz w:val="20"/>
                <w:szCs w:val="20"/>
              </w:rPr>
            </w:pPr>
            <w:r>
              <w:rPr>
                <w:rFonts w:cstheme="minorHAnsi"/>
                <w:sz w:val="20"/>
                <w:szCs w:val="20"/>
              </w:rPr>
              <w:t>82 % (2024)</w:t>
            </w:r>
          </w:p>
        </w:tc>
        <w:tc>
          <w:tcPr>
            <w:tcW w:w="1439" w:type="dxa"/>
            <w:vAlign w:val="center"/>
          </w:tcPr>
          <w:p w14:paraId="72808001" w14:textId="31992979" w:rsidR="007A749B" w:rsidRDefault="00D37689" w:rsidP="00B113DD">
            <w:pPr>
              <w:jc w:val="center"/>
              <w:rPr>
                <w:rFonts w:cstheme="minorHAnsi"/>
                <w:sz w:val="20"/>
                <w:szCs w:val="20"/>
              </w:rPr>
            </w:pPr>
            <w:r>
              <w:rPr>
                <w:rFonts w:cstheme="minorHAnsi"/>
                <w:sz w:val="20"/>
                <w:szCs w:val="20"/>
              </w:rPr>
              <w:t>85 %</w:t>
            </w:r>
          </w:p>
          <w:p w14:paraId="76442F00" w14:textId="17174360" w:rsidR="00A600A8" w:rsidRPr="00B1025E" w:rsidRDefault="00A600A8" w:rsidP="00B113DD">
            <w:pPr>
              <w:jc w:val="center"/>
              <w:rPr>
                <w:rFonts w:cstheme="minorHAnsi"/>
                <w:sz w:val="20"/>
                <w:szCs w:val="20"/>
              </w:rPr>
            </w:pPr>
            <w:r w:rsidRPr="00B1025E">
              <w:rPr>
                <w:rFonts w:cstheme="minorHAnsi"/>
                <w:sz w:val="20"/>
                <w:szCs w:val="20"/>
              </w:rPr>
              <w:t>(2027)</w:t>
            </w:r>
          </w:p>
        </w:tc>
      </w:tr>
      <w:tr w:rsidR="00A600A8" w:rsidRPr="00B1025E" w14:paraId="0D78B968" w14:textId="77777777" w:rsidTr="00B1025E">
        <w:tc>
          <w:tcPr>
            <w:tcW w:w="562" w:type="dxa"/>
          </w:tcPr>
          <w:p w14:paraId="63B327EA" w14:textId="70DFC77E" w:rsidR="00A600A8" w:rsidRPr="00B1025E" w:rsidRDefault="00A600A8" w:rsidP="00B113DD">
            <w:pPr>
              <w:rPr>
                <w:rFonts w:cstheme="minorHAnsi"/>
                <w:sz w:val="20"/>
                <w:szCs w:val="20"/>
              </w:rPr>
            </w:pPr>
            <w:r w:rsidRPr="00B1025E">
              <w:rPr>
                <w:rFonts w:cstheme="minorHAnsi"/>
                <w:sz w:val="20"/>
                <w:szCs w:val="20"/>
              </w:rPr>
              <w:t>4</w:t>
            </w:r>
          </w:p>
        </w:tc>
        <w:tc>
          <w:tcPr>
            <w:tcW w:w="2694" w:type="dxa"/>
            <w:vAlign w:val="center"/>
          </w:tcPr>
          <w:p w14:paraId="1464F9A4" w14:textId="24FFAF2F" w:rsidR="00873057" w:rsidRDefault="00873057" w:rsidP="00B113DD">
            <w:pPr>
              <w:rPr>
                <w:rFonts w:cstheme="minorHAnsi"/>
                <w:sz w:val="20"/>
                <w:szCs w:val="20"/>
              </w:rPr>
            </w:pPr>
            <w:r>
              <w:rPr>
                <w:rFonts w:cstheme="minorHAnsi"/>
                <w:sz w:val="20"/>
                <w:szCs w:val="20"/>
              </w:rPr>
              <w:t>Kazalnik Načrta:</w:t>
            </w:r>
          </w:p>
          <w:p w14:paraId="04958543" w14:textId="0320979C" w:rsidR="00A600A8" w:rsidRPr="00B1025E" w:rsidRDefault="00A600A8" w:rsidP="00B113DD">
            <w:pPr>
              <w:rPr>
                <w:rFonts w:cstheme="minorHAnsi"/>
                <w:sz w:val="20"/>
                <w:szCs w:val="20"/>
              </w:rPr>
            </w:pPr>
            <w:r w:rsidRPr="00B1025E">
              <w:rPr>
                <w:rFonts w:cstheme="minorHAnsi"/>
                <w:sz w:val="20"/>
                <w:szCs w:val="20"/>
              </w:rPr>
              <w:t>Število naselij z dostopom do alternativnih oblik javnega prometa</w:t>
            </w:r>
          </w:p>
        </w:tc>
        <w:tc>
          <w:tcPr>
            <w:tcW w:w="992" w:type="dxa"/>
            <w:vAlign w:val="center"/>
          </w:tcPr>
          <w:p w14:paraId="7725FB1B" w14:textId="5BD8CC44" w:rsidR="00A600A8" w:rsidRPr="00B1025E" w:rsidRDefault="00030EB8" w:rsidP="00B113DD">
            <w:pPr>
              <w:rPr>
                <w:rFonts w:cstheme="minorHAnsi"/>
                <w:sz w:val="20"/>
                <w:szCs w:val="20"/>
              </w:rPr>
            </w:pPr>
            <w:r>
              <w:rPr>
                <w:rFonts w:cstheme="minorHAnsi"/>
                <w:sz w:val="20"/>
                <w:szCs w:val="20"/>
              </w:rPr>
              <w:t>1.2</w:t>
            </w:r>
          </w:p>
        </w:tc>
        <w:tc>
          <w:tcPr>
            <w:tcW w:w="1630" w:type="dxa"/>
            <w:vAlign w:val="center"/>
          </w:tcPr>
          <w:p w14:paraId="071F3B9D" w14:textId="77777777" w:rsidR="00A600A8" w:rsidRPr="00B1025E" w:rsidRDefault="00A600A8" w:rsidP="00B113DD">
            <w:pPr>
              <w:rPr>
                <w:rFonts w:cstheme="minorHAnsi"/>
                <w:sz w:val="20"/>
                <w:szCs w:val="20"/>
              </w:rPr>
            </w:pPr>
            <w:r w:rsidRPr="00B1025E">
              <w:rPr>
                <w:rFonts w:cstheme="minorHAnsi"/>
                <w:sz w:val="20"/>
                <w:szCs w:val="20"/>
              </w:rPr>
              <w:t>Število naselij</w:t>
            </w:r>
          </w:p>
        </w:tc>
        <w:tc>
          <w:tcPr>
            <w:tcW w:w="1745" w:type="dxa"/>
            <w:vAlign w:val="center"/>
          </w:tcPr>
          <w:p w14:paraId="543EB2CD" w14:textId="77777777" w:rsidR="00A600A8" w:rsidRPr="00B1025E" w:rsidRDefault="00A600A8" w:rsidP="00B113DD">
            <w:pPr>
              <w:jc w:val="center"/>
              <w:rPr>
                <w:rFonts w:cstheme="minorHAnsi"/>
                <w:sz w:val="20"/>
                <w:szCs w:val="20"/>
              </w:rPr>
            </w:pPr>
            <w:r w:rsidRPr="00B1025E">
              <w:rPr>
                <w:rFonts w:cstheme="minorHAnsi"/>
                <w:sz w:val="20"/>
                <w:szCs w:val="20"/>
              </w:rPr>
              <w:t>0</w:t>
            </w:r>
          </w:p>
          <w:p w14:paraId="045E483B" w14:textId="77777777" w:rsidR="00A600A8" w:rsidRPr="00B1025E" w:rsidRDefault="00A600A8" w:rsidP="00B113DD">
            <w:pPr>
              <w:jc w:val="center"/>
              <w:rPr>
                <w:rFonts w:cstheme="minorHAnsi"/>
                <w:sz w:val="20"/>
                <w:szCs w:val="20"/>
              </w:rPr>
            </w:pPr>
            <w:r w:rsidRPr="00B1025E">
              <w:rPr>
                <w:rFonts w:cstheme="minorHAnsi"/>
                <w:sz w:val="20"/>
                <w:szCs w:val="20"/>
              </w:rPr>
              <w:t>(2024)</w:t>
            </w:r>
          </w:p>
        </w:tc>
        <w:tc>
          <w:tcPr>
            <w:tcW w:w="1439" w:type="dxa"/>
            <w:vAlign w:val="center"/>
          </w:tcPr>
          <w:p w14:paraId="3005A62C" w14:textId="77777777" w:rsidR="00A600A8" w:rsidRPr="00B1025E" w:rsidRDefault="00A600A8" w:rsidP="00B113DD">
            <w:pPr>
              <w:jc w:val="center"/>
              <w:rPr>
                <w:rFonts w:cstheme="minorHAnsi"/>
                <w:sz w:val="20"/>
                <w:szCs w:val="20"/>
              </w:rPr>
            </w:pPr>
            <w:r w:rsidRPr="00B1025E">
              <w:rPr>
                <w:rFonts w:cstheme="minorHAnsi"/>
                <w:sz w:val="20"/>
                <w:szCs w:val="20"/>
              </w:rPr>
              <w:t>30</w:t>
            </w:r>
          </w:p>
          <w:p w14:paraId="63C4BC4D" w14:textId="77777777" w:rsidR="00A600A8" w:rsidRPr="00B1025E" w:rsidRDefault="00A600A8" w:rsidP="00B113DD">
            <w:pPr>
              <w:jc w:val="center"/>
              <w:rPr>
                <w:rFonts w:cstheme="minorHAnsi"/>
                <w:sz w:val="20"/>
                <w:szCs w:val="20"/>
              </w:rPr>
            </w:pPr>
            <w:r w:rsidRPr="00B1025E">
              <w:rPr>
                <w:rFonts w:cstheme="minorHAnsi"/>
                <w:sz w:val="20"/>
                <w:szCs w:val="20"/>
              </w:rPr>
              <w:t>(2030)</w:t>
            </w:r>
          </w:p>
        </w:tc>
      </w:tr>
      <w:tr w:rsidR="00A600A8" w:rsidRPr="00B1025E" w14:paraId="6A4204DB" w14:textId="77777777" w:rsidTr="00B1025E">
        <w:tc>
          <w:tcPr>
            <w:tcW w:w="562" w:type="dxa"/>
          </w:tcPr>
          <w:p w14:paraId="3DF3C9ED" w14:textId="53F51CA4" w:rsidR="00A600A8" w:rsidRPr="00B1025E" w:rsidRDefault="00A600A8" w:rsidP="00B113DD">
            <w:pPr>
              <w:rPr>
                <w:rFonts w:cstheme="minorHAnsi"/>
                <w:sz w:val="20"/>
                <w:szCs w:val="20"/>
              </w:rPr>
            </w:pPr>
            <w:r w:rsidRPr="00B1025E">
              <w:rPr>
                <w:rFonts w:cstheme="minorHAnsi"/>
                <w:sz w:val="20"/>
                <w:szCs w:val="20"/>
              </w:rPr>
              <w:t>5</w:t>
            </w:r>
          </w:p>
        </w:tc>
        <w:tc>
          <w:tcPr>
            <w:tcW w:w="2694" w:type="dxa"/>
            <w:vAlign w:val="center"/>
          </w:tcPr>
          <w:p w14:paraId="4EB501BB" w14:textId="04D21FF8" w:rsidR="00873057" w:rsidRDefault="00873057" w:rsidP="00B113DD">
            <w:pPr>
              <w:rPr>
                <w:rFonts w:cstheme="minorHAnsi"/>
                <w:sz w:val="20"/>
                <w:szCs w:val="20"/>
              </w:rPr>
            </w:pPr>
            <w:r>
              <w:rPr>
                <w:rFonts w:cstheme="minorHAnsi"/>
                <w:sz w:val="20"/>
                <w:szCs w:val="20"/>
              </w:rPr>
              <w:t>Kazalnik Načrta:</w:t>
            </w:r>
          </w:p>
          <w:p w14:paraId="317B44B1" w14:textId="064CE334" w:rsidR="00A600A8" w:rsidRPr="00B1025E" w:rsidRDefault="00A600A8" w:rsidP="00B113DD">
            <w:pPr>
              <w:rPr>
                <w:rFonts w:cstheme="minorHAnsi"/>
                <w:sz w:val="20"/>
                <w:szCs w:val="20"/>
              </w:rPr>
            </w:pPr>
            <w:r w:rsidRPr="00B1025E">
              <w:rPr>
                <w:rFonts w:cstheme="minorHAnsi"/>
                <w:sz w:val="20"/>
                <w:szCs w:val="20"/>
              </w:rPr>
              <w:t>Število sklenjenih pogodb o upravljanju</w:t>
            </w:r>
          </w:p>
        </w:tc>
        <w:tc>
          <w:tcPr>
            <w:tcW w:w="992" w:type="dxa"/>
            <w:vAlign w:val="center"/>
          </w:tcPr>
          <w:p w14:paraId="6107169C" w14:textId="23C9DD45" w:rsidR="00A600A8" w:rsidRPr="00B1025E" w:rsidRDefault="00F85C4E" w:rsidP="00B113DD">
            <w:pPr>
              <w:rPr>
                <w:rFonts w:cstheme="minorHAnsi"/>
                <w:sz w:val="20"/>
                <w:szCs w:val="20"/>
              </w:rPr>
            </w:pPr>
            <w:r>
              <w:rPr>
                <w:rFonts w:cstheme="minorHAnsi"/>
                <w:sz w:val="20"/>
                <w:szCs w:val="20"/>
              </w:rPr>
              <w:t>1.9</w:t>
            </w:r>
          </w:p>
        </w:tc>
        <w:tc>
          <w:tcPr>
            <w:tcW w:w="1630" w:type="dxa"/>
            <w:vAlign w:val="center"/>
          </w:tcPr>
          <w:p w14:paraId="67FB567B" w14:textId="77777777" w:rsidR="00A600A8" w:rsidRPr="00B1025E" w:rsidRDefault="00A600A8" w:rsidP="00B113DD">
            <w:pPr>
              <w:rPr>
                <w:rFonts w:cstheme="minorHAnsi"/>
                <w:sz w:val="20"/>
                <w:szCs w:val="20"/>
              </w:rPr>
            </w:pPr>
            <w:r w:rsidRPr="00B1025E">
              <w:rPr>
                <w:rFonts w:cstheme="minorHAnsi"/>
                <w:sz w:val="20"/>
                <w:szCs w:val="20"/>
              </w:rPr>
              <w:t>Pogodba o upravljanju</w:t>
            </w:r>
          </w:p>
        </w:tc>
        <w:tc>
          <w:tcPr>
            <w:tcW w:w="1745" w:type="dxa"/>
            <w:vAlign w:val="center"/>
          </w:tcPr>
          <w:p w14:paraId="30319788" w14:textId="77777777" w:rsidR="00A600A8" w:rsidRPr="00B1025E" w:rsidRDefault="00A600A8" w:rsidP="00B113DD">
            <w:pPr>
              <w:jc w:val="center"/>
              <w:rPr>
                <w:rFonts w:cstheme="minorHAnsi"/>
                <w:sz w:val="20"/>
                <w:szCs w:val="20"/>
              </w:rPr>
            </w:pPr>
            <w:r w:rsidRPr="00B1025E">
              <w:rPr>
                <w:rFonts w:cstheme="minorHAnsi"/>
                <w:sz w:val="20"/>
                <w:szCs w:val="20"/>
              </w:rPr>
              <w:t>0</w:t>
            </w:r>
          </w:p>
          <w:p w14:paraId="798F16FE" w14:textId="77777777" w:rsidR="00A600A8" w:rsidRPr="00B1025E" w:rsidRDefault="00A600A8" w:rsidP="00B113DD">
            <w:pPr>
              <w:jc w:val="center"/>
              <w:rPr>
                <w:rFonts w:cstheme="minorHAnsi"/>
                <w:sz w:val="20"/>
                <w:szCs w:val="20"/>
              </w:rPr>
            </w:pPr>
            <w:r w:rsidRPr="00B1025E">
              <w:rPr>
                <w:rFonts w:cstheme="minorHAnsi"/>
                <w:sz w:val="20"/>
                <w:szCs w:val="20"/>
              </w:rPr>
              <w:t>(2024)</w:t>
            </w:r>
          </w:p>
        </w:tc>
        <w:tc>
          <w:tcPr>
            <w:tcW w:w="1439" w:type="dxa"/>
            <w:vAlign w:val="center"/>
          </w:tcPr>
          <w:p w14:paraId="0171FF45" w14:textId="77777777" w:rsidR="00A600A8" w:rsidRPr="00B1025E" w:rsidRDefault="00A600A8" w:rsidP="00B113DD">
            <w:pPr>
              <w:jc w:val="center"/>
              <w:rPr>
                <w:rFonts w:cstheme="minorHAnsi"/>
                <w:sz w:val="20"/>
                <w:szCs w:val="20"/>
              </w:rPr>
            </w:pPr>
            <w:r w:rsidRPr="00B1025E">
              <w:rPr>
                <w:rFonts w:cstheme="minorHAnsi"/>
                <w:sz w:val="20"/>
                <w:szCs w:val="20"/>
              </w:rPr>
              <w:t>9</w:t>
            </w:r>
          </w:p>
          <w:p w14:paraId="0D5AAA40" w14:textId="77777777" w:rsidR="00A600A8" w:rsidRPr="00B1025E" w:rsidRDefault="00A600A8" w:rsidP="00B113DD">
            <w:pPr>
              <w:jc w:val="center"/>
              <w:rPr>
                <w:rFonts w:cstheme="minorHAnsi"/>
                <w:sz w:val="20"/>
                <w:szCs w:val="20"/>
              </w:rPr>
            </w:pPr>
            <w:r w:rsidRPr="00B1025E">
              <w:rPr>
                <w:rFonts w:cstheme="minorHAnsi"/>
                <w:sz w:val="20"/>
                <w:szCs w:val="20"/>
              </w:rPr>
              <w:t>(2029)</w:t>
            </w:r>
          </w:p>
        </w:tc>
      </w:tr>
      <w:tr w:rsidR="00A600A8" w:rsidRPr="00B1025E" w14:paraId="10D2F894" w14:textId="77777777" w:rsidTr="00B1025E">
        <w:tc>
          <w:tcPr>
            <w:tcW w:w="562" w:type="dxa"/>
          </w:tcPr>
          <w:p w14:paraId="3EB4F600" w14:textId="7D58A0C2" w:rsidR="00A600A8" w:rsidRPr="00B1025E" w:rsidRDefault="00A600A8" w:rsidP="00F666CE">
            <w:pPr>
              <w:rPr>
                <w:rFonts w:cstheme="minorHAnsi"/>
                <w:sz w:val="20"/>
                <w:szCs w:val="20"/>
              </w:rPr>
            </w:pPr>
            <w:r w:rsidRPr="00B1025E">
              <w:rPr>
                <w:rFonts w:cstheme="minorHAnsi"/>
                <w:sz w:val="20"/>
                <w:szCs w:val="20"/>
              </w:rPr>
              <w:t>6</w:t>
            </w:r>
          </w:p>
        </w:tc>
        <w:tc>
          <w:tcPr>
            <w:tcW w:w="2694" w:type="dxa"/>
            <w:vAlign w:val="center"/>
          </w:tcPr>
          <w:p w14:paraId="02F1DC8F" w14:textId="77777777" w:rsidR="003E57D5" w:rsidRDefault="00A600A8" w:rsidP="00F666CE">
            <w:pPr>
              <w:rPr>
                <w:rFonts w:cstheme="minorHAnsi"/>
                <w:sz w:val="20"/>
                <w:szCs w:val="20"/>
              </w:rPr>
            </w:pPr>
            <w:r w:rsidRPr="00B1025E">
              <w:rPr>
                <w:rFonts w:cstheme="minorHAnsi"/>
                <w:sz w:val="20"/>
                <w:szCs w:val="20"/>
              </w:rPr>
              <w:t xml:space="preserve">Kazalnik ReSPRS50: </w:t>
            </w:r>
          </w:p>
          <w:p w14:paraId="6FE7D3C8" w14:textId="591482FC" w:rsidR="00A600A8" w:rsidRPr="00B1025E" w:rsidRDefault="00A600A8" w:rsidP="00F666CE">
            <w:pPr>
              <w:rPr>
                <w:rFonts w:cstheme="minorHAnsi"/>
                <w:sz w:val="20"/>
                <w:szCs w:val="20"/>
              </w:rPr>
            </w:pPr>
            <w:r w:rsidRPr="00B1025E">
              <w:rPr>
                <w:rFonts w:cstheme="minorHAnsi"/>
                <w:sz w:val="20"/>
                <w:szCs w:val="20"/>
              </w:rPr>
              <w:t>Raba zemljišč</w:t>
            </w:r>
          </w:p>
        </w:tc>
        <w:tc>
          <w:tcPr>
            <w:tcW w:w="992" w:type="dxa"/>
            <w:vAlign w:val="center"/>
          </w:tcPr>
          <w:p w14:paraId="5D8D6714" w14:textId="19061DC4" w:rsidR="00A600A8" w:rsidRPr="00B1025E" w:rsidRDefault="00F85C4E" w:rsidP="00F666CE">
            <w:pPr>
              <w:rPr>
                <w:rFonts w:cstheme="minorHAnsi"/>
                <w:sz w:val="20"/>
                <w:szCs w:val="20"/>
              </w:rPr>
            </w:pPr>
            <w:r>
              <w:rPr>
                <w:rFonts w:cstheme="minorHAnsi"/>
                <w:sz w:val="20"/>
                <w:szCs w:val="20"/>
              </w:rPr>
              <w:t>2.2</w:t>
            </w:r>
            <w:r w:rsidR="00A600A8" w:rsidRPr="00B1025E">
              <w:rPr>
                <w:rFonts w:cstheme="minorHAnsi"/>
                <w:sz w:val="20"/>
                <w:szCs w:val="20"/>
              </w:rPr>
              <w:t xml:space="preserve">, </w:t>
            </w:r>
            <w:r>
              <w:rPr>
                <w:rFonts w:cstheme="minorHAnsi"/>
                <w:sz w:val="20"/>
                <w:szCs w:val="20"/>
              </w:rPr>
              <w:t>2.3</w:t>
            </w:r>
            <w:r w:rsidR="00A600A8" w:rsidRPr="00B1025E">
              <w:rPr>
                <w:rFonts w:cstheme="minorHAnsi"/>
                <w:sz w:val="20"/>
                <w:szCs w:val="20"/>
              </w:rPr>
              <w:t xml:space="preserve">, </w:t>
            </w:r>
            <w:r w:rsidR="00E308E4">
              <w:rPr>
                <w:rFonts w:cstheme="minorHAnsi"/>
                <w:sz w:val="20"/>
                <w:szCs w:val="20"/>
              </w:rPr>
              <w:t>3.1</w:t>
            </w:r>
            <w:r w:rsidR="00A600A8" w:rsidRPr="00B1025E">
              <w:rPr>
                <w:rFonts w:cstheme="minorHAnsi"/>
                <w:sz w:val="20"/>
                <w:szCs w:val="20"/>
              </w:rPr>
              <w:t xml:space="preserve">, </w:t>
            </w:r>
            <w:r w:rsidR="00E308E4">
              <w:rPr>
                <w:rFonts w:cstheme="minorHAnsi"/>
                <w:sz w:val="20"/>
                <w:szCs w:val="20"/>
              </w:rPr>
              <w:t>3.2</w:t>
            </w:r>
            <w:r w:rsidR="00A600A8" w:rsidRPr="00B1025E">
              <w:rPr>
                <w:rFonts w:cstheme="minorHAnsi"/>
                <w:sz w:val="20"/>
                <w:szCs w:val="20"/>
              </w:rPr>
              <w:t xml:space="preserve">, </w:t>
            </w:r>
            <w:r w:rsidR="00E308E4">
              <w:rPr>
                <w:rFonts w:cstheme="minorHAnsi"/>
                <w:sz w:val="20"/>
                <w:szCs w:val="20"/>
              </w:rPr>
              <w:t>3.3</w:t>
            </w:r>
            <w:r w:rsidR="00A600A8" w:rsidRPr="00B1025E">
              <w:rPr>
                <w:rFonts w:cstheme="minorHAnsi"/>
                <w:sz w:val="20"/>
                <w:szCs w:val="20"/>
              </w:rPr>
              <w:t xml:space="preserve">, </w:t>
            </w:r>
            <w:r w:rsidR="00E308E4">
              <w:rPr>
                <w:rFonts w:cstheme="minorHAnsi"/>
                <w:sz w:val="20"/>
                <w:szCs w:val="20"/>
              </w:rPr>
              <w:t>3.4</w:t>
            </w:r>
            <w:r w:rsidR="00A600A8" w:rsidRPr="00B1025E">
              <w:rPr>
                <w:rFonts w:cstheme="minorHAnsi"/>
                <w:sz w:val="20"/>
                <w:szCs w:val="20"/>
              </w:rPr>
              <w:t xml:space="preserve">, </w:t>
            </w:r>
            <w:r w:rsidR="00E308E4">
              <w:rPr>
                <w:rFonts w:cstheme="minorHAnsi"/>
                <w:sz w:val="20"/>
                <w:szCs w:val="20"/>
              </w:rPr>
              <w:t>3.5</w:t>
            </w:r>
            <w:r w:rsidR="00A600A8" w:rsidRPr="00B1025E">
              <w:rPr>
                <w:rFonts w:cstheme="minorHAnsi"/>
                <w:sz w:val="20"/>
                <w:szCs w:val="20"/>
              </w:rPr>
              <w:t xml:space="preserve">, </w:t>
            </w:r>
          </w:p>
          <w:p w14:paraId="2BB4936C" w14:textId="593F78E1" w:rsidR="00A600A8" w:rsidRPr="00B1025E" w:rsidRDefault="00A600A8" w:rsidP="00F666CE">
            <w:pPr>
              <w:rPr>
                <w:rFonts w:cstheme="minorHAnsi"/>
                <w:sz w:val="20"/>
                <w:szCs w:val="20"/>
              </w:rPr>
            </w:pPr>
          </w:p>
        </w:tc>
        <w:tc>
          <w:tcPr>
            <w:tcW w:w="1630" w:type="dxa"/>
            <w:vAlign w:val="center"/>
          </w:tcPr>
          <w:p w14:paraId="49886223" w14:textId="3DC44E35" w:rsidR="00A600A8" w:rsidRPr="00B1025E" w:rsidRDefault="00A600A8" w:rsidP="00F666CE">
            <w:pPr>
              <w:rPr>
                <w:rFonts w:cstheme="minorHAnsi"/>
                <w:sz w:val="20"/>
                <w:szCs w:val="20"/>
              </w:rPr>
            </w:pPr>
            <w:r w:rsidRPr="00B1025E">
              <w:rPr>
                <w:rFonts w:cstheme="minorHAnsi"/>
                <w:sz w:val="20"/>
                <w:szCs w:val="20"/>
              </w:rPr>
              <w:t>Površina stavbnih zemljišč na prebivalca v občini</w:t>
            </w:r>
            <w:r w:rsidR="00CD4A7C">
              <w:rPr>
                <w:rFonts w:cstheme="minorHAnsi"/>
                <w:sz w:val="20"/>
                <w:szCs w:val="20"/>
              </w:rPr>
              <w:t xml:space="preserve"> </w:t>
            </w:r>
            <w:r w:rsidR="00CD4A7C">
              <w:rPr>
                <w:rFonts w:cstheme="minorHAnsi"/>
              </w:rPr>
              <w:t>(</w:t>
            </w:r>
            <w:r w:rsidR="00CD4A7C" w:rsidRPr="00B1025E">
              <w:rPr>
                <w:rStyle w:val="normaltextrun"/>
                <w:rFonts w:cstheme="minorHAnsi"/>
                <w:sz w:val="20"/>
                <w:szCs w:val="20"/>
                <w:shd w:val="clear" w:color="auto" w:fill="FFFFFF"/>
              </w:rPr>
              <w:t>m</w:t>
            </w:r>
            <w:r w:rsidR="00CD4A7C" w:rsidRPr="00B1025E">
              <w:rPr>
                <w:rStyle w:val="normaltextrun"/>
                <w:rFonts w:cstheme="minorHAnsi"/>
                <w:sz w:val="20"/>
                <w:szCs w:val="20"/>
                <w:shd w:val="clear" w:color="auto" w:fill="FFFFFF"/>
                <w:vertAlign w:val="superscript"/>
              </w:rPr>
              <w:t>2</w:t>
            </w:r>
            <w:r w:rsidR="00CD4A7C" w:rsidRPr="00B1025E">
              <w:rPr>
                <w:rStyle w:val="normaltextrun"/>
                <w:rFonts w:cstheme="minorHAnsi"/>
                <w:sz w:val="20"/>
                <w:szCs w:val="20"/>
                <w:shd w:val="clear" w:color="auto" w:fill="FFFFFF"/>
              </w:rPr>
              <w:t>/preb</w:t>
            </w:r>
            <w:r w:rsidR="00CD4A7C">
              <w:rPr>
                <w:rStyle w:val="normaltextrun"/>
                <w:rFonts w:cstheme="minorHAnsi"/>
                <w:sz w:val="20"/>
                <w:szCs w:val="20"/>
                <w:shd w:val="clear" w:color="auto" w:fill="FFFFFF"/>
              </w:rPr>
              <w:t>ivalca)</w:t>
            </w:r>
          </w:p>
        </w:tc>
        <w:tc>
          <w:tcPr>
            <w:tcW w:w="1745" w:type="dxa"/>
            <w:vAlign w:val="center"/>
          </w:tcPr>
          <w:p w14:paraId="1029B2A2" w14:textId="77777777" w:rsidR="00A600A8" w:rsidRPr="00B1025E" w:rsidRDefault="00A600A8" w:rsidP="00F666CE">
            <w:pPr>
              <w:jc w:val="center"/>
              <w:rPr>
                <w:rFonts w:cstheme="minorHAnsi"/>
                <w:sz w:val="20"/>
                <w:szCs w:val="20"/>
              </w:rPr>
            </w:pPr>
            <w:r w:rsidRPr="00B1025E">
              <w:rPr>
                <w:rStyle w:val="normaltextrun"/>
                <w:rFonts w:cstheme="minorHAnsi"/>
                <w:sz w:val="20"/>
                <w:szCs w:val="20"/>
                <w:shd w:val="clear" w:color="auto" w:fill="FFFFFF"/>
              </w:rPr>
              <w:t>949m</w:t>
            </w:r>
            <w:r w:rsidRPr="00B1025E">
              <w:rPr>
                <w:rStyle w:val="normaltextrun"/>
                <w:rFonts w:cstheme="minorHAnsi"/>
                <w:sz w:val="20"/>
                <w:szCs w:val="20"/>
                <w:shd w:val="clear" w:color="auto" w:fill="FFFFFF"/>
                <w:vertAlign w:val="superscript"/>
              </w:rPr>
              <w:t>2</w:t>
            </w:r>
            <w:r w:rsidRPr="00B1025E">
              <w:rPr>
                <w:rStyle w:val="normaltextrun"/>
                <w:rFonts w:cstheme="minorHAnsi"/>
                <w:sz w:val="20"/>
                <w:szCs w:val="20"/>
                <w:shd w:val="clear" w:color="auto" w:fill="FFFFFF"/>
              </w:rPr>
              <w:t>/preb2024</w:t>
            </w:r>
            <w:r w:rsidRPr="00B1025E">
              <w:rPr>
                <w:rStyle w:val="eop"/>
                <w:rFonts w:cstheme="minorHAnsi"/>
                <w:sz w:val="20"/>
                <w:szCs w:val="20"/>
                <w:shd w:val="clear" w:color="auto" w:fill="FFFFFF"/>
              </w:rPr>
              <w:t> </w:t>
            </w:r>
          </w:p>
        </w:tc>
        <w:tc>
          <w:tcPr>
            <w:tcW w:w="1439" w:type="dxa"/>
            <w:vAlign w:val="center"/>
          </w:tcPr>
          <w:p w14:paraId="2AB6A321" w14:textId="77777777" w:rsidR="00A600A8" w:rsidRPr="00B1025E" w:rsidRDefault="00A600A8" w:rsidP="00F666CE">
            <w:pPr>
              <w:jc w:val="center"/>
              <w:rPr>
                <w:rFonts w:cstheme="minorHAnsi"/>
                <w:sz w:val="20"/>
                <w:szCs w:val="20"/>
              </w:rPr>
            </w:pPr>
            <w:r w:rsidRPr="00B1025E">
              <w:rPr>
                <w:rFonts w:cstheme="minorHAnsi"/>
                <w:sz w:val="20"/>
                <w:szCs w:val="20"/>
              </w:rPr>
              <w:t>Trend: zmanjševanje</w:t>
            </w:r>
          </w:p>
          <w:p w14:paraId="3B9CFE42" w14:textId="77777777" w:rsidR="00A600A8" w:rsidRPr="00B1025E" w:rsidRDefault="00A600A8" w:rsidP="00F666CE">
            <w:pPr>
              <w:jc w:val="center"/>
              <w:rPr>
                <w:rFonts w:cstheme="minorHAnsi"/>
                <w:sz w:val="20"/>
                <w:szCs w:val="20"/>
              </w:rPr>
            </w:pPr>
            <w:r w:rsidRPr="00B1025E">
              <w:rPr>
                <w:rFonts w:cstheme="minorHAnsi"/>
                <w:sz w:val="20"/>
                <w:szCs w:val="20"/>
              </w:rPr>
              <w:t>(2034)</w:t>
            </w:r>
          </w:p>
        </w:tc>
      </w:tr>
      <w:tr w:rsidR="00A600A8" w:rsidRPr="00B1025E" w14:paraId="42D117A3" w14:textId="77777777" w:rsidTr="00B1025E">
        <w:tc>
          <w:tcPr>
            <w:tcW w:w="562" w:type="dxa"/>
          </w:tcPr>
          <w:p w14:paraId="361A4C47" w14:textId="4C1C22DE" w:rsidR="00A600A8" w:rsidRPr="00B1025E" w:rsidRDefault="00A600A8" w:rsidP="00F666CE">
            <w:pPr>
              <w:rPr>
                <w:rFonts w:cstheme="minorHAnsi"/>
                <w:sz w:val="20"/>
                <w:szCs w:val="20"/>
              </w:rPr>
            </w:pPr>
            <w:r w:rsidRPr="00B1025E">
              <w:rPr>
                <w:rFonts w:cstheme="minorHAnsi"/>
                <w:sz w:val="20"/>
                <w:szCs w:val="20"/>
              </w:rPr>
              <w:t>7</w:t>
            </w:r>
          </w:p>
        </w:tc>
        <w:tc>
          <w:tcPr>
            <w:tcW w:w="2694" w:type="dxa"/>
            <w:vAlign w:val="center"/>
          </w:tcPr>
          <w:p w14:paraId="76E6F9C1" w14:textId="77777777" w:rsidR="003E57D5" w:rsidRDefault="00A600A8" w:rsidP="00F666CE">
            <w:pPr>
              <w:rPr>
                <w:rFonts w:cstheme="minorHAnsi"/>
                <w:sz w:val="20"/>
                <w:szCs w:val="20"/>
              </w:rPr>
            </w:pPr>
            <w:r w:rsidRPr="00B1025E">
              <w:rPr>
                <w:rFonts w:cstheme="minorHAnsi"/>
                <w:sz w:val="20"/>
                <w:szCs w:val="20"/>
              </w:rPr>
              <w:t>Kazalnik ReSPRS50:</w:t>
            </w:r>
          </w:p>
          <w:p w14:paraId="07D39845" w14:textId="16085794" w:rsidR="00A600A8" w:rsidRPr="00B1025E" w:rsidRDefault="00A600A8" w:rsidP="00F666CE">
            <w:pPr>
              <w:rPr>
                <w:rFonts w:cstheme="minorHAnsi"/>
                <w:sz w:val="20"/>
                <w:szCs w:val="20"/>
              </w:rPr>
            </w:pPr>
            <w:r w:rsidRPr="00B1025E">
              <w:rPr>
                <w:rFonts w:cstheme="minorHAnsi"/>
                <w:sz w:val="20"/>
                <w:szCs w:val="20"/>
              </w:rPr>
              <w:t>Zelene površine</w:t>
            </w:r>
          </w:p>
        </w:tc>
        <w:tc>
          <w:tcPr>
            <w:tcW w:w="992" w:type="dxa"/>
            <w:vAlign w:val="center"/>
          </w:tcPr>
          <w:p w14:paraId="5B8551FA" w14:textId="1AB0B2C2" w:rsidR="00A600A8" w:rsidRPr="00B1025E" w:rsidRDefault="00A600A8" w:rsidP="00F666CE">
            <w:pPr>
              <w:rPr>
                <w:rFonts w:cstheme="minorHAnsi"/>
                <w:sz w:val="20"/>
                <w:szCs w:val="20"/>
              </w:rPr>
            </w:pPr>
            <w:r w:rsidRPr="00B1025E">
              <w:rPr>
                <w:rFonts w:cstheme="minorHAnsi"/>
                <w:sz w:val="20"/>
                <w:szCs w:val="20"/>
              </w:rPr>
              <w:t xml:space="preserve">2.1, </w:t>
            </w:r>
            <w:r w:rsidR="00F85C4E">
              <w:rPr>
                <w:rFonts w:cstheme="minorHAnsi"/>
                <w:sz w:val="20"/>
                <w:szCs w:val="20"/>
              </w:rPr>
              <w:t>2.2</w:t>
            </w:r>
            <w:r w:rsidRPr="00B1025E">
              <w:rPr>
                <w:rFonts w:cstheme="minorHAnsi"/>
                <w:sz w:val="20"/>
                <w:szCs w:val="20"/>
              </w:rPr>
              <w:t xml:space="preserve">, 4.1, 4.4, 4.5, </w:t>
            </w:r>
          </w:p>
        </w:tc>
        <w:tc>
          <w:tcPr>
            <w:tcW w:w="1630" w:type="dxa"/>
            <w:vAlign w:val="center"/>
          </w:tcPr>
          <w:p w14:paraId="24A6C587" w14:textId="77777777" w:rsidR="00A600A8" w:rsidRPr="00B1025E" w:rsidRDefault="00A600A8" w:rsidP="00F666CE">
            <w:pPr>
              <w:rPr>
                <w:rFonts w:cstheme="minorHAnsi"/>
                <w:sz w:val="20"/>
                <w:szCs w:val="20"/>
              </w:rPr>
            </w:pPr>
            <w:r w:rsidRPr="00B1025E">
              <w:rPr>
                <w:rFonts w:cstheme="minorHAnsi"/>
                <w:sz w:val="20"/>
                <w:szCs w:val="20"/>
              </w:rPr>
              <w:t xml:space="preserve">Dostopnost javnih zelenih površin v urbanih naseljih: 5 min hoje (300m) do javne zelene površine v velikosti &gt; 0,5 ha strnjenega in zaokroženega območja oz. 15 min hoje (900 m) do javne zelene površine v velikosti &gt; 1 ha </w:t>
            </w:r>
            <w:r w:rsidRPr="00B1025E">
              <w:rPr>
                <w:rFonts w:cstheme="minorHAnsi"/>
                <w:sz w:val="20"/>
                <w:szCs w:val="20"/>
              </w:rPr>
              <w:lastRenderedPageBreak/>
              <w:t>strnjenega in zaokroženega območja</w:t>
            </w:r>
          </w:p>
        </w:tc>
        <w:tc>
          <w:tcPr>
            <w:tcW w:w="1745" w:type="dxa"/>
            <w:vAlign w:val="center"/>
          </w:tcPr>
          <w:p w14:paraId="2CF4A07D" w14:textId="77777777" w:rsidR="00A600A8" w:rsidRPr="00B1025E" w:rsidRDefault="00A600A8" w:rsidP="00F666CE">
            <w:pPr>
              <w:jc w:val="center"/>
              <w:rPr>
                <w:rFonts w:cstheme="minorHAnsi"/>
                <w:sz w:val="20"/>
                <w:szCs w:val="20"/>
              </w:rPr>
            </w:pPr>
            <w:r w:rsidRPr="00B1025E">
              <w:rPr>
                <w:rFonts w:cstheme="minorHAnsi"/>
                <w:sz w:val="20"/>
                <w:szCs w:val="20"/>
              </w:rPr>
              <w:lastRenderedPageBreak/>
              <w:t>Podatek še ni dostopen</w:t>
            </w:r>
          </w:p>
          <w:p w14:paraId="3FBDAA16" w14:textId="77777777" w:rsidR="00A600A8" w:rsidRPr="00B1025E" w:rsidRDefault="00A600A8" w:rsidP="00F666CE">
            <w:pPr>
              <w:jc w:val="center"/>
              <w:rPr>
                <w:rFonts w:cstheme="minorHAnsi"/>
                <w:sz w:val="20"/>
                <w:szCs w:val="20"/>
              </w:rPr>
            </w:pPr>
            <w:r w:rsidRPr="00B1025E">
              <w:rPr>
                <w:rFonts w:cstheme="minorHAnsi"/>
                <w:sz w:val="20"/>
                <w:szCs w:val="20"/>
              </w:rPr>
              <w:t>(2024)</w:t>
            </w:r>
          </w:p>
        </w:tc>
        <w:tc>
          <w:tcPr>
            <w:tcW w:w="1439" w:type="dxa"/>
            <w:vAlign w:val="center"/>
          </w:tcPr>
          <w:p w14:paraId="6A32DD30" w14:textId="77777777" w:rsidR="00A600A8" w:rsidRPr="00B1025E" w:rsidRDefault="00A600A8" w:rsidP="00F666CE">
            <w:pPr>
              <w:jc w:val="center"/>
              <w:rPr>
                <w:rFonts w:cstheme="minorHAnsi"/>
                <w:sz w:val="20"/>
                <w:szCs w:val="20"/>
              </w:rPr>
            </w:pPr>
            <w:r w:rsidRPr="00B1025E">
              <w:rPr>
                <w:rFonts w:cstheme="minorHAnsi"/>
                <w:sz w:val="20"/>
                <w:szCs w:val="20"/>
              </w:rPr>
              <w:t xml:space="preserve">Trend (2034): </w:t>
            </w:r>
          </w:p>
          <w:p w14:paraId="3C5C7A6A" w14:textId="77777777" w:rsidR="00A600A8" w:rsidRPr="00B1025E" w:rsidRDefault="00A600A8" w:rsidP="00F666CE">
            <w:pPr>
              <w:jc w:val="center"/>
              <w:rPr>
                <w:rFonts w:cstheme="minorHAnsi"/>
                <w:sz w:val="20"/>
                <w:szCs w:val="20"/>
              </w:rPr>
            </w:pPr>
            <w:r w:rsidRPr="00B1025E">
              <w:rPr>
                <w:rFonts w:cstheme="minorHAnsi"/>
                <w:sz w:val="20"/>
                <w:szCs w:val="20"/>
              </w:rPr>
              <w:t>povečevanje dostopnosti do zelenih površin za vse obiskovalce</w:t>
            </w:r>
          </w:p>
        </w:tc>
      </w:tr>
      <w:tr w:rsidR="00A600A8" w:rsidRPr="00B1025E" w14:paraId="7EC13915" w14:textId="77777777" w:rsidTr="00B1025E">
        <w:tc>
          <w:tcPr>
            <w:tcW w:w="562" w:type="dxa"/>
          </w:tcPr>
          <w:p w14:paraId="093F1F0B" w14:textId="6E728A2B" w:rsidR="00A600A8" w:rsidRPr="00B1025E" w:rsidRDefault="00A600A8" w:rsidP="00F666CE">
            <w:pPr>
              <w:rPr>
                <w:rFonts w:cstheme="minorHAnsi"/>
                <w:sz w:val="20"/>
                <w:szCs w:val="20"/>
              </w:rPr>
            </w:pPr>
            <w:r w:rsidRPr="00B1025E">
              <w:rPr>
                <w:rFonts w:cstheme="minorHAnsi"/>
                <w:sz w:val="20"/>
                <w:szCs w:val="20"/>
              </w:rPr>
              <w:t>8</w:t>
            </w:r>
          </w:p>
        </w:tc>
        <w:tc>
          <w:tcPr>
            <w:tcW w:w="2694" w:type="dxa"/>
            <w:vAlign w:val="center"/>
          </w:tcPr>
          <w:p w14:paraId="3CC29F5E" w14:textId="77777777" w:rsidR="003E57D5" w:rsidRDefault="00A600A8" w:rsidP="00F666CE">
            <w:pPr>
              <w:rPr>
                <w:rFonts w:cstheme="minorHAnsi"/>
                <w:sz w:val="20"/>
                <w:szCs w:val="20"/>
              </w:rPr>
            </w:pPr>
            <w:r w:rsidRPr="00B1025E">
              <w:rPr>
                <w:rFonts w:cstheme="minorHAnsi"/>
                <w:sz w:val="20"/>
                <w:szCs w:val="20"/>
              </w:rPr>
              <w:t xml:space="preserve">Kazalnik ReSPRS50: </w:t>
            </w:r>
          </w:p>
          <w:p w14:paraId="0FC9E47C" w14:textId="77456863" w:rsidR="00A600A8" w:rsidRPr="00B1025E" w:rsidRDefault="00A600A8" w:rsidP="00F666CE">
            <w:pPr>
              <w:rPr>
                <w:rFonts w:cstheme="minorHAnsi"/>
                <w:sz w:val="20"/>
                <w:szCs w:val="20"/>
              </w:rPr>
            </w:pPr>
            <w:r w:rsidRPr="00B1025E">
              <w:rPr>
                <w:rFonts w:cstheme="minorHAnsi"/>
                <w:sz w:val="20"/>
                <w:szCs w:val="20"/>
              </w:rPr>
              <w:t>Poplavna območja</w:t>
            </w:r>
          </w:p>
        </w:tc>
        <w:tc>
          <w:tcPr>
            <w:tcW w:w="992" w:type="dxa"/>
            <w:vAlign w:val="center"/>
          </w:tcPr>
          <w:p w14:paraId="4F4F261D" w14:textId="7DEF9592" w:rsidR="00A600A8" w:rsidRPr="00B1025E" w:rsidRDefault="00F85C4E" w:rsidP="00F666CE">
            <w:pPr>
              <w:rPr>
                <w:rFonts w:cstheme="minorHAnsi"/>
                <w:sz w:val="20"/>
                <w:szCs w:val="20"/>
              </w:rPr>
            </w:pPr>
            <w:r>
              <w:rPr>
                <w:rFonts w:cstheme="minorHAnsi"/>
                <w:sz w:val="20"/>
                <w:szCs w:val="20"/>
              </w:rPr>
              <w:t>2.3</w:t>
            </w:r>
            <w:r w:rsidR="00B518AB">
              <w:rPr>
                <w:rFonts w:cstheme="minorHAnsi"/>
                <w:sz w:val="20"/>
                <w:szCs w:val="20"/>
              </w:rPr>
              <w:t>,</w:t>
            </w:r>
            <w:r w:rsidR="00A600A8" w:rsidRPr="00B1025E">
              <w:rPr>
                <w:rFonts w:cstheme="minorHAnsi"/>
                <w:sz w:val="20"/>
                <w:szCs w:val="20"/>
              </w:rPr>
              <w:t xml:space="preserve"> </w:t>
            </w:r>
            <w:r>
              <w:rPr>
                <w:rFonts w:cstheme="minorHAnsi"/>
                <w:sz w:val="20"/>
                <w:szCs w:val="20"/>
              </w:rPr>
              <w:t>2.4</w:t>
            </w:r>
          </w:p>
        </w:tc>
        <w:tc>
          <w:tcPr>
            <w:tcW w:w="1630" w:type="dxa"/>
            <w:vAlign w:val="center"/>
          </w:tcPr>
          <w:p w14:paraId="2A7601CD" w14:textId="15658E8A" w:rsidR="00A600A8" w:rsidRPr="00B1025E" w:rsidRDefault="00A600A8" w:rsidP="00F666CE">
            <w:pPr>
              <w:rPr>
                <w:rFonts w:cstheme="minorHAnsi"/>
                <w:sz w:val="20"/>
                <w:szCs w:val="20"/>
              </w:rPr>
            </w:pPr>
            <w:r w:rsidRPr="00B1025E">
              <w:rPr>
                <w:rFonts w:cstheme="minorHAnsi"/>
                <w:sz w:val="20"/>
                <w:szCs w:val="20"/>
              </w:rPr>
              <w:t xml:space="preserve">Število in delež </w:t>
            </w:r>
            <w:r w:rsidR="00CD4A7C">
              <w:rPr>
                <w:rFonts w:cstheme="minorHAnsi"/>
                <w:sz w:val="20"/>
                <w:szCs w:val="20"/>
              </w:rPr>
              <w:t xml:space="preserve">(%) </w:t>
            </w:r>
            <w:r w:rsidRPr="00B1025E">
              <w:rPr>
                <w:rFonts w:cstheme="minorHAnsi"/>
                <w:sz w:val="20"/>
                <w:szCs w:val="20"/>
              </w:rPr>
              <w:t>prebivalcev na poplavno ogroženih območjih</w:t>
            </w:r>
          </w:p>
        </w:tc>
        <w:tc>
          <w:tcPr>
            <w:tcW w:w="1745" w:type="dxa"/>
            <w:vAlign w:val="center"/>
          </w:tcPr>
          <w:p w14:paraId="0C2FD218" w14:textId="77777777" w:rsidR="00A600A8" w:rsidRPr="00B1025E" w:rsidRDefault="00A600A8" w:rsidP="00F666CE">
            <w:pPr>
              <w:jc w:val="center"/>
              <w:rPr>
                <w:rFonts w:cstheme="minorHAnsi"/>
                <w:sz w:val="20"/>
                <w:szCs w:val="20"/>
              </w:rPr>
            </w:pPr>
            <w:r w:rsidRPr="00B1025E">
              <w:rPr>
                <w:rFonts w:cstheme="minorHAnsi"/>
                <w:sz w:val="20"/>
                <w:szCs w:val="20"/>
              </w:rPr>
              <w:t>Podatek še ni dostopen</w:t>
            </w:r>
          </w:p>
          <w:p w14:paraId="219B942C" w14:textId="77777777" w:rsidR="00A600A8" w:rsidRPr="00B1025E" w:rsidRDefault="00A600A8" w:rsidP="00F666CE">
            <w:pPr>
              <w:jc w:val="center"/>
              <w:rPr>
                <w:rFonts w:cstheme="minorHAnsi"/>
                <w:color w:val="FF0000"/>
                <w:sz w:val="20"/>
                <w:szCs w:val="20"/>
              </w:rPr>
            </w:pPr>
            <w:r w:rsidRPr="00B1025E">
              <w:rPr>
                <w:rFonts w:cstheme="minorHAnsi"/>
                <w:sz w:val="20"/>
                <w:szCs w:val="20"/>
              </w:rPr>
              <w:t>(2024)</w:t>
            </w:r>
          </w:p>
        </w:tc>
        <w:tc>
          <w:tcPr>
            <w:tcW w:w="1439" w:type="dxa"/>
            <w:vAlign w:val="center"/>
          </w:tcPr>
          <w:p w14:paraId="68903153" w14:textId="77777777" w:rsidR="00A600A8" w:rsidRPr="00B1025E" w:rsidRDefault="00A600A8" w:rsidP="00F666CE">
            <w:pPr>
              <w:jc w:val="center"/>
              <w:rPr>
                <w:rFonts w:cstheme="minorHAnsi"/>
                <w:color w:val="FF0000"/>
                <w:sz w:val="20"/>
                <w:szCs w:val="20"/>
              </w:rPr>
            </w:pPr>
            <w:r w:rsidRPr="00B1025E">
              <w:rPr>
                <w:rFonts w:cstheme="minorHAnsi"/>
                <w:sz w:val="20"/>
                <w:szCs w:val="20"/>
              </w:rPr>
              <w:t>Podatek se vključi po pripravi Poročila 2024 – december 2024</w:t>
            </w:r>
          </w:p>
        </w:tc>
      </w:tr>
      <w:tr w:rsidR="00A600A8" w:rsidRPr="00B1025E" w14:paraId="428D0B93" w14:textId="77777777" w:rsidTr="00B1025E">
        <w:tc>
          <w:tcPr>
            <w:tcW w:w="562" w:type="dxa"/>
          </w:tcPr>
          <w:p w14:paraId="0DBE627A" w14:textId="3B2B8690" w:rsidR="00A600A8" w:rsidRPr="00B1025E" w:rsidRDefault="00A600A8" w:rsidP="00F666CE">
            <w:pPr>
              <w:rPr>
                <w:rFonts w:cstheme="minorHAnsi"/>
                <w:sz w:val="20"/>
                <w:szCs w:val="20"/>
              </w:rPr>
            </w:pPr>
            <w:r w:rsidRPr="00B1025E">
              <w:rPr>
                <w:rFonts w:cstheme="minorHAnsi"/>
                <w:sz w:val="20"/>
                <w:szCs w:val="20"/>
              </w:rPr>
              <w:t>9</w:t>
            </w:r>
          </w:p>
        </w:tc>
        <w:tc>
          <w:tcPr>
            <w:tcW w:w="2694" w:type="dxa"/>
            <w:vAlign w:val="center"/>
          </w:tcPr>
          <w:p w14:paraId="7B43E8C3" w14:textId="77777777" w:rsidR="003E57D5" w:rsidRDefault="00A600A8" w:rsidP="00F666CE">
            <w:pPr>
              <w:rPr>
                <w:rFonts w:cstheme="minorHAnsi"/>
                <w:sz w:val="20"/>
                <w:szCs w:val="20"/>
              </w:rPr>
            </w:pPr>
            <w:r w:rsidRPr="00B1025E">
              <w:rPr>
                <w:rFonts w:cstheme="minorHAnsi"/>
                <w:sz w:val="20"/>
                <w:szCs w:val="20"/>
              </w:rPr>
              <w:t xml:space="preserve">Kazalnik ReSPRS50: </w:t>
            </w:r>
          </w:p>
          <w:p w14:paraId="3F2717B2" w14:textId="59D5D471" w:rsidR="00A600A8" w:rsidRPr="00B1025E" w:rsidRDefault="00A600A8" w:rsidP="00F666CE">
            <w:pPr>
              <w:rPr>
                <w:rFonts w:cstheme="minorHAnsi"/>
                <w:sz w:val="20"/>
                <w:szCs w:val="20"/>
              </w:rPr>
            </w:pPr>
            <w:r w:rsidRPr="00B1025E">
              <w:rPr>
                <w:rFonts w:cstheme="minorHAnsi"/>
                <w:sz w:val="20"/>
                <w:szCs w:val="20"/>
              </w:rPr>
              <w:t>Neto letna rast površin pozidanih zemljišč</w:t>
            </w:r>
          </w:p>
        </w:tc>
        <w:tc>
          <w:tcPr>
            <w:tcW w:w="992" w:type="dxa"/>
            <w:vAlign w:val="center"/>
          </w:tcPr>
          <w:p w14:paraId="59C4CC5F" w14:textId="6835AB10" w:rsidR="00A600A8" w:rsidRPr="00B1025E" w:rsidRDefault="00E308E4" w:rsidP="00F666CE">
            <w:pPr>
              <w:rPr>
                <w:rFonts w:cstheme="minorHAnsi"/>
                <w:sz w:val="20"/>
                <w:szCs w:val="20"/>
              </w:rPr>
            </w:pPr>
            <w:r>
              <w:rPr>
                <w:rFonts w:cstheme="minorHAnsi"/>
                <w:sz w:val="20"/>
                <w:szCs w:val="20"/>
              </w:rPr>
              <w:t>3.2</w:t>
            </w:r>
            <w:r w:rsidR="00A600A8" w:rsidRPr="00B1025E">
              <w:rPr>
                <w:rFonts w:cstheme="minorHAnsi"/>
                <w:sz w:val="20"/>
                <w:szCs w:val="20"/>
              </w:rPr>
              <w:t xml:space="preserve">, </w:t>
            </w:r>
            <w:r>
              <w:rPr>
                <w:rFonts w:cstheme="minorHAnsi"/>
                <w:sz w:val="20"/>
                <w:szCs w:val="20"/>
              </w:rPr>
              <w:t>3.3</w:t>
            </w:r>
            <w:r w:rsidR="00A600A8" w:rsidRPr="00B1025E">
              <w:rPr>
                <w:rFonts w:cstheme="minorHAnsi"/>
                <w:sz w:val="20"/>
                <w:szCs w:val="20"/>
              </w:rPr>
              <w:t xml:space="preserve">, </w:t>
            </w:r>
            <w:r>
              <w:rPr>
                <w:rFonts w:cstheme="minorHAnsi"/>
                <w:sz w:val="20"/>
                <w:szCs w:val="20"/>
              </w:rPr>
              <w:t>3.4</w:t>
            </w:r>
            <w:r w:rsidR="00A600A8" w:rsidRPr="00B1025E">
              <w:rPr>
                <w:rFonts w:cstheme="minorHAnsi"/>
                <w:sz w:val="20"/>
                <w:szCs w:val="20"/>
              </w:rPr>
              <w:t>, 3.</w:t>
            </w:r>
            <w:r>
              <w:rPr>
                <w:rFonts w:cstheme="minorHAnsi"/>
                <w:sz w:val="20"/>
                <w:szCs w:val="20"/>
              </w:rPr>
              <w:t>5</w:t>
            </w:r>
            <w:r w:rsidR="00A600A8" w:rsidRPr="00B1025E">
              <w:rPr>
                <w:rFonts w:cstheme="minorHAnsi"/>
                <w:sz w:val="20"/>
                <w:szCs w:val="20"/>
              </w:rPr>
              <w:t>, 3.</w:t>
            </w:r>
            <w:r>
              <w:rPr>
                <w:rFonts w:cstheme="minorHAnsi"/>
                <w:sz w:val="20"/>
                <w:szCs w:val="20"/>
              </w:rPr>
              <w:t>6</w:t>
            </w:r>
          </w:p>
        </w:tc>
        <w:tc>
          <w:tcPr>
            <w:tcW w:w="1630" w:type="dxa"/>
            <w:vAlign w:val="center"/>
          </w:tcPr>
          <w:p w14:paraId="6DE14801" w14:textId="77777777" w:rsidR="00A600A8" w:rsidRPr="00B1025E" w:rsidRDefault="00A600A8" w:rsidP="00F666CE">
            <w:pPr>
              <w:rPr>
                <w:rFonts w:cstheme="minorHAnsi"/>
                <w:sz w:val="20"/>
                <w:szCs w:val="20"/>
              </w:rPr>
            </w:pPr>
            <w:r w:rsidRPr="00B1025E">
              <w:rPr>
                <w:rFonts w:cstheme="minorHAnsi"/>
                <w:sz w:val="20"/>
                <w:szCs w:val="20"/>
              </w:rPr>
              <w:t>Pozidana zemljišča v ha</w:t>
            </w:r>
          </w:p>
        </w:tc>
        <w:tc>
          <w:tcPr>
            <w:tcW w:w="1745" w:type="dxa"/>
            <w:vAlign w:val="center"/>
          </w:tcPr>
          <w:p w14:paraId="769432FD" w14:textId="77777777" w:rsidR="00A600A8" w:rsidRPr="00B1025E" w:rsidRDefault="00A600A8" w:rsidP="00F666CE">
            <w:pPr>
              <w:jc w:val="center"/>
              <w:rPr>
                <w:rFonts w:cstheme="minorHAnsi"/>
                <w:sz w:val="20"/>
                <w:szCs w:val="20"/>
              </w:rPr>
            </w:pPr>
            <w:r w:rsidRPr="00B1025E">
              <w:rPr>
                <w:rFonts w:cstheme="minorHAnsi"/>
                <w:sz w:val="20"/>
                <w:szCs w:val="20"/>
              </w:rPr>
              <w:t>Izhodiščna vrednot bo določena kasneje</w:t>
            </w:r>
          </w:p>
        </w:tc>
        <w:tc>
          <w:tcPr>
            <w:tcW w:w="1439" w:type="dxa"/>
            <w:vAlign w:val="center"/>
          </w:tcPr>
          <w:p w14:paraId="2E751204" w14:textId="77777777" w:rsidR="00A600A8" w:rsidRPr="00B1025E" w:rsidRDefault="00A600A8" w:rsidP="00F666CE">
            <w:pPr>
              <w:jc w:val="center"/>
              <w:rPr>
                <w:rFonts w:cstheme="minorHAnsi"/>
                <w:sz w:val="20"/>
                <w:szCs w:val="20"/>
              </w:rPr>
            </w:pPr>
            <w:r w:rsidRPr="00B1025E">
              <w:rPr>
                <w:rFonts w:cstheme="minorHAnsi"/>
                <w:sz w:val="20"/>
                <w:szCs w:val="20"/>
              </w:rPr>
              <w:t>(2030)</w:t>
            </w:r>
          </w:p>
          <w:p w14:paraId="5C40F1E7" w14:textId="77777777" w:rsidR="00A600A8" w:rsidRPr="00B1025E" w:rsidRDefault="00A600A8" w:rsidP="00F666CE">
            <w:pPr>
              <w:jc w:val="center"/>
              <w:rPr>
                <w:rFonts w:cstheme="minorHAnsi"/>
                <w:sz w:val="20"/>
                <w:szCs w:val="20"/>
              </w:rPr>
            </w:pPr>
            <w:r w:rsidRPr="00B1025E">
              <w:rPr>
                <w:rFonts w:cstheme="minorHAnsi"/>
                <w:sz w:val="20"/>
                <w:szCs w:val="20"/>
              </w:rPr>
              <w:t>25 % zmanjšanje neto rasti pozidanih zemljišč</w:t>
            </w:r>
          </w:p>
        </w:tc>
      </w:tr>
      <w:tr w:rsidR="00A600A8" w:rsidRPr="00B1025E" w14:paraId="053B8DC8" w14:textId="77777777" w:rsidTr="00B1025E">
        <w:tc>
          <w:tcPr>
            <w:tcW w:w="562" w:type="dxa"/>
          </w:tcPr>
          <w:p w14:paraId="0788ED82" w14:textId="21F1EDA3" w:rsidR="00A600A8" w:rsidRPr="00B1025E" w:rsidRDefault="00A600A8" w:rsidP="00F666CE">
            <w:pPr>
              <w:rPr>
                <w:rFonts w:cstheme="minorHAnsi"/>
                <w:sz w:val="20"/>
                <w:szCs w:val="20"/>
              </w:rPr>
            </w:pPr>
            <w:r w:rsidRPr="00B1025E">
              <w:rPr>
                <w:rFonts w:cstheme="minorHAnsi"/>
                <w:sz w:val="20"/>
                <w:szCs w:val="20"/>
              </w:rPr>
              <w:t>10</w:t>
            </w:r>
          </w:p>
        </w:tc>
        <w:tc>
          <w:tcPr>
            <w:tcW w:w="2694" w:type="dxa"/>
            <w:vAlign w:val="center"/>
          </w:tcPr>
          <w:p w14:paraId="7EAC65D6" w14:textId="5BD4A348" w:rsidR="00A600A8" w:rsidRPr="00B1025E" w:rsidRDefault="00A600A8" w:rsidP="00F666CE">
            <w:pPr>
              <w:rPr>
                <w:rFonts w:cstheme="minorHAnsi"/>
                <w:sz w:val="20"/>
                <w:szCs w:val="20"/>
              </w:rPr>
            </w:pPr>
            <w:r w:rsidRPr="00B1025E">
              <w:rPr>
                <w:rFonts w:cstheme="minorHAnsi"/>
                <w:sz w:val="20"/>
                <w:szCs w:val="20"/>
              </w:rPr>
              <w:t>Kazalnik ReSPRS50: Razvrednotena območja</w:t>
            </w:r>
          </w:p>
        </w:tc>
        <w:tc>
          <w:tcPr>
            <w:tcW w:w="992" w:type="dxa"/>
            <w:vAlign w:val="center"/>
          </w:tcPr>
          <w:p w14:paraId="36CBCDA9" w14:textId="70CB7C72" w:rsidR="00A600A8" w:rsidRPr="00B1025E" w:rsidRDefault="00A600A8" w:rsidP="00F666CE">
            <w:pPr>
              <w:rPr>
                <w:rFonts w:cstheme="minorHAnsi"/>
                <w:sz w:val="20"/>
                <w:szCs w:val="20"/>
              </w:rPr>
            </w:pPr>
            <w:r w:rsidRPr="00B1025E">
              <w:rPr>
                <w:rFonts w:cstheme="minorHAnsi"/>
                <w:sz w:val="20"/>
                <w:szCs w:val="20"/>
              </w:rPr>
              <w:t>5.2</w:t>
            </w:r>
          </w:p>
        </w:tc>
        <w:tc>
          <w:tcPr>
            <w:tcW w:w="1630" w:type="dxa"/>
            <w:vAlign w:val="center"/>
          </w:tcPr>
          <w:p w14:paraId="439D9D3E" w14:textId="28E399EE" w:rsidR="00A600A8" w:rsidRPr="00B1025E" w:rsidRDefault="00A600A8" w:rsidP="00F666CE">
            <w:pPr>
              <w:rPr>
                <w:rFonts w:cstheme="minorHAnsi"/>
                <w:sz w:val="20"/>
                <w:szCs w:val="20"/>
              </w:rPr>
            </w:pPr>
            <w:r w:rsidRPr="00B1025E">
              <w:rPr>
                <w:rFonts w:cstheme="minorHAnsi"/>
                <w:sz w:val="20"/>
                <w:szCs w:val="20"/>
              </w:rPr>
              <w:t>Delež</w:t>
            </w:r>
            <w:r w:rsidR="00CD4A7C">
              <w:rPr>
                <w:rFonts w:cstheme="minorHAnsi"/>
                <w:sz w:val="20"/>
                <w:szCs w:val="20"/>
              </w:rPr>
              <w:t xml:space="preserve"> </w:t>
            </w:r>
            <w:r w:rsidR="00CD4A7C">
              <w:t>(%)</w:t>
            </w:r>
            <w:r w:rsidRPr="00B1025E">
              <w:rPr>
                <w:rFonts w:cstheme="minorHAnsi"/>
                <w:sz w:val="20"/>
                <w:szCs w:val="20"/>
              </w:rPr>
              <w:t xml:space="preserve"> površin razvrednotenih območij po naseljih</w:t>
            </w:r>
          </w:p>
        </w:tc>
        <w:tc>
          <w:tcPr>
            <w:tcW w:w="1745" w:type="dxa"/>
            <w:vAlign w:val="center"/>
          </w:tcPr>
          <w:p w14:paraId="10A62CFE" w14:textId="77777777" w:rsidR="00A600A8" w:rsidRPr="00B1025E" w:rsidRDefault="00A600A8" w:rsidP="00F666CE">
            <w:pPr>
              <w:jc w:val="center"/>
              <w:rPr>
                <w:rFonts w:cstheme="minorHAnsi"/>
                <w:sz w:val="20"/>
                <w:szCs w:val="20"/>
              </w:rPr>
            </w:pPr>
            <w:r w:rsidRPr="00B1025E">
              <w:rPr>
                <w:rFonts w:cstheme="minorHAnsi"/>
                <w:sz w:val="20"/>
                <w:szCs w:val="20"/>
              </w:rPr>
              <w:t>Podatek še ni dostopen</w:t>
            </w:r>
          </w:p>
          <w:p w14:paraId="5218BB1A" w14:textId="77777777" w:rsidR="00A600A8" w:rsidRPr="00B1025E" w:rsidRDefault="00A600A8" w:rsidP="00F666CE">
            <w:pPr>
              <w:jc w:val="center"/>
              <w:rPr>
                <w:rFonts w:cstheme="minorHAnsi"/>
                <w:sz w:val="20"/>
                <w:szCs w:val="20"/>
              </w:rPr>
            </w:pPr>
            <w:r w:rsidRPr="00B1025E">
              <w:rPr>
                <w:rFonts w:cstheme="minorHAnsi"/>
                <w:sz w:val="20"/>
                <w:szCs w:val="20"/>
              </w:rPr>
              <w:t>(2024)</w:t>
            </w:r>
          </w:p>
        </w:tc>
        <w:tc>
          <w:tcPr>
            <w:tcW w:w="1439" w:type="dxa"/>
            <w:vAlign w:val="center"/>
          </w:tcPr>
          <w:p w14:paraId="19CEC271" w14:textId="77777777" w:rsidR="00A600A8" w:rsidRPr="00B1025E" w:rsidRDefault="00A600A8" w:rsidP="00F666CE">
            <w:pPr>
              <w:jc w:val="center"/>
              <w:rPr>
                <w:rFonts w:cstheme="minorHAnsi"/>
                <w:sz w:val="20"/>
                <w:szCs w:val="20"/>
              </w:rPr>
            </w:pPr>
            <w:r w:rsidRPr="00B1025E">
              <w:rPr>
                <w:rFonts w:cstheme="minorHAnsi"/>
                <w:sz w:val="20"/>
                <w:szCs w:val="20"/>
              </w:rPr>
              <w:t xml:space="preserve">Trend (2034): </w:t>
            </w:r>
          </w:p>
          <w:p w14:paraId="2C063567" w14:textId="77777777" w:rsidR="00A600A8" w:rsidRPr="00B1025E" w:rsidRDefault="00A600A8" w:rsidP="00F666CE">
            <w:pPr>
              <w:jc w:val="center"/>
              <w:rPr>
                <w:rFonts w:cstheme="minorHAnsi"/>
                <w:sz w:val="20"/>
                <w:szCs w:val="20"/>
              </w:rPr>
            </w:pPr>
            <w:r w:rsidRPr="00B1025E">
              <w:rPr>
                <w:rFonts w:cstheme="minorHAnsi"/>
                <w:sz w:val="20"/>
                <w:szCs w:val="20"/>
              </w:rPr>
              <w:t>zmanjšanje</w:t>
            </w:r>
          </w:p>
        </w:tc>
      </w:tr>
      <w:tr w:rsidR="00A600A8" w:rsidRPr="00B1025E" w14:paraId="7DE8FD44" w14:textId="77777777" w:rsidTr="00B1025E">
        <w:tc>
          <w:tcPr>
            <w:tcW w:w="562" w:type="dxa"/>
          </w:tcPr>
          <w:p w14:paraId="0F27ED16" w14:textId="14A59B0E" w:rsidR="00A600A8" w:rsidRPr="00B1025E" w:rsidRDefault="00A600A8" w:rsidP="00F666CE">
            <w:pPr>
              <w:rPr>
                <w:rFonts w:cstheme="minorHAnsi"/>
                <w:sz w:val="20"/>
                <w:szCs w:val="20"/>
              </w:rPr>
            </w:pPr>
            <w:r w:rsidRPr="00B1025E">
              <w:rPr>
                <w:rFonts w:cstheme="minorHAnsi"/>
                <w:sz w:val="20"/>
                <w:szCs w:val="20"/>
              </w:rPr>
              <w:t>11</w:t>
            </w:r>
          </w:p>
        </w:tc>
        <w:tc>
          <w:tcPr>
            <w:tcW w:w="2694" w:type="dxa"/>
            <w:vAlign w:val="center"/>
          </w:tcPr>
          <w:p w14:paraId="1BC3386C" w14:textId="2B0C3A5E" w:rsidR="00A600A8" w:rsidRPr="00B1025E" w:rsidRDefault="00A600A8" w:rsidP="00F666CE">
            <w:pPr>
              <w:rPr>
                <w:rFonts w:cstheme="minorHAnsi"/>
                <w:sz w:val="20"/>
                <w:szCs w:val="20"/>
              </w:rPr>
            </w:pPr>
            <w:r w:rsidRPr="00B1025E">
              <w:rPr>
                <w:rFonts w:cstheme="minorHAnsi"/>
                <w:sz w:val="20"/>
                <w:szCs w:val="20"/>
              </w:rPr>
              <w:t>Kazalnik ReSPRS50: Dostopnost zemljišč za gradnjo</w:t>
            </w:r>
          </w:p>
        </w:tc>
        <w:tc>
          <w:tcPr>
            <w:tcW w:w="992" w:type="dxa"/>
            <w:vAlign w:val="center"/>
          </w:tcPr>
          <w:p w14:paraId="2B5846ED" w14:textId="0AB0BB98" w:rsidR="00A600A8" w:rsidRPr="00B1025E" w:rsidRDefault="00E308E4" w:rsidP="00F666CE">
            <w:pPr>
              <w:rPr>
                <w:rFonts w:cstheme="minorHAnsi"/>
                <w:sz w:val="20"/>
                <w:szCs w:val="20"/>
              </w:rPr>
            </w:pPr>
            <w:r>
              <w:rPr>
                <w:rFonts w:cstheme="minorHAnsi"/>
                <w:sz w:val="20"/>
                <w:szCs w:val="20"/>
              </w:rPr>
              <w:t>3.1,</w:t>
            </w:r>
            <w:r w:rsidR="00A600A8" w:rsidRPr="00B1025E">
              <w:rPr>
                <w:rFonts w:cstheme="minorHAnsi"/>
                <w:sz w:val="20"/>
                <w:szCs w:val="20"/>
              </w:rPr>
              <w:t xml:space="preserve"> </w:t>
            </w:r>
            <w:r>
              <w:rPr>
                <w:rFonts w:cstheme="minorHAnsi"/>
                <w:sz w:val="20"/>
                <w:szCs w:val="20"/>
              </w:rPr>
              <w:t>3.2</w:t>
            </w:r>
            <w:r w:rsidR="00A600A8" w:rsidRPr="00B1025E">
              <w:rPr>
                <w:rFonts w:cstheme="minorHAnsi"/>
                <w:sz w:val="20"/>
                <w:szCs w:val="20"/>
              </w:rPr>
              <w:t xml:space="preserve">, </w:t>
            </w:r>
            <w:r>
              <w:rPr>
                <w:rFonts w:cstheme="minorHAnsi"/>
                <w:sz w:val="20"/>
                <w:szCs w:val="20"/>
              </w:rPr>
              <w:t>3.3</w:t>
            </w:r>
          </w:p>
        </w:tc>
        <w:tc>
          <w:tcPr>
            <w:tcW w:w="1630" w:type="dxa"/>
            <w:vAlign w:val="center"/>
          </w:tcPr>
          <w:p w14:paraId="74A5B4B5" w14:textId="77777777" w:rsidR="00A600A8" w:rsidRPr="00B1025E" w:rsidRDefault="00A600A8" w:rsidP="00F666CE">
            <w:pPr>
              <w:rPr>
                <w:rFonts w:cstheme="minorHAnsi"/>
                <w:sz w:val="20"/>
                <w:szCs w:val="20"/>
              </w:rPr>
            </w:pPr>
            <w:r w:rsidRPr="00B1025E">
              <w:rPr>
                <w:rFonts w:cstheme="minorHAnsi"/>
                <w:sz w:val="20"/>
                <w:szCs w:val="20"/>
              </w:rPr>
              <w:t>Razpoložljivost komunalno opremljenih zemljišč za gradnjo</w:t>
            </w:r>
          </w:p>
        </w:tc>
        <w:tc>
          <w:tcPr>
            <w:tcW w:w="1745" w:type="dxa"/>
            <w:vAlign w:val="center"/>
          </w:tcPr>
          <w:p w14:paraId="14126FF4" w14:textId="77777777" w:rsidR="00A600A8" w:rsidRPr="00B1025E" w:rsidRDefault="00A600A8" w:rsidP="00F666CE">
            <w:pPr>
              <w:jc w:val="center"/>
              <w:rPr>
                <w:rFonts w:cstheme="minorHAnsi"/>
                <w:sz w:val="20"/>
                <w:szCs w:val="20"/>
              </w:rPr>
            </w:pPr>
            <w:r w:rsidRPr="00B1025E">
              <w:rPr>
                <w:rFonts w:cstheme="minorHAnsi"/>
                <w:sz w:val="20"/>
                <w:szCs w:val="20"/>
              </w:rPr>
              <w:t>Podatek še ni dostopen</w:t>
            </w:r>
          </w:p>
          <w:p w14:paraId="225DA235" w14:textId="77777777" w:rsidR="00A600A8" w:rsidRPr="00B1025E" w:rsidRDefault="00A600A8" w:rsidP="00F666CE">
            <w:pPr>
              <w:jc w:val="center"/>
              <w:rPr>
                <w:rFonts w:cstheme="minorHAnsi"/>
                <w:color w:val="FF0000"/>
                <w:sz w:val="20"/>
                <w:szCs w:val="20"/>
              </w:rPr>
            </w:pPr>
            <w:r w:rsidRPr="00B1025E">
              <w:rPr>
                <w:rFonts w:cstheme="minorHAnsi"/>
                <w:sz w:val="20"/>
                <w:szCs w:val="20"/>
              </w:rPr>
              <w:t>(2024)</w:t>
            </w:r>
          </w:p>
        </w:tc>
        <w:tc>
          <w:tcPr>
            <w:tcW w:w="1439" w:type="dxa"/>
            <w:vAlign w:val="center"/>
          </w:tcPr>
          <w:p w14:paraId="7D24986D" w14:textId="77777777" w:rsidR="00A600A8" w:rsidRPr="00B1025E" w:rsidRDefault="00A600A8" w:rsidP="00F666CE">
            <w:pPr>
              <w:jc w:val="center"/>
              <w:rPr>
                <w:rFonts w:cstheme="minorHAnsi"/>
                <w:sz w:val="20"/>
                <w:szCs w:val="20"/>
              </w:rPr>
            </w:pPr>
            <w:r w:rsidRPr="00B1025E">
              <w:rPr>
                <w:rFonts w:cstheme="minorHAnsi"/>
                <w:sz w:val="20"/>
                <w:szCs w:val="20"/>
              </w:rPr>
              <w:t>Trend: povečanje deleža komunalno opremljenih zemljišč</w:t>
            </w:r>
          </w:p>
          <w:p w14:paraId="7FF8913E" w14:textId="77777777" w:rsidR="00A600A8" w:rsidRPr="00B1025E" w:rsidRDefault="00A600A8" w:rsidP="00F666CE">
            <w:pPr>
              <w:jc w:val="center"/>
              <w:rPr>
                <w:rFonts w:cstheme="minorHAnsi"/>
                <w:color w:val="FF0000"/>
                <w:sz w:val="20"/>
                <w:szCs w:val="20"/>
              </w:rPr>
            </w:pPr>
            <w:r w:rsidRPr="00B1025E">
              <w:rPr>
                <w:rFonts w:cstheme="minorHAnsi"/>
                <w:sz w:val="20"/>
                <w:szCs w:val="20"/>
              </w:rPr>
              <w:t>(2034)</w:t>
            </w:r>
          </w:p>
        </w:tc>
      </w:tr>
      <w:tr w:rsidR="00A600A8" w:rsidRPr="00B1025E" w14:paraId="65C702BE" w14:textId="77777777" w:rsidTr="00B1025E">
        <w:tc>
          <w:tcPr>
            <w:tcW w:w="562" w:type="dxa"/>
          </w:tcPr>
          <w:p w14:paraId="03BB7E07" w14:textId="43429253" w:rsidR="00A600A8" w:rsidRPr="00B1025E" w:rsidRDefault="00A600A8" w:rsidP="00F666CE">
            <w:pPr>
              <w:rPr>
                <w:rFonts w:cstheme="minorHAnsi"/>
                <w:sz w:val="20"/>
                <w:szCs w:val="20"/>
              </w:rPr>
            </w:pPr>
            <w:r w:rsidRPr="00B1025E">
              <w:rPr>
                <w:rFonts w:cstheme="minorHAnsi"/>
                <w:sz w:val="20"/>
                <w:szCs w:val="20"/>
              </w:rPr>
              <w:t>12</w:t>
            </w:r>
          </w:p>
        </w:tc>
        <w:tc>
          <w:tcPr>
            <w:tcW w:w="2694" w:type="dxa"/>
            <w:vAlign w:val="center"/>
          </w:tcPr>
          <w:p w14:paraId="3C7C3E5E" w14:textId="09BF1CAB" w:rsidR="00A600A8" w:rsidRPr="00B1025E" w:rsidRDefault="00A600A8" w:rsidP="00F666CE">
            <w:pPr>
              <w:rPr>
                <w:rFonts w:cstheme="minorHAnsi"/>
                <w:sz w:val="20"/>
                <w:szCs w:val="20"/>
              </w:rPr>
            </w:pPr>
            <w:r w:rsidRPr="00B1025E">
              <w:rPr>
                <w:rFonts w:cstheme="minorHAnsi"/>
                <w:sz w:val="20"/>
                <w:szCs w:val="20"/>
              </w:rPr>
              <w:t>Poročilo o prostorskem razvoju: Poročilo o doseganju ciljev 21 kazalnikov za spremljanje doseganja ciljev prostorskega razvoja</w:t>
            </w:r>
          </w:p>
        </w:tc>
        <w:tc>
          <w:tcPr>
            <w:tcW w:w="992" w:type="dxa"/>
            <w:vAlign w:val="center"/>
          </w:tcPr>
          <w:p w14:paraId="05716C67" w14:textId="77777777" w:rsidR="00A600A8" w:rsidRPr="00B1025E" w:rsidRDefault="00A600A8" w:rsidP="00F666CE">
            <w:pPr>
              <w:rPr>
                <w:rFonts w:cstheme="minorHAnsi"/>
                <w:sz w:val="20"/>
                <w:szCs w:val="20"/>
              </w:rPr>
            </w:pPr>
            <w:r w:rsidRPr="00B1025E">
              <w:rPr>
                <w:rFonts w:cstheme="minorHAnsi"/>
                <w:sz w:val="20"/>
                <w:szCs w:val="20"/>
              </w:rPr>
              <w:t xml:space="preserve">vse aktivnosti </w:t>
            </w:r>
          </w:p>
        </w:tc>
        <w:tc>
          <w:tcPr>
            <w:tcW w:w="1630" w:type="dxa"/>
            <w:vAlign w:val="center"/>
          </w:tcPr>
          <w:p w14:paraId="6B584D22" w14:textId="77777777" w:rsidR="00A600A8" w:rsidRPr="00B1025E" w:rsidRDefault="00A600A8" w:rsidP="00F666CE">
            <w:pPr>
              <w:rPr>
                <w:rFonts w:cstheme="minorHAnsi"/>
                <w:sz w:val="20"/>
                <w:szCs w:val="20"/>
              </w:rPr>
            </w:pPr>
            <w:r w:rsidRPr="00B1025E">
              <w:rPr>
                <w:rFonts w:cstheme="minorHAnsi"/>
                <w:sz w:val="20"/>
                <w:szCs w:val="20"/>
              </w:rPr>
              <w:t>Poročilo o doseganju ciljev ReSPRS50 (prostorskega razvoja)</w:t>
            </w:r>
          </w:p>
        </w:tc>
        <w:tc>
          <w:tcPr>
            <w:tcW w:w="1745" w:type="dxa"/>
            <w:vAlign w:val="center"/>
          </w:tcPr>
          <w:p w14:paraId="35940784" w14:textId="77777777" w:rsidR="00A600A8" w:rsidRPr="00B1025E" w:rsidRDefault="00A600A8" w:rsidP="00F666CE">
            <w:pPr>
              <w:jc w:val="center"/>
              <w:rPr>
                <w:rFonts w:cstheme="minorHAnsi"/>
                <w:sz w:val="20"/>
                <w:szCs w:val="20"/>
              </w:rPr>
            </w:pPr>
            <w:r w:rsidRPr="00B1025E">
              <w:rPr>
                <w:rFonts w:cstheme="minorHAnsi"/>
                <w:sz w:val="20"/>
                <w:szCs w:val="20"/>
              </w:rPr>
              <w:t>0</w:t>
            </w:r>
          </w:p>
          <w:p w14:paraId="0AF117AA" w14:textId="77777777" w:rsidR="00A600A8" w:rsidRPr="00B1025E" w:rsidRDefault="00A600A8" w:rsidP="00F666CE">
            <w:pPr>
              <w:jc w:val="center"/>
              <w:rPr>
                <w:rFonts w:cstheme="minorHAnsi"/>
                <w:sz w:val="20"/>
                <w:szCs w:val="20"/>
              </w:rPr>
            </w:pPr>
            <w:r w:rsidRPr="00B1025E">
              <w:rPr>
                <w:rFonts w:cstheme="minorHAnsi"/>
                <w:sz w:val="20"/>
                <w:szCs w:val="20"/>
              </w:rPr>
              <w:t>(2024)</w:t>
            </w:r>
          </w:p>
        </w:tc>
        <w:tc>
          <w:tcPr>
            <w:tcW w:w="1439" w:type="dxa"/>
            <w:vAlign w:val="center"/>
          </w:tcPr>
          <w:p w14:paraId="5E259DE3" w14:textId="77777777" w:rsidR="00A600A8" w:rsidRPr="00B1025E" w:rsidRDefault="00A600A8" w:rsidP="00F666CE">
            <w:pPr>
              <w:jc w:val="center"/>
              <w:rPr>
                <w:rFonts w:cstheme="minorHAnsi"/>
                <w:sz w:val="20"/>
                <w:szCs w:val="20"/>
              </w:rPr>
            </w:pPr>
            <w:r w:rsidRPr="00B1025E">
              <w:rPr>
                <w:rFonts w:cstheme="minorHAnsi"/>
                <w:sz w:val="20"/>
                <w:szCs w:val="20"/>
              </w:rPr>
              <w:t>1</w:t>
            </w:r>
          </w:p>
          <w:p w14:paraId="6426F217" w14:textId="77777777" w:rsidR="00A600A8" w:rsidRPr="00B1025E" w:rsidRDefault="00A600A8" w:rsidP="00F666CE">
            <w:pPr>
              <w:jc w:val="center"/>
              <w:rPr>
                <w:rFonts w:cstheme="minorHAnsi"/>
                <w:sz w:val="20"/>
                <w:szCs w:val="20"/>
              </w:rPr>
            </w:pPr>
            <w:r w:rsidRPr="00B1025E">
              <w:rPr>
                <w:rFonts w:cstheme="minorHAnsi"/>
                <w:sz w:val="20"/>
                <w:szCs w:val="20"/>
              </w:rPr>
              <w:t>(2025)</w:t>
            </w:r>
          </w:p>
          <w:p w14:paraId="45225A63" w14:textId="77777777" w:rsidR="00A600A8" w:rsidRPr="00B1025E" w:rsidRDefault="00A600A8" w:rsidP="00F666CE">
            <w:pPr>
              <w:jc w:val="center"/>
              <w:rPr>
                <w:rFonts w:cstheme="minorHAnsi"/>
                <w:sz w:val="20"/>
                <w:szCs w:val="20"/>
              </w:rPr>
            </w:pPr>
            <w:r w:rsidRPr="00B1025E">
              <w:rPr>
                <w:rFonts w:cstheme="minorHAnsi"/>
                <w:sz w:val="20"/>
                <w:szCs w:val="20"/>
              </w:rPr>
              <w:t>1</w:t>
            </w:r>
          </w:p>
          <w:p w14:paraId="51F24F5F" w14:textId="77777777" w:rsidR="00A600A8" w:rsidRPr="00B1025E" w:rsidRDefault="00A600A8" w:rsidP="00F666CE">
            <w:pPr>
              <w:jc w:val="center"/>
              <w:rPr>
                <w:rFonts w:cstheme="minorHAnsi"/>
                <w:sz w:val="20"/>
                <w:szCs w:val="20"/>
              </w:rPr>
            </w:pPr>
            <w:r w:rsidRPr="00B1025E">
              <w:rPr>
                <w:rFonts w:cstheme="minorHAnsi"/>
                <w:sz w:val="20"/>
                <w:szCs w:val="20"/>
              </w:rPr>
              <w:t>(2029)</w:t>
            </w:r>
          </w:p>
          <w:p w14:paraId="57DBCD52" w14:textId="77777777" w:rsidR="00A600A8" w:rsidRPr="00B1025E" w:rsidRDefault="00A600A8" w:rsidP="00F666CE">
            <w:pPr>
              <w:jc w:val="center"/>
              <w:rPr>
                <w:rFonts w:cstheme="minorHAnsi"/>
                <w:sz w:val="20"/>
                <w:szCs w:val="20"/>
              </w:rPr>
            </w:pPr>
            <w:r w:rsidRPr="00B1025E">
              <w:rPr>
                <w:rFonts w:cstheme="minorHAnsi"/>
                <w:sz w:val="20"/>
                <w:szCs w:val="20"/>
              </w:rPr>
              <w:t>1</w:t>
            </w:r>
          </w:p>
          <w:p w14:paraId="2660AC84" w14:textId="77777777" w:rsidR="00A600A8" w:rsidRPr="00B1025E" w:rsidRDefault="00A600A8" w:rsidP="00F666CE">
            <w:pPr>
              <w:jc w:val="center"/>
              <w:rPr>
                <w:rFonts w:cstheme="minorHAnsi"/>
                <w:sz w:val="20"/>
                <w:szCs w:val="20"/>
              </w:rPr>
            </w:pPr>
            <w:r w:rsidRPr="00B1025E">
              <w:rPr>
                <w:rFonts w:cstheme="minorHAnsi"/>
                <w:sz w:val="20"/>
                <w:szCs w:val="20"/>
              </w:rPr>
              <w:t>(2033)</w:t>
            </w:r>
          </w:p>
        </w:tc>
      </w:tr>
    </w:tbl>
    <w:p w14:paraId="0A8040B9" w14:textId="77777777" w:rsidR="00B4584E" w:rsidRDefault="00B4584E" w:rsidP="007E54EC">
      <w:pPr>
        <w:ind w:left="708"/>
        <w:rPr>
          <w:rFonts w:ascii="Arial" w:hAnsi="Arial" w:cs="Arial"/>
          <w:b/>
          <w:bCs/>
          <w:sz w:val="20"/>
          <w:szCs w:val="20"/>
        </w:rPr>
      </w:pPr>
    </w:p>
    <w:p w14:paraId="6E815C21" w14:textId="6AC67487" w:rsidR="00873057" w:rsidRPr="00440A40" w:rsidRDefault="00873057" w:rsidP="00873057">
      <w:pPr>
        <w:rPr>
          <w:rFonts w:ascii="Arial" w:hAnsi="Arial" w:cs="Arial"/>
          <w:b/>
          <w:bCs/>
          <w:sz w:val="20"/>
          <w:szCs w:val="20"/>
        </w:rPr>
      </w:pPr>
    </w:p>
    <w:sectPr w:rsidR="00873057" w:rsidRPr="00440A40" w:rsidSect="008440B0">
      <w:pgSz w:w="11906" w:h="16838" w:code="9"/>
      <w:pgMar w:top="1418" w:right="1418" w:bottom="1418" w:left="1418"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3B4E" w14:textId="77777777" w:rsidR="00430F41" w:rsidRDefault="00430F41" w:rsidP="00430F41">
      <w:pPr>
        <w:spacing w:after="0" w:line="240" w:lineRule="auto"/>
      </w:pPr>
      <w:r>
        <w:separator/>
      </w:r>
    </w:p>
  </w:endnote>
  <w:endnote w:type="continuationSeparator" w:id="0">
    <w:p w14:paraId="5DCD692A" w14:textId="77777777" w:rsidR="00430F41" w:rsidRDefault="00430F41" w:rsidP="00430F41">
      <w:pPr>
        <w:spacing w:after="0" w:line="240" w:lineRule="auto"/>
      </w:pPr>
      <w:r>
        <w:continuationSeparator/>
      </w:r>
    </w:p>
  </w:endnote>
  <w:endnote w:type="continuationNotice" w:id="1">
    <w:p w14:paraId="59759875" w14:textId="77777777" w:rsidR="00531488" w:rsidRDefault="00531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Italic">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75032"/>
      <w:docPartObj>
        <w:docPartGallery w:val="Page Numbers (Bottom of Page)"/>
        <w:docPartUnique/>
      </w:docPartObj>
    </w:sdtPr>
    <w:sdtEndPr/>
    <w:sdtContent>
      <w:p w14:paraId="2242B110" w14:textId="77777777" w:rsidR="00440A40" w:rsidRDefault="00440A40" w:rsidP="00B113DD">
        <w:pPr>
          <w:pStyle w:val="Noga"/>
          <w:pBdr>
            <w:top w:val="single" w:sz="4" w:space="1" w:color="auto"/>
          </w:pBdr>
          <w:jc w:val="right"/>
        </w:pPr>
        <w:r w:rsidRPr="001A7FAC">
          <w:fldChar w:fldCharType="begin"/>
        </w:r>
        <w:r w:rsidRPr="001A7FAC">
          <w:instrText>PAGE   \* MERGEFORMAT</w:instrText>
        </w:r>
        <w:r w:rsidRPr="001A7FAC">
          <w:fldChar w:fldCharType="separate"/>
        </w:r>
        <w:r>
          <w:t>3</w:t>
        </w:r>
        <w:r w:rsidRPr="001A7FAC">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686549"/>
      <w:docPartObj>
        <w:docPartGallery w:val="Page Numbers (Bottom of Page)"/>
        <w:docPartUnique/>
      </w:docPartObj>
    </w:sdtPr>
    <w:sdtEndPr/>
    <w:sdtContent>
      <w:p w14:paraId="77BA7917" w14:textId="7AA62FA7" w:rsidR="00430F41" w:rsidRDefault="00430F41">
        <w:pPr>
          <w:pStyle w:val="Noga"/>
          <w:jc w:val="right"/>
        </w:pPr>
        <w:r>
          <w:fldChar w:fldCharType="begin"/>
        </w:r>
        <w:r>
          <w:instrText>PAGE   \* MERGEFORMAT</w:instrText>
        </w:r>
        <w:r>
          <w:fldChar w:fldCharType="separate"/>
        </w:r>
        <w:r>
          <w:t>2</w:t>
        </w:r>
        <w:r>
          <w:fldChar w:fldCharType="end"/>
        </w:r>
      </w:p>
    </w:sdtContent>
  </w:sdt>
  <w:p w14:paraId="5DAA17D8" w14:textId="77777777" w:rsidR="00430F41" w:rsidRDefault="00430F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CDB8" w14:textId="77777777" w:rsidR="00430F41" w:rsidRDefault="00430F41" w:rsidP="00430F41">
      <w:pPr>
        <w:spacing w:after="0" w:line="240" w:lineRule="auto"/>
      </w:pPr>
      <w:r>
        <w:separator/>
      </w:r>
    </w:p>
  </w:footnote>
  <w:footnote w:type="continuationSeparator" w:id="0">
    <w:p w14:paraId="16E64381" w14:textId="77777777" w:rsidR="00430F41" w:rsidRDefault="00430F41" w:rsidP="00430F41">
      <w:pPr>
        <w:spacing w:after="0" w:line="240" w:lineRule="auto"/>
      </w:pPr>
      <w:r>
        <w:continuationSeparator/>
      </w:r>
    </w:p>
  </w:footnote>
  <w:footnote w:type="continuationNotice" w:id="1">
    <w:p w14:paraId="59C2E9FD" w14:textId="77777777" w:rsidR="00531488" w:rsidRDefault="00531488">
      <w:pPr>
        <w:spacing w:after="0" w:line="240" w:lineRule="auto"/>
      </w:pPr>
    </w:p>
  </w:footnote>
  <w:footnote w:id="2">
    <w:p w14:paraId="3E897567" w14:textId="2CCD2626" w:rsidR="00B53D26" w:rsidRDefault="00B53D26">
      <w:pPr>
        <w:pStyle w:val="Sprotnaopomba-besedilo"/>
      </w:pPr>
      <w:r>
        <w:rPr>
          <w:rStyle w:val="Sprotnaopomba-sklic"/>
        </w:rPr>
        <w:footnoteRef/>
      </w:r>
      <w:r>
        <w:t xml:space="preserve"> </w:t>
      </w:r>
      <w:r w:rsidRPr="00B53D26">
        <w:rPr>
          <w:sz w:val="18"/>
          <w:szCs w:val="18"/>
        </w:rPr>
        <w:t>https://www.gov.si/assets/ministrstva/MGTS/Dokumenti/DTUR/Nova-strategija-2022-2028/Strategija-slovenskega-turizma-2022-2028-dokument.pdf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E53E" w14:textId="169B9D6C" w:rsidR="007F7FDF" w:rsidRDefault="007F7FDF" w:rsidP="007F7FDF">
    <w:pPr>
      <w:pStyle w:val="Glava"/>
      <w:pBdr>
        <w:bottom w:val="single" w:sz="4" w:space="1" w:color="auto"/>
      </w:pBdr>
      <w:jc w:val="center"/>
    </w:pPr>
    <w:r w:rsidRPr="0030687D">
      <w:t xml:space="preserve">Predlog </w:t>
    </w:r>
    <w:r>
      <w:t>N</w:t>
    </w:r>
    <w:r w:rsidRPr="0030687D">
      <w:t>ačrta za izvajanje SPRS</w:t>
    </w:r>
    <w:r w:rsidR="00703FF7">
      <w:t xml:space="preserve"> 20</w:t>
    </w:r>
    <w:r w:rsidR="00AF3437">
      <w:t xml:space="preserve">50 </w:t>
    </w:r>
    <w:r w:rsidR="001F0055">
      <w:t>za</w:t>
    </w:r>
    <w:r>
      <w:t xml:space="preserve"> obdobj</w:t>
    </w:r>
    <w:r w:rsidR="001F0055">
      <w:t>e</w:t>
    </w:r>
    <w:r>
      <w:t xml:space="preserve"> 2025 - 2034</w:t>
    </w:r>
  </w:p>
  <w:p w14:paraId="2ABF90D7" w14:textId="77777777" w:rsidR="007F7FDF" w:rsidRPr="007F7FDF" w:rsidRDefault="007F7FDF" w:rsidP="007F7F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015"/>
    <w:multiLevelType w:val="hybridMultilevel"/>
    <w:tmpl w:val="724C55FC"/>
    <w:lvl w:ilvl="0" w:tplc="A718E25C">
      <w:start w:val="1"/>
      <w:numFmt w:val="lowerLetter"/>
      <w:lvlText w:val="%1)"/>
      <w:lvlJc w:val="left"/>
      <w:pPr>
        <w:ind w:left="360" w:hanging="360"/>
      </w:pPr>
      <w:rPr>
        <w:rFonts w:hint="default"/>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B8F271D"/>
    <w:multiLevelType w:val="hybridMultilevel"/>
    <w:tmpl w:val="44F0330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2326C6"/>
    <w:multiLevelType w:val="hybridMultilevel"/>
    <w:tmpl w:val="B8807AD0"/>
    <w:lvl w:ilvl="0" w:tplc="32A0B3DE">
      <w:start w:val="3"/>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0BE741E"/>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1506C27"/>
    <w:multiLevelType w:val="hybridMultilevel"/>
    <w:tmpl w:val="908A69EC"/>
    <w:lvl w:ilvl="0" w:tplc="FFFFFFFF">
      <w:start w:val="1"/>
      <w:numFmt w:val="lowerLetter"/>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16A44FB"/>
    <w:multiLevelType w:val="hybridMultilevel"/>
    <w:tmpl w:val="19AE72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992E94"/>
    <w:multiLevelType w:val="hybridMultilevel"/>
    <w:tmpl w:val="5674098C"/>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802DE0"/>
    <w:multiLevelType w:val="hybridMultilevel"/>
    <w:tmpl w:val="4620BFC0"/>
    <w:lvl w:ilvl="0" w:tplc="B9D82EE6">
      <w:start w:val="1"/>
      <w:numFmt w:val="bullet"/>
      <w:lvlText w:val=""/>
      <w:lvlJc w:val="left"/>
      <w:pPr>
        <w:ind w:left="1440" w:hanging="360"/>
      </w:pPr>
      <w:rPr>
        <w:rFonts w:ascii="Symbol" w:hAnsi="Symbol"/>
      </w:rPr>
    </w:lvl>
    <w:lvl w:ilvl="1" w:tplc="A9EC3236">
      <w:start w:val="1"/>
      <w:numFmt w:val="bullet"/>
      <w:lvlText w:val=""/>
      <w:lvlJc w:val="left"/>
      <w:pPr>
        <w:ind w:left="1440" w:hanging="360"/>
      </w:pPr>
      <w:rPr>
        <w:rFonts w:ascii="Symbol" w:hAnsi="Symbol"/>
      </w:rPr>
    </w:lvl>
    <w:lvl w:ilvl="2" w:tplc="AEF8F8CA">
      <w:start w:val="1"/>
      <w:numFmt w:val="bullet"/>
      <w:lvlText w:val=""/>
      <w:lvlJc w:val="left"/>
      <w:pPr>
        <w:ind w:left="1440" w:hanging="360"/>
      </w:pPr>
      <w:rPr>
        <w:rFonts w:ascii="Symbol" w:hAnsi="Symbol"/>
      </w:rPr>
    </w:lvl>
    <w:lvl w:ilvl="3" w:tplc="25B4D168">
      <w:start w:val="1"/>
      <w:numFmt w:val="bullet"/>
      <w:lvlText w:val=""/>
      <w:lvlJc w:val="left"/>
      <w:pPr>
        <w:ind w:left="1440" w:hanging="360"/>
      </w:pPr>
      <w:rPr>
        <w:rFonts w:ascii="Symbol" w:hAnsi="Symbol"/>
      </w:rPr>
    </w:lvl>
    <w:lvl w:ilvl="4" w:tplc="1B6A2FB2">
      <w:start w:val="1"/>
      <w:numFmt w:val="bullet"/>
      <w:lvlText w:val=""/>
      <w:lvlJc w:val="left"/>
      <w:pPr>
        <w:ind w:left="1440" w:hanging="360"/>
      </w:pPr>
      <w:rPr>
        <w:rFonts w:ascii="Symbol" w:hAnsi="Symbol"/>
      </w:rPr>
    </w:lvl>
    <w:lvl w:ilvl="5" w:tplc="11A2F4E8">
      <w:start w:val="1"/>
      <w:numFmt w:val="bullet"/>
      <w:lvlText w:val=""/>
      <w:lvlJc w:val="left"/>
      <w:pPr>
        <w:ind w:left="1440" w:hanging="360"/>
      </w:pPr>
      <w:rPr>
        <w:rFonts w:ascii="Symbol" w:hAnsi="Symbol"/>
      </w:rPr>
    </w:lvl>
    <w:lvl w:ilvl="6" w:tplc="1EFC2DF6">
      <w:start w:val="1"/>
      <w:numFmt w:val="bullet"/>
      <w:lvlText w:val=""/>
      <w:lvlJc w:val="left"/>
      <w:pPr>
        <w:ind w:left="1440" w:hanging="360"/>
      </w:pPr>
      <w:rPr>
        <w:rFonts w:ascii="Symbol" w:hAnsi="Symbol"/>
      </w:rPr>
    </w:lvl>
    <w:lvl w:ilvl="7" w:tplc="88B02C24">
      <w:start w:val="1"/>
      <w:numFmt w:val="bullet"/>
      <w:lvlText w:val=""/>
      <w:lvlJc w:val="left"/>
      <w:pPr>
        <w:ind w:left="1440" w:hanging="360"/>
      </w:pPr>
      <w:rPr>
        <w:rFonts w:ascii="Symbol" w:hAnsi="Symbol"/>
      </w:rPr>
    </w:lvl>
    <w:lvl w:ilvl="8" w:tplc="DCA684F2">
      <w:start w:val="1"/>
      <w:numFmt w:val="bullet"/>
      <w:lvlText w:val=""/>
      <w:lvlJc w:val="left"/>
      <w:pPr>
        <w:ind w:left="1440" w:hanging="360"/>
      </w:pPr>
      <w:rPr>
        <w:rFonts w:ascii="Symbol" w:hAnsi="Symbol"/>
      </w:rPr>
    </w:lvl>
  </w:abstractNum>
  <w:abstractNum w:abstractNumId="8" w15:restartNumberingAfterBreak="0">
    <w:nsid w:val="15644092"/>
    <w:multiLevelType w:val="hybridMultilevel"/>
    <w:tmpl w:val="5674098C"/>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655642"/>
    <w:multiLevelType w:val="hybridMultilevel"/>
    <w:tmpl w:val="A5621AB6"/>
    <w:lvl w:ilvl="0" w:tplc="11707AE8">
      <w:start w:val="1"/>
      <w:numFmt w:val="lowerLetter"/>
      <w:lvlText w:val="%1)"/>
      <w:lvlJc w:val="left"/>
      <w:pPr>
        <w:ind w:left="360" w:hanging="360"/>
      </w:pPr>
      <w:rPr>
        <w:rFonts w:asciiTheme="minorHAnsi" w:eastAsiaTheme="minorHAnsi" w:hAnsiTheme="minorHAnsi" w:cstheme="minorHAns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AC58F9"/>
    <w:multiLevelType w:val="hybridMultilevel"/>
    <w:tmpl w:val="62EC6B7A"/>
    <w:lvl w:ilvl="0" w:tplc="B468A704">
      <w:start w:val="1"/>
      <w:numFmt w:val="decimal"/>
      <w:pStyle w:val="Imeukrep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404420"/>
    <w:multiLevelType w:val="hybridMultilevel"/>
    <w:tmpl w:val="D13A2C2E"/>
    <w:lvl w:ilvl="0" w:tplc="04240017">
      <w:start w:val="2"/>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2" w15:restartNumberingAfterBreak="0">
    <w:nsid w:val="1B292C9B"/>
    <w:multiLevelType w:val="hybridMultilevel"/>
    <w:tmpl w:val="68223704"/>
    <w:lvl w:ilvl="0" w:tplc="AC42E986">
      <w:start w:val="1"/>
      <w:numFmt w:val="lowerLetter"/>
      <w:lvlText w:val="%1)"/>
      <w:lvlJc w:val="left"/>
      <w:pPr>
        <w:ind w:left="360" w:hanging="360"/>
      </w:pPr>
      <w:rPr>
        <w:rFonts w:hint="default"/>
        <w:b w:val="0"/>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CD00D13"/>
    <w:multiLevelType w:val="hybridMultilevel"/>
    <w:tmpl w:val="9116A2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17B16A6"/>
    <w:multiLevelType w:val="hybridMultilevel"/>
    <w:tmpl w:val="5CE430C2"/>
    <w:lvl w:ilvl="0" w:tplc="0CD22CE2">
      <w:start w:val="1"/>
      <w:numFmt w:val="lowerLetter"/>
      <w:lvlText w:val="%1)"/>
      <w:lvlJc w:val="left"/>
      <w:pPr>
        <w:ind w:left="360" w:hanging="360"/>
      </w:pPr>
      <w:rPr>
        <w:rFonts w:asciiTheme="minorHAnsi" w:eastAsiaTheme="minorHAnsi" w:hAnsiTheme="minorHAnsi" w:cstheme="minorHAns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2246B10"/>
    <w:multiLevelType w:val="hybridMultilevel"/>
    <w:tmpl w:val="794AA76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2478553E"/>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5502117"/>
    <w:multiLevelType w:val="hybridMultilevel"/>
    <w:tmpl w:val="5E8CA71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5CB0E5B"/>
    <w:multiLevelType w:val="hybridMultilevel"/>
    <w:tmpl w:val="2F040E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A046A9"/>
    <w:multiLevelType w:val="hybridMultilevel"/>
    <w:tmpl w:val="EFDEC8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91D0495"/>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1" w15:restartNumberingAfterBreak="0">
    <w:nsid w:val="2D235FA2"/>
    <w:multiLevelType w:val="hybridMultilevel"/>
    <w:tmpl w:val="9152727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E064AD5"/>
    <w:multiLevelType w:val="hybridMultilevel"/>
    <w:tmpl w:val="24040F7E"/>
    <w:lvl w:ilvl="0" w:tplc="94DE8CA4">
      <w:start w:val="1"/>
      <w:numFmt w:val="decimal"/>
      <w:lvlText w:val="%1)"/>
      <w:lvlJc w:val="left"/>
      <w:pPr>
        <w:ind w:left="1020" w:hanging="360"/>
      </w:pPr>
    </w:lvl>
    <w:lvl w:ilvl="1" w:tplc="F732BA80">
      <w:start w:val="1"/>
      <w:numFmt w:val="decimal"/>
      <w:lvlText w:val="%2)"/>
      <w:lvlJc w:val="left"/>
      <w:pPr>
        <w:ind w:left="1020" w:hanging="360"/>
      </w:pPr>
    </w:lvl>
    <w:lvl w:ilvl="2" w:tplc="60DEA876">
      <w:start w:val="1"/>
      <w:numFmt w:val="decimal"/>
      <w:lvlText w:val="%3)"/>
      <w:lvlJc w:val="left"/>
      <w:pPr>
        <w:ind w:left="1020" w:hanging="360"/>
      </w:pPr>
    </w:lvl>
    <w:lvl w:ilvl="3" w:tplc="3034842A">
      <w:start w:val="1"/>
      <w:numFmt w:val="decimal"/>
      <w:lvlText w:val="%4)"/>
      <w:lvlJc w:val="left"/>
      <w:pPr>
        <w:ind w:left="1020" w:hanging="360"/>
      </w:pPr>
    </w:lvl>
    <w:lvl w:ilvl="4" w:tplc="C3485540">
      <w:start w:val="1"/>
      <w:numFmt w:val="decimal"/>
      <w:lvlText w:val="%5)"/>
      <w:lvlJc w:val="left"/>
      <w:pPr>
        <w:ind w:left="1020" w:hanging="360"/>
      </w:pPr>
    </w:lvl>
    <w:lvl w:ilvl="5" w:tplc="0A827C9E">
      <w:start w:val="1"/>
      <w:numFmt w:val="decimal"/>
      <w:lvlText w:val="%6)"/>
      <w:lvlJc w:val="left"/>
      <w:pPr>
        <w:ind w:left="1020" w:hanging="360"/>
      </w:pPr>
    </w:lvl>
    <w:lvl w:ilvl="6" w:tplc="435EDA2A">
      <w:start w:val="1"/>
      <w:numFmt w:val="decimal"/>
      <w:lvlText w:val="%7)"/>
      <w:lvlJc w:val="left"/>
      <w:pPr>
        <w:ind w:left="1020" w:hanging="360"/>
      </w:pPr>
    </w:lvl>
    <w:lvl w:ilvl="7" w:tplc="3ECEEDC6">
      <w:start w:val="1"/>
      <w:numFmt w:val="decimal"/>
      <w:lvlText w:val="%8)"/>
      <w:lvlJc w:val="left"/>
      <w:pPr>
        <w:ind w:left="1020" w:hanging="360"/>
      </w:pPr>
    </w:lvl>
    <w:lvl w:ilvl="8" w:tplc="57CCB394">
      <w:start w:val="1"/>
      <w:numFmt w:val="decimal"/>
      <w:lvlText w:val="%9)"/>
      <w:lvlJc w:val="left"/>
      <w:pPr>
        <w:ind w:left="1020" w:hanging="360"/>
      </w:pPr>
    </w:lvl>
  </w:abstractNum>
  <w:abstractNum w:abstractNumId="23" w15:restartNumberingAfterBreak="0">
    <w:nsid w:val="35D55C8D"/>
    <w:multiLevelType w:val="hybridMultilevel"/>
    <w:tmpl w:val="DEB8C1EC"/>
    <w:lvl w:ilvl="0" w:tplc="0B8C3B8C">
      <w:start w:val="1"/>
      <w:numFmt w:val="lowerLetter"/>
      <w:lvlText w:val="%1)"/>
      <w:lvlJc w:val="left"/>
      <w:pPr>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4" w15:restartNumberingAfterBreak="0">
    <w:nsid w:val="35E305F2"/>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15:restartNumberingAfterBreak="0">
    <w:nsid w:val="35FC42DC"/>
    <w:multiLevelType w:val="hybridMultilevel"/>
    <w:tmpl w:val="74266E7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63F52A1"/>
    <w:multiLevelType w:val="hybridMultilevel"/>
    <w:tmpl w:val="206E7050"/>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7" w15:restartNumberingAfterBreak="0">
    <w:nsid w:val="39610A74"/>
    <w:multiLevelType w:val="hybridMultilevel"/>
    <w:tmpl w:val="4B4863F8"/>
    <w:lvl w:ilvl="0" w:tplc="88780732">
      <w:start w:val="1"/>
      <w:numFmt w:val="lowerLetter"/>
      <w:lvlText w:val="%1)"/>
      <w:lvlJc w:val="left"/>
      <w:pPr>
        <w:ind w:left="360" w:hanging="360"/>
      </w:pPr>
      <w:rPr>
        <w:rFonts w:asciiTheme="minorHAnsi" w:eastAsiaTheme="minorHAnsi" w:hAnsiTheme="minorHAnsi" w:cstheme="minorHAnsi"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A395998"/>
    <w:multiLevelType w:val="hybridMultilevel"/>
    <w:tmpl w:val="6D34BB0E"/>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3C762B0F"/>
    <w:multiLevelType w:val="hybridMultilevel"/>
    <w:tmpl w:val="ABDA6172"/>
    <w:lvl w:ilvl="0" w:tplc="FFFFFFFF">
      <w:start w:val="1"/>
      <w:numFmt w:val="lowerLetter"/>
      <w:lvlText w:val="%1)"/>
      <w:lvlJc w:val="left"/>
      <w:pPr>
        <w:ind w:left="1776" w:hanging="360"/>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0" w15:restartNumberingAfterBreak="0">
    <w:nsid w:val="481F1B44"/>
    <w:multiLevelType w:val="hybridMultilevel"/>
    <w:tmpl w:val="A4666DC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A9157C7"/>
    <w:multiLevelType w:val="hybridMultilevel"/>
    <w:tmpl w:val="653AE0D0"/>
    <w:lvl w:ilvl="0" w:tplc="04240001">
      <w:start w:val="1"/>
      <w:numFmt w:val="bullet"/>
      <w:lvlText w:val=""/>
      <w:lvlJc w:val="left"/>
      <w:pPr>
        <w:ind w:left="1776" w:hanging="360"/>
      </w:pPr>
      <w:rPr>
        <w:rFonts w:ascii="Symbol" w:hAnsi="Symbol"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2" w15:restartNumberingAfterBreak="0">
    <w:nsid w:val="4B59478D"/>
    <w:multiLevelType w:val="hybridMultilevel"/>
    <w:tmpl w:val="2F040EC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C466C2D"/>
    <w:multiLevelType w:val="hybridMultilevel"/>
    <w:tmpl w:val="ABDA6172"/>
    <w:lvl w:ilvl="0" w:tplc="FFFFFFFF">
      <w:start w:val="1"/>
      <w:numFmt w:val="lowerLetter"/>
      <w:lvlText w:val="%1)"/>
      <w:lvlJc w:val="left"/>
      <w:pPr>
        <w:ind w:left="1068" w:hanging="360"/>
      </w:pPr>
      <w:rPr>
        <w:rFonts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F3D248C"/>
    <w:multiLevelType w:val="hybridMultilevel"/>
    <w:tmpl w:val="794AA766"/>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5" w15:restartNumberingAfterBreak="0">
    <w:nsid w:val="4FAB111F"/>
    <w:multiLevelType w:val="hybridMultilevel"/>
    <w:tmpl w:val="475E4F70"/>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E1019A"/>
    <w:multiLevelType w:val="hybridMultilevel"/>
    <w:tmpl w:val="475E4F70"/>
    <w:lvl w:ilvl="0" w:tplc="FFFFFFFF">
      <w:start w:val="1"/>
      <w:numFmt w:val="lowerLetter"/>
      <w:lvlText w:val="%1)"/>
      <w:lvlJc w:val="left"/>
      <w:pPr>
        <w:ind w:left="1770" w:hanging="360"/>
      </w:pPr>
      <w:rPr>
        <w:rFonts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37" w15:restartNumberingAfterBreak="0">
    <w:nsid w:val="51405403"/>
    <w:multiLevelType w:val="hybridMultilevel"/>
    <w:tmpl w:val="397A7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EB3B54"/>
    <w:multiLevelType w:val="hybridMultilevel"/>
    <w:tmpl w:val="00EA8584"/>
    <w:lvl w:ilvl="0" w:tplc="0568E586">
      <w:start w:val="1"/>
      <w:numFmt w:val="decimal"/>
      <w:lvlText w:val="(%1)"/>
      <w:lvlJc w:val="left"/>
      <w:pPr>
        <w:ind w:left="720" w:hanging="360"/>
      </w:pPr>
      <w:rPr>
        <w:rFonts w:eastAsia="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3EA7CC2"/>
    <w:multiLevelType w:val="hybridMultilevel"/>
    <w:tmpl w:val="02783044"/>
    <w:lvl w:ilvl="0" w:tplc="FA0AE856">
      <w:start w:val="1"/>
      <w:numFmt w:val="lowerLetter"/>
      <w:lvlText w:val="%1)"/>
      <w:lvlJc w:val="left"/>
      <w:pPr>
        <w:ind w:left="1065" w:hanging="360"/>
      </w:pPr>
      <w:rPr>
        <w:rFonts w:hint="default"/>
        <w:b w:val="0"/>
        <w:bCs/>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0" w15:restartNumberingAfterBreak="0">
    <w:nsid w:val="55684205"/>
    <w:multiLevelType w:val="multilevel"/>
    <w:tmpl w:val="D6D6637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59E672D"/>
    <w:multiLevelType w:val="multilevel"/>
    <w:tmpl w:val="53A44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9735CE4"/>
    <w:multiLevelType w:val="hybridMultilevel"/>
    <w:tmpl w:val="EFDEC8E0"/>
    <w:lvl w:ilvl="0" w:tplc="04240017">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43" w15:restartNumberingAfterBreak="0">
    <w:nsid w:val="5C992EFA"/>
    <w:multiLevelType w:val="hybridMultilevel"/>
    <w:tmpl w:val="B616187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4" w15:restartNumberingAfterBreak="0">
    <w:nsid w:val="5D6113D0"/>
    <w:multiLevelType w:val="hybridMultilevel"/>
    <w:tmpl w:val="CFC65F16"/>
    <w:lvl w:ilvl="0" w:tplc="27508EC2">
      <w:start w:val="1"/>
      <w:numFmt w:val="lowerLetter"/>
      <w:lvlText w:val="%1)"/>
      <w:lvlJc w:val="left"/>
      <w:pPr>
        <w:ind w:left="360" w:hanging="360"/>
      </w:pPr>
      <w:rPr>
        <w:rFonts w:hint="default"/>
        <w:i w:val="0"/>
        <w:i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646A033A"/>
    <w:multiLevelType w:val="hybridMultilevel"/>
    <w:tmpl w:val="51BACCA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654E240C"/>
    <w:multiLevelType w:val="hybridMultilevel"/>
    <w:tmpl w:val="AFCE15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65C61D71"/>
    <w:multiLevelType w:val="hybridMultilevel"/>
    <w:tmpl w:val="4B5EAEC8"/>
    <w:lvl w:ilvl="0" w:tplc="04240017">
      <w:start w:val="1"/>
      <w:numFmt w:val="lowerLetter"/>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681077E9"/>
    <w:multiLevelType w:val="hybridMultilevel"/>
    <w:tmpl w:val="97D8DF8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68C8187B"/>
    <w:multiLevelType w:val="hybridMultilevel"/>
    <w:tmpl w:val="16C4D01A"/>
    <w:lvl w:ilvl="0" w:tplc="F2E605E8">
      <w:start w:val="1"/>
      <w:numFmt w:val="lowerLetter"/>
      <w:lvlText w:val="%1)"/>
      <w:lvlJc w:val="left"/>
      <w:pPr>
        <w:ind w:left="360" w:hanging="360"/>
      </w:pPr>
      <w:rPr>
        <w:rFonts w:asciiTheme="minorHAnsi" w:eastAsiaTheme="minorHAnsi" w:hAnsiTheme="minorHAnsi" w:cstheme="minorHAnsi"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692212DA"/>
    <w:multiLevelType w:val="hybridMultilevel"/>
    <w:tmpl w:val="ABDA6172"/>
    <w:lvl w:ilvl="0" w:tplc="D2B04EB4">
      <w:start w:val="1"/>
      <w:numFmt w:val="lowerLetter"/>
      <w:lvlText w:val="%1)"/>
      <w:lvlJc w:val="left"/>
      <w:pPr>
        <w:ind w:left="1068" w:hanging="360"/>
      </w:pPr>
      <w:rPr>
        <w:rFonts w:hint="default"/>
        <w:b w:val="0"/>
        <w:bCs/>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51" w15:restartNumberingAfterBreak="0">
    <w:nsid w:val="6C792397"/>
    <w:multiLevelType w:val="hybridMultilevel"/>
    <w:tmpl w:val="2A044AA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6D6F0CF2"/>
    <w:multiLevelType w:val="hybridMultilevel"/>
    <w:tmpl w:val="475E4F70"/>
    <w:lvl w:ilvl="0" w:tplc="0424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53" w15:restartNumberingAfterBreak="0">
    <w:nsid w:val="707629B6"/>
    <w:multiLevelType w:val="hybridMultilevel"/>
    <w:tmpl w:val="A7BEA06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0E144B5"/>
    <w:multiLevelType w:val="hybridMultilevel"/>
    <w:tmpl w:val="6B0C45A2"/>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1D422E1"/>
    <w:multiLevelType w:val="hybridMultilevel"/>
    <w:tmpl w:val="794AA76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2FF5F91"/>
    <w:multiLevelType w:val="hybridMultilevel"/>
    <w:tmpl w:val="EBAE3AEA"/>
    <w:lvl w:ilvl="0" w:tplc="7D4EA582">
      <w:start w:val="1"/>
      <w:numFmt w:val="decimal"/>
      <w:lvlText w:val="%1."/>
      <w:lvlJc w:val="left"/>
      <w:pPr>
        <w:ind w:left="1020" w:hanging="360"/>
      </w:pPr>
    </w:lvl>
    <w:lvl w:ilvl="1" w:tplc="202A50AA">
      <w:start w:val="1"/>
      <w:numFmt w:val="decimal"/>
      <w:lvlText w:val="%2."/>
      <w:lvlJc w:val="left"/>
      <w:pPr>
        <w:ind w:left="1020" w:hanging="360"/>
      </w:pPr>
    </w:lvl>
    <w:lvl w:ilvl="2" w:tplc="1B502ABE">
      <w:start w:val="1"/>
      <w:numFmt w:val="decimal"/>
      <w:lvlText w:val="%3."/>
      <w:lvlJc w:val="left"/>
      <w:pPr>
        <w:ind w:left="1020" w:hanging="360"/>
      </w:pPr>
    </w:lvl>
    <w:lvl w:ilvl="3" w:tplc="0062EB72">
      <w:start w:val="1"/>
      <w:numFmt w:val="decimal"/>
      <w:lvlText w:val="%4."/>
      <w:lvlJc w:val="left"/>
      <w:pPr>
        <w:ind w:left="1020" w:hanging="360"/>
      </w:pPr>
    </w:lvl>
    <w:lvl w:ilvl="4" w:tplc="1336836E">
      <w:start w:val="1"/>
      <w:numFmt w:val="decimal"/>
      <w:lvlText w:val="%5."/>
      <w:lvlJc w:val="left"/>
      <w:pPr>
        <w:ind w:left="1020" w:hanging="360"/>
      </w:pPr>
    </w:lvl>
    <w:lvl w:ilvl="5" w:tplc="AF8289CA">
      <w:start w:val="1"/>
      <w:numFmt w:val="decimal"/>
      <w:lvlText w:val="%6."/>
      <w:lvlJc w:val="left"/>
      <w:pPr>
        <w:ind w:left="1020" w:hanging="360"/>
      </w:pPr>
    </w:lvl>
    <w:lvl w:ilvl="6" w:tplc="7614799C">
      <w:start w:val="1"/>
      <w:numFmt w:val="decimal"/>
      <w:lvlText w:val="%7."/>
      <w:lvlJc w:val="left"/>
      <w:pPr>
        <w:ind w:left="1020" w:hanging="360"/>
      </w:pPr>
    </w:lvl>
    <w:lvl w:ilvl="7" w:tplc="F418F292">
      <w:start w:val="1"/>
      <w:numFmt w:val="decimal"/>
      <w:lvlText w:val="%8."/>
      <w:lvlJc w:val="left"/>
      <w:pPr>
        <w:ind w:left="1020" w:hanging="360"/>
      </w:pPr>
    </w:lvl>
    <w:lvl w:ilvl="8" w:tplc="7F9CE368">
      <w:start w:val="1"/>
      <w:numFmt w:val="decimal"/>
      <w:lvlText w:val="%9."/>
      <w:lvlJc w:val="left"/>
      <w:pPr>
        <w:ind w:left="1020" w:hanging="360"/>
      </w:pPr>
    </w:lvl>
  </w:abstractNum>
  <w:abstractNum w:abstractNumId="57" w15:restartNumberingAfterBreak="0">
    <w:nsid w:val="755F16BC"/>
    <w:multiLevelType w:val="hybridMultilevel"/>
    <w:tmpl w:val="B616187E"/>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8" w15:restartNumberingAfterBreak="0">
    <w:nsid w:val="75DB219D"/>
    <w:multiLevelType w:val="multilevel"/>
    <w:tmpl w:val="12EA114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5ED51E6"/>
    <w:multiLevelType w:val="hybridMultilevel"/>
    <w:tmpl w:val="ABDA6172"/>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88B4DCF"/>
    <w:multiLevelType w:val="hybridMultilevel"/>
    <w:tmpl w:val="BC942364"/>
    <w:lvl w:ilvl="0" w:tplc="FFFFFFFF">
      <w:start w:val="1"/>
      <w:numFmt w:val="upperLetter"/>
      <w:pStyle w:val="1NASLOV"/>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61" w15:restartNumberingAfterBreak="0">
    <w:nsid w:val="78A22FC6"/>
    <w:multiLevelType w:val="hybridMultilevel"/>
    <w:tmpl w:val="2F040ECE"/>
    <w:lvl w:ilvl="0" w:tplc="04240017">
      <w:start w:val="1"/>
      <w:numFmt w:val="lowerLetter"/>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62" w15:restartNumberingAfterBreak="0">
    <w:nsid w:val="78DE3CDA"/>
    <w:multiLevelType w:val="hybridMultilevel"/>
    <w:tmpl w:val="1C0AEC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7CA75CFD"/>
    <w:multiLevelType w:val="hybridMultilevel"/>
    <w:tmpl w:val="C2A822FA"/>
    <w:lvl w:ilvl="0" w:tplc="51602F64">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DBA2454"/>
    <w:multiLevelType w:val="hybridMultilevel"/>
    <w:tmpl w:val="A0CE6C1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75336755">
    <w:abstractNumId w:val="63"/>
  </w:num>
  <w:num w:numId="2" w16cid:durableId="1065494523">
    <w:abstractNumId w:val="38"/>
  </w:num>
  <w:num w:numId="3" w16cid:durableId="1899047201">
    <w:abstractNumId w:val="10"/>
  </w:num>
  <w:num w:numId="4" w16cid:durableId="1289749598">
    <w:abstractNumId w:val="60"/>
  </w:num>
  <w:num w:numId="5" w16cid:durableId="771439590">
    <w:abstractNumId w:val="41"/>
  </w:num>
  <w:num w:numId="6" w16cid:durableId="1478451572">
    <w:abstractNumId w:val="58"/>
  </w:num>
  <w:num w:numId="7" w16cid:durableId="1425298117">
    <w:abstractNumId w:val="52"/>
  </w:num>
  <w:num w:numId="8" w16cid:durableId="271590218">
    <w:abstractNumId w:val="42"/>
  </w:num>
  <w:num w:numId="9" w16cid:durableId="29764814">
    <w:abstractNumId w:val="61"/>
  </w:num>
  <w:num w:numId="10" w16cid:durableId="1370494794">
    <w:abstractNumId w:val="49"/>
  </w:num>
  <w:num w:numId="11" w16cid:durableId="754594119">
    <w:abstractNumId w:val="31"/>
  </w:num>
  <w:num w:numId="12" w16cid:durableId="48039249">
    <w:abstractNumId w:val="45"/>
  </w:num>
  <w:num w:numId="13" w16cid:durableId="2050259229">
    <w:abstractNumId w:val="17"/>
  </w:num>
  <w:num w:numId="14" w16cid:durableId="1677801629">
    <w:abstractNumId w:val="57"/>
  </w:num>
  <w:num w:numId="15" w16cid:durableId="1413358118">
    <w:abstractNumId w:val="4"/>
  </w:num>
  <w:num w:numId="16" w16cid:durableId="1845853448">
    <w:abstractNumId w:val="50"/>
  </w:num>
  <w:num w:numId="17" w16cid:durableId="383214016">
    <w:abstractNumId w:val="34"/>
  </w:num>
  <w:num w:numId="18" w16cid:durableId="802842862">
    <w:abstractNumId w:val="32"/>
  </w:num>
  <w:num w:numId="19" w16cid:durableId="1540122966">
    <w:abstractNumId w:val="53"/>
  </w:num>
  <w:num w:numId="20" w16cid:durableId="1789466113">
    <w:abstractNumId w:val="9"/>
  </w:num>
  <w:num w:numId="21" w16cid:durableId="42295672">
    <w:abstractNumId w:val="5"/>
  </w:num>
  <w:num w:numId="22" w16cid:durableId="1377660599">
    <w:abstractNumId w:val="47"/>
  </w:num>
  <w:num w:numId="23" w16cid:durableId="211310318">
    <w:abstractNumId w:val="40"/>
  </w:num>
  <w:num w:numId="24" w16cid:durableId="1894348510">
    <w:abstractNumId w:val="8"/>
  </w:num>
  <w:num w:numId="25" w16cid:durableId="966854015">
    <w:abstractNumId w:val="27"/>
  </w:num>
  <w:num w:numId="26" w16cid:durableId="816917715">
    <w:abstractNumId w:val="11"/>
  </w:num>
  <w:num w:numId="27" w16cid:durableId="832142529">
    <w:abstractNumId w:val="36"/>
  </w:num>
  <w:num w:numId="28" w16cid:durableId="55203851">
    <w:abstractNumId w:val="35"/>
  </w:num>
  <w:num w:numId="29" w16cid:durableId="1756442349">
    <w:abstractNumId w:val="18"/>
  </w:num>
  <w:num w:numId="30" w16cid:durableId="961305292">
    <w:abstractNumId w:val="37"/>
  </w:num>
  <w:num w:numId="31" w16cid:durableId="1562789337">
    <w:abstractNumId w:val="55"/>
  </w:num>
  <w:num w:numId="32" w16cid:durableId="147720714">
    <w:abstractNumId w:val="19"/>
  </w:num>
  <w:num w:numId="33" w16cid:durableId="515847415">
    <w:abstractNumId w:val="54"/>
  </w:num>
  <w:num w:numId="34" w16cid:durableId="818499565">
    <w:abstractNumId w:val="14"/>
  </w:num>
  <w:num w:numId="35" w16cid:durableId="402799352">
    <w:abstractNumId w:val="6"/>
  </w:num>
  <w:num w:numId="36" w16cid:durableId="1304000234">
    <w:abstractNumId w:val="21"/>
  </w:num>
  <w:num w:numId="37" w16cid:durableId="1368946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818073">
    <w:abstractNumId w:val="2"/>
  </w:num>
  <w:num w:numId="39" w16cid:durableId="364453997">
    <w:abstractNumId w:val="28"/>
  </w:num>
  <w:num w:numId="40" w16cid:durableId="343440316">
    <w:abstractNumId w:val="25"/>
  </w:num>
  <w:num w:numId="41" w16cid:durableId="620260894">
    <w:abstractNumId w:val="64"/>
  </w:num>
  <w:num w:numId="42" w16cid:durableId="2112578710">
    <w:abstractNumId w:val="51"/>
  </w:num>
  <w:num w:numId="43" w16cid:durableId="2077194646">
    <w:abstractNumId w:val="48"/>
  </w:num>
  <w:num w:numId="44" w16cid:durableId="864976002">
    <w:abstractNumId w:val="0"/>
  </w:num>
  <w:num w:numId="45" w16cid:durableId="1197545732">
    <w:abstractNumId w:val="12"/>
  </w:num>
  <w:num w:numId="46" w16cid:durableId="617302835">
    <w:abstractNumId w:val="1"/>
  </w:num>
  <w:num w:numId="47" w16cid:durableId="1801607370">
    <w:abstractNumId w:val="44"/>
  </w:num>
  <w:num w:numId="48" w16cid:durableId="668754903">
    <w:abstractNumId w:val="62"/>
  </w:num>
  <w:num w:numId="49" w16cid:durableId="1781561627">
    <w:abstractNumId w:val="46"/>
  </w:num>
  <w:num w:numId="50" w16cid:durableId="72163101">
    <w:abstractNumId w:val="15"/>
  </w:num>
  <w:num w:numId="51" w16cid:durableId="666979540">
    <w:abstractNumId w:val="29"/>
  </w:num>
  <w:num w:numId="52" w16cid:durableId="1762137149">
    <w:abstractNumId w:val="23"/>
  </w:num>
  <w:num w:numId="53" w16cid:durableId="2093623982">
    <w:abstractNumId w:val="3"/>
  </w:num>
  <w:num w:numId="54" w16cid:durableId="1884554952">
    <w:abstractNumId w:val="16"/>
  </w:num>
  <w:num w:numId="55" w16cid:durableId="1043746100">
    <w:abstractNumId w:val="33"/>
  </w:num>
  <w:num w:numId="56" w16cid:durableId="2006740404">
    <w:abstractNumId w:val="20"/>
  </w:num>
  <w:num w:numId="57" w16cid:durableId="622464826">
    <w:abstractNumId w:val="59"/>
  </w:num>
  <w:num w:numId="58" w16cid:durableId="26834716">
    <w:abstractNumId w:val="30"/>
  </w:num>
  <w:num w:numId="59" w16cid:durableId="854340398">
    <w:abstractNumId w:val="39"/>
  </w:num>
  <w:num w:numId="60" w16cid:durableId="1888688661">
    <w:abstractNumId w:val="7"/>
  </w:num>
  <w:num w:numId="61" w16cid:durableId="2057003130">
    <w:abstractNumId w:val="43"/>
  </w:num>
  <w:num w:numId="62" w16cid:durableId="1080835947">
    <w:abstractNumId w:val="24"/>
  </w:num>
  <w:num w:numId="63" w16cid:durableId="1676107344">
    <w:abstractNumId w:val="22"/>
  </w:num>
  <w:num w:numId="64" w16cid:durableId="1213811355">
    <w:abstractNumId w:val="56"/>
  </w:num>
  <w:num w:numId="65" w16cid:durableId="230501426">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EC"/>
    <w:rsid w:val="00000152"/>
    <w:rsid w:val="000027AF"/>
    <w:rsid w:val="000032DB"/>
    <w:rsid w:val="00003EBC"/>
    <w:rsid w:val="00023CBC"/>
    <w:rsid w:val="00030EB8"/>
    <w:rsid w:val="0003483D"/>
    <w:rsid w:val="00037606"/>
    <w:rsid w:val="00040607"/>
    <w:rsid w:val="00044859"/>
    <w:rsid w:val="00047513"/>
    <w:rsid w:val="0005035C"/>
    <w:rsid w:val="00055C72"/>
    <w:rsid w:val="000573F8"/>
    <w:rsid w:val="000576AE"/>
    <w:rsid w:val="00063211"/>
    <w:rsid w:val="00073804"/>
    <w:rsid w:val="0007395D"/>
    <w:rsid w:val="000745DC"/>
    <w:rsid w:val="00076E4F"/>
    <w:rsid w:val="00081186"/>
    <w:rsid w:val="00086C63"/>
    <w:rsid w:val="00092A35"/>
    <w:rsid w:val="00093C5B"/>
    <w:rsid w:val="000A004E"/>
    <w:rsid w:val="000A07F0"/>
    <w:rsid w:val="000A5FB5"/>
    <w:rsid w:val="000A64A2"/>
    <w:rsid w:val="000A7051"/>
    <w:rsid w:val="000B507C"/>
    <w:rsid w:val="000B5469"/>
    <w:rsid w:val="000C2D78"/>
    <w:rsid w:val="000C66B2"/>
    <w:rsid w:val="000D0926"/>
    <w:rsid w:val="000D25E6"/>
    <w:rsid w:val="000D797A"/>
    <w:rsid w:val="000E4619"/>
    <w:rsid w:val="000E7B72"/>
    <w:rsid w:val="00106D38"/>
    <w:rsid w:val="00124BF1"/>
    <w:rsid w:val="00125D91"/>
    <w:rsid w:val="00131E3D"/>
    <w:rsid w:val="00132480"/>
    <w:rsid w:val="00134855"/>
    <w:rsid w:val="001421A0"/>
    <w:rsid w:val="00145394"/>
    <w:rsid w:val="00172020"/>
    <w:rsid w:val="00175F5F"/>
    <w:rsid w:val="00187F0F"/>
    <w:rsid w:val="0019080D"/>
    <w:rsid w:val="00192538"/>
    <w:rsid w:val="001950A2"/>
    <w:rsid w:val="00196651"/>
    <w:rsid w:val="001978DE"/>
    <w:rsid w:val="001A5F8E"/>
    <w:rsid w:val="001A6A7C"/>
    <w:rsid w:val="001B5441"/>
    <w:rsid w:val="001C1493"/>
    <w:rsid w:val="001E16F6"/>
    <w:rsid w:val="001E3FD7"/>
    <w:rsid w:val="001E563E"/>
    <w:rsid w:val="001E7954"/>
    <w:rsid w:val="001E7C30"/>
    <w:rsid w:val="001F0055"/>
    <w:rsid w:val="001F3255"/>
    <w:rsid w:val="001F32AF"/>
    <w:rsid w:val="001F4928"/>
    <w:rsid w:val="001F49EA"/>
    <w:rsid w:val="0020155E"/>
    <w:rsid w:val="00207BC5"/>
    <w:rsid w:val="00207EBA"/>
    <w:rsid w:val="00214B37"/>
    <w:rsid w:val="00215DEC"/>
    <w:rsid w:val="00221A07"/>
    <w:rsid w:val="00231EF5"/>
    <w:rsid w:val="00234B0A"/>
    <w:rsid w:val="0024500F"/>
    <w:rsid w:val="002502E0"/>
    <w:rsid w:val="00250CC8"/>
    <w:rsid w:val="00253B6F"/>
    <w:rsid w:val="00261489"/>
    <w:rsid w:val="00261694"/>
    <w:rsid w:val="00262875"/>
    <w:rsid w:val="0026565F"/>
    <w:rsid w:val="002662A5"/>
    <w:rsid w:val="00272720"/>
    <w:rsid w:val="002A230C"/>
    <w:rsid w:val="002A263A"/>
    <w:rsid w:val="002A28FF"/>
    <w:rsid w:val="002A6114"/>
    <w:rsid w:val="002B128D"/>
    <w:rsid w:val="002C22EE"/>
    <w:rsid w:val="002C2597"/>
    <w:rsid w:val="002C7A05"/>
    <w:rsid w:val="002D79A2"/>
    <w:rsid w:val="002E0E6A"/>
    <w:rsid w:val="002E66A3"/>
    <w:rsid w:val="002F21C5"/>
    <w:rsid w:val="00305E24"/>
    <w:rsid w:val="00310220"/>
    <w:rsid w:val="00311C99"/>
    <w:rsid w:val="00313B37"/>
    <w:rsid w:val="00325A4B"/>
    <w:rsid w:val="00325F03"/>
    <w:rsid w:val="003326C0"/>
    <w:rsid w:val="00332E1C"/>
    <w:rsid w:val="003517D1"/>
    <w:rsid w:val="00354299"/>
    <w:rsid w:val="003567A3"/>
    <w:rsid w:val="00357646"/>
    <w:rsid w:val="0036667C"/>
    <w:rsid w:val="00366F1E"/>
    <w:rsid w:val="00371E55"/>
    <w:rsid w:val="00373B43"/>
    <w:rsid w:val="00377E84"/>
    <w:rsid w:val="00384DA5"/>
    <w:rsid w:val="00387F70"/>
    <w:rsid w:val="00392B78"/>
    <w:rsid w:val="003963CE"/>
    <w:rsid w:val="003A014B"/>
    <w:rsid w:val="003A5CF3"/>
    <w:rsid w:val="003B2B77"/>
    <w:rsid w:val="003B573D"/>
    <w:rsid w:val="003B7ACF"/>
    <w:rsid w:val="003C03BB"/>
    <w:rsid w:val="003C1481"/>
    <w:rsid w:val="003C56BA"/>
    <w:rsid w:val="003C7ED7"/>
    <w:rsid w:val="003E33A6"/>
    <w:rsid w:val="003E57D5"/>
    <w:rsid w:val="003F0C46"/>
    <w:rsid w:val="003F6342"/>
    <w:rsid w:val="00401F4C"/>
    <w:rsid w:val="00405DD3"/>
    <w:rsid w:val="00405EB2"/>
    <w:rsid w:val="00417120"/>
    <w:rsid w:val="00421EB2"/>
    <w:rsid w:val="004308B7"/>
    <w:rsid w:val="00430F41"/>
    <w:rsid w:val="004317AB"/>
    <w:rsid w:val="004340C6"/>
    <w:rsid w:val="00435A22"/>
    <w:rsid w:val="00435E23"/>
    <w:rsid w:val="00440A40"/>
    <w:rsid w:val="004459C3"/>
    <w:rsid w:val="00462531"/>
    <w:rsid w:val="00463499"/>
    <w:rsid w:val="004656CE"/>
    <w:rsid w:val="00467E69"/>
    <w:rsid w:val="00470D39"/>
    <w:rsid w:val="0047190F"/>
    <w:rsid w:val="0048438B"/>
    <w:rsid w:val="004850B9"/>
    <w:rsid w:val="00486C23"/>
    <w:rsid w:val="00487C37"/>
    <w:rsid w:val="004937EC"/>
    <w:rsid w:val="004A6E5C"/>
    <w:rsid w:val="004A7229"/>
    <w:rsid w:val="004B404F"/>
    <w:rsid w:val="004B7614"/>
    <w:rsid w:val="004C0AA6"/>
    <w:rsid w:val="004C6AD7"/>
    <w:rsid w:val="004D0527"/>
    <w:rsid w:val="004D2FF8"/>
    <w:rsid w:val="004D4C21"/>
    <w:rsid w:val="004E2051"/>
    <w:rsid w:val="004E6DCF"/>
    <w:rsid w:val="004F02B6"/>
    <w:rsid w:val="004F1815"/>
    <w:rsid w:val="004F29A8"/>
    <w:rsid w:val="004F29DB"/>
    <w:rsid w:val="00501024"/>
    <w:rsid w:val="00501E10"/>
    <w:rsid w:val="00507410"/>
    <w:rsid w:val="005107F8"/>
    <w:rsid w:val="005228D7"/>
    <w:rsid w:val="0052298F"/>
    <w:rsid w:val="00522FF6"/>
    <w:rsid w:val="00531488"/>
    <w:rsid w:val="0053404C"/>
    <w:rsid w:val="005358C5"/>
    <w:rsid w:val="00540282"/>
    <w:rsid w:val="00541065"/>
    <w:rsid w:val="005447B3"/>
    <w:rsid w:val="0054496F"/>
    <w:rsid w:val="005516E7"/>
    <w:rsid w:val="005557B3"/>
    <w:rsid w:val="00556124"/>
    <w:rsid w:val="005570CB"/>
    <w:rsid w:val="00562A0B"/>
    <w:rsid w:val="00567D39"/>
    <w:rsid w:val="00571CD8"/>
    <w:rsid w:val="00575C92"/>
    <w:rsid w:val="005916D0"/>
    <w:rsid w:val="005D0AB1"/>
    <w:rsid w:val="005D2FB0"/>
    <w:rsid w:val="005E3987"/>
    <w:rsid w:val="005E55BB"/>
    <w:rsid w:val="005E6696"/>
    <w:rsid w:val="005F11AA"/>
    <w:rsid w:val="005F1B21"/>
    <w:rsid w:val="005F51E9"/>
    <w:rsid w:val="005F6DD5"/>
    <w:rsid w:val="005F79DD"/>
    <w:rsid w:val="006027F5"/>
    <w:rsid w:val="0060484E"/>
    <w:rsid w:val="006125B4"/>
    <w:rsid w:val="006125E5"/>
    <w:rsid w:val="00622EE1"/>
    <w:rsid w:val="0063063E"/>
    <w:rsid w:val="00634023"/>
    <w:rsid w:val="006370EE"/>
    <w:rsid w:val="006373A3"/>
    <w:rsid w:val="00652605"/>
    <w:rsid w:val="00652706"/>
    <w:rsid w:val="006568F3"/>
    <w:rsid w:val="00661621"/>
    <w:rsid w:val="00661C7F"/>
    <w:rsid w:val="00667766"/>
    <w:rsid w:val="00671108"/>
    <w:rsid w:val="00675360"/>
    <w:rsid w:val="00676047"/>
    <w:rsid w:val="00676A3D"/>
    <w:rsid w:val="00682286"/>
    <w:rsid w:val="006829F3"/>
    <w:rsid w:val="00683002"/>
    <w:rsid w:val="006947E5"/>
    <w:rsid w:val="00694941"/>
    <w:rsid w:val="00695F07"/>
    <w:rsid w:val="0069679E"/>
    <w:rsid w:val="006A72F0"/>
    <w:rsid w:val="006B4DBE"/>
    <w:rsid w:val="006C18B6"/>
    <w:rsid w:val="006C2C8D"/>
    <w:rsid w:val="006C7330"/>
    <w:rsid w:val="006D2358"/>
    <w:rsid w:val="006D750C"/>
    <w:rsid w:val="006E048C"/>
    <w:rsid w:val="006E3CDE"/>
    <w:rsid w:val="006F0A1A"/>
    <w:rsid w:val="006F61E0"/>
    <w:rsid w:val="006F6F3E"/>
    <w:rsid w:val="00703FF7"/>
    <w:rsid w:val="00705D6D"/>
    <w:rsid w:val="00710032"/>
    <w:rsid w:val="007116E6"/>
    <w:rsid w:val="007166D2"/>
    <w:rsid w:val="00724038"/>
    <w:rsid w:val="00731C36"/>
    <w:rsid w:val="00731F08"/>
    <w:rsid w:val="00735AFD"/>
    <w:rsid w:val="0073768C"/>
    <w:rsid w:val="00756D8F"/>
    <w:rsid w:val="00764B9C"/>
    <w:rsid w:val="00764FC8"/>
    <w:rsid w:val="00770D6D"/>
    <w:rsid w:val="0077305A"/>
    <w:rsid w:val="00774E64"/>
    <w:rsid w:val="00780D4E"/>
    <w:rsid w:val="00782CA9"/>
    <w:rsid w:val="00785CAC"/>
    <w:rsid w:val="00795658"/>
    <w:rsid w:val="007978E1"/>
    <w:rsid w:val="007A18D6"/>
    <w:rsid w:val="007A25DD"/>
    <w:rsid w:val="007A3969"/>
    <w:rsid w:val="007A6A3F"/>
    <w:rsid w:val="007A749B"/>
    <w:rsid w:val="007C151F"/>
    <w:rsid w:val="007C2C18"/>
    <w:rsid w:val="007C3D67"/>
    <w:rsid w:val="007C5E84"/>
    <w:rsid w:val="007D0769"/>
    <w:rsid w:val="007D52BC"/>
    <w:rsid w:val="007D655E"/>
    <w:rsid w:val="007E2B21"/>
    <w:rsid w:val="007E54EC"/>
    <w:rsid w:val="007E679D"/>
    <w:rsid w:val="007E75C8"/>
    <w:rsid w:val="007F0D30"/>
    <w:rsid w:val="007F3B08"/>
    <w:rsid w:val="007F746F"/>
    <w:rsid w:val="007F76DE"/>
    <w:rsid w:val="007F7FDF"/>
    <w:rsid w:val="0080247B"/>
    <w:rsid w:val="00805545"/>
    <w:rsid w:val="00805A28"/>
    <w:rsid w:val="00807E26"/>
    <w:rsid w:val="00821293"/>
    <w:rsid w:val="00830D2A"/>
    <w:rsid w:val="00835A4C"/>
    <w:rsid w:val="00840D8E"/>
    <w:rsid w:val="00841F32"/>
    <w:rsid w:val="008440B0"/>
    <w:rsid w:val="00851E33"/>
    <w:rsid w:val="00857510"/>
    <w:rsid w:val="00862B79"/>
    <w:rsid w:val="00864276"/>
    <w:rsid w:val="00866EA0"/>
    <w:rsid w:val="00870194"/>
    <w:rsid w:val="00873057"/>
    <w:rsid w:val="00876857"/>
    <w:rsid w:val="00877023"/>
    <w:rsid w:val="00881316"/>
    <w:rsid w:val="0088231E"/>
    <w:rsid w:val="00886FC0"/>
    <w:rsid w:val="0089163A"/>
    <w:rsid w:val="00896E58"/>
    <w:rsid w:val="00897E89"/>
    <w:rsid w:val="008A56E1"/>
    <w:rsid w:val="008B515F"/>
    <w:rsid w:val="008C5CE9"/>
    <w:rsid w:val="008D00C5"/>
    <w:rsid w:val="008D3115"/>
    <w:rsid w:val="008D5054"/>
    <w:rsid w:val="008D5A36"/>
    <w:rsid w:val="008D6400"/>
    <w:rsid w:val="008E1998"/>
    <w:rsid w:val="008E1B1B"/>
    <w:rsid w:val="008E6C49"/>
    <w:rsid w:val="008F08CF"/>
    <w:rsid w:val="008F217D"/>
    <w:rsid w:val="008F3219"/>
    <w:rsid w:val="009041D2"/>
    <w:rsid w:val="0091416C"/>
    <w:rsid w:val="009155EB"/>
    <w:rsid w:val="00917B57"/>
    <w:rsid w:val="00920496"/>
    <w:rsid w:val="00925F7F"/>
    <w:rsid w:val="00926A0C"/>
    <w:rsid w:val="00934E04"/>
    <w:rsid w:val="00935A07"/>
    <w:rsid w:val="00941788"/>
    <w:rsid w:val="009417E2"/>
    <w:rsid w:val="00942650"/>
    <w:rsid w:val="009440B1"/>
    <w:rsid w:val="009468F2"/>
    <w:rsid w:val="00953C25"/>
    <w:rsid w:val="00961E9D"/>
    <w:rsid w:val="009631F1"/>
    <w:rsid w:val="00966636"/>
    <w:rsid w:val="00966650"/>
    <w:rsid w:val="00966A4E"/>
    <w:rsid w:val="00966FFB"/>
    <w:rsid w:val="00971A5C"/>
    <w:rsid w:val="00984F66"/>
    <w:rsid w:val="00991463"/>
    <w:rsid w:val="0099230E"/>
    <w:rsid w:val="009A4ED9"/>
    <w:rsid w:val="009C2EC0"/>
    <w:rsid w:val="009C449C"/>
    <w:rsid w:val="009C44A6"/>
    <w:rsid w:val="009D042E"/>
    <w:rsid w:val="009E5227"/>
    <w:rsid w:val="009E6483"/>
    <w:rsid w:val="009F430C"/>
    <w:rsid w:val="009F5A56"/>
    <w:rsid w:val="009F772F"/>
    <w:rsid w:val="00A023A9"/>
    <w:rsid w:val="00A0299B"/>
    <w:rsid w:val="00A11402"/>
    <w:rsid w:val="00A20A49"/>
    <w:rsid w:val="00A21682"/>
    <w:rsid w:val="00A21726"/>
    <w:rsid w:val="00A217A4"/>
    <w:rsid w:val="00A34351"/>
    <w:rsid w:val="00A4433D"/>
    <w:rsid w:val="00A449F3"/>
    <w:rsid w:val="00A57933"/>
    <w:rsid w:val="00A600A8"/>
    <w:rsid w:val="00A62B9A"/>
    <w:rsid w:val="00A66A19"/>
    <w:rsid w:val="00A6716C"/>
    <w:rsid w:val="00A70C1C"/>
    <w:rsid w:val="00A8236E"/>
    <w:rsid w:val="00A85EF1"/>
    <w:rsid w:val="00A86137"/>
    <w:rsid w:val="00A91A11"/>
    <w:rsid w:val="00AA2365"/>
    <w:rsid w:val="00AA3ADA"/>
    <w:rsid w:val="00AA7FBD"/>
    <w:rsid w:val="00AB3169"/>
    <w:rsid w:val="00AB7B77"/>
    <w:rsid w:val="00AC41BF"/>
    <w:rsid w:val="00AC61E4"/>
    <w:rsid w:val="00AC7BE8"/>
    <w:rsid w:val="00AC7EBA"/>
    <w:rsid w:val="00AD1985"/>
    <w:rsid w:val="00AD2A83"/>
    <w:rsid w:val="00AD45B3"/>
    <w:rsid w:val="00AF3437"/>
    <w:rsid w:val="00AF566A"/>
    <w:rsid w:val="00B05CD4"/>
    <w:rsid w:val="00B1025E"/>
    <w:rsid w:val="00B113DD"/>
    <w:rsid w:val="00B16A40"/>
    <w:rsid w:val="00B2523C"/>
    <w:rsid w:val="00B25EFA"/>
    <w:rsid w:val="00B25F96"/>
    <w:rsid w:val="00B30DE5"/>
    <w:rsid w:val="00B30ED5"/>
    <w:rsid w:val="00B32E70"/>
    <w:rsid w:val="00B35436"/>
    <w:rsid w:val="00B420A8"/>
    <w:rsid w:val="00B42891"/>
    <w:rsid w:val="00B4584E"/>
    <w:rsid w:val="00B45C2B"/>
    <w:rsid w:val="00B50562"/>
    <w:rsid w:val="00B518AB"/>
    <w:rsid w:val="00B53D26"/>
    <w:rsid w:val="00B618B6"/>
    <w:rsid w:val="00B708B9"/>
    <w:rsid w:val="00B7296C"/>
    <w:rsid w:val="00B7539D"/>
    <w:rsid w:val="00B76521"/>
    <w:rsid w:val="00B840C7"/>
    <w:rsid w:val="00B945B4"/>
    <w:rsid w:val="00BA4197"/>
    <w:rsid w:val="00BA6948"/>
    <w:rsid w:val="00BB0152"/>
    <w:rsid w:val="00BB0BB3"/>
    <w:rsid w:val="00BB12E8"/>
    <w:rsid w:val="00BB480E"/>
    <w:rsid w:val="00BB5061"/>
    <w:rsid w:val="00BB5278"/>
    <w:rsid w:val="00BB5FFB"/>
    <w:rsid w:val="00BB60C3"/>
    <w:rsid w:val="00BB70BC"/>
    <w:rsid w:val="00BC5BA3"/>
    <w:rsid w:val="00BD71BA"/>
    <w:rsid w:val="00BE468A"/>
    <w:rsid w:val="00BF068C"/>
    <w:rsid w:val="00BF1D54"/>
    <w:rsid w:val="00BF5653"/>
    <w:rsid w:val="00BF6250"/>
    <w:rsid w:val="00C02177"/>
    <w:rsid w:val="00C112DD"/>
    <w:rsid w:val="00C17975"/>
    <w:rsid w:val="00C20AB2"/>
    <w:rsid w:val="00C2476B"/>
    <w:rsid w:val="00C27EEC"/>
    <w:rsid w:val="00C310D7"/>
    <w:rsid w:val="00C33751"/>
    <w:rsid w:val="00C348BD"/>
    <w:rsid w:val="00C36E57"/>
    <w:rsid w:val="00C373E9"/>
    <w:rsid w:val="00C4035D"/>
    <w:rsid w:val="00C4150C"/>
    <w:rsid w:val="00C46838"/>
    <w:rsid w:val="00C5715A"/>
    <w:rsid w:val="00C66FF8"/>
    <w:rsid w:val="00C72CA6"/>
    <w:rsid w:val="00C7490A"/>
    <w:rsid w:val="00C74CC2"/>
    <w:rsid w:val="00C75A07"/>
    <w:rsid w:val="00C765AE"/>
    <w:rsid w:val="00C80BBE"/>
    <w:rsid w:val="00C86E9B"/>
    <w:rsid w:val="00C9611F"/>
    <w:rsid w:val="00CB0472"/>
    <w:rsid w:val="00CC0D1A"/>
    <w:rsid w:val="00CC263A"/>
    <w:rsid w:val="00CC2845"/>
    <w:rsid w:val="00CC581A"/>
    <w:rsid w:val="00CD1FE0"/>
    <w:rsid w:val="00CD39B4"/>
    <w:rsid w:val="00CD4A7C"/>
    <w:rsid w:val="00CE02B9"/>
    <w:rsid w:val="00CE2EF7"/>
    <w:rsid w:val="00CF22B8"/>
    <w:rsid w:val="00CF2E6B"/>
    <w:rsid w:val="00CF3A69"/>
    <w:rsid w:val="00CF575A"/>
    <w:rsid w:val="00D026B3"/>
    <w:rsid w:val="00D02BCE"/>
    <w:rsid w:val="00D07809"/>
    <w:rsid w:val="00D1162D"/>
    <w:rsid w:val="00D16E40"/>
    <w:rsid w:val="00D24974"/>
    <w:rsid w:val="00D25728"/>
    <w:rsid w:val="00D31286"/>
    <w:rsid w:val="00D34CC8"/>
    <w:rsid w:val="00D37689"/>
    <w:rsid w:val="00D42374"/>
    <w:rsid w:val="00D42B4E"/>
    <w:rsid w:val="00D43A57"/>
    <w:rsid w:val="00D4436F"/>
    <w:rsid w:val="00D46EB2"/>
    <w:rsid w:val="00D474FC"/>
    <w:rsid w:val="00D50736"/>
    <w:rsid w:val="00D52BCC"/>
    <w:rsid w:val="00D56386"/>
    <w:rsid w:val="00D57FDB"/>
    <w:rsid w:val="00D620B0"/>
    <w:rsid w:val="00D66C76"/>
    <w:rsid w:val="00D706C4"/>
    <w:rsid w:val="00D72B3E"/>
    <w:rsid w:val="00D7428B"/>
    <w:rsid w:val="00D75177"/>
    <w:rsid w:val="00D77A4F"/>
    <w:rsid w:val="00D81B06"/>
    <w:rsid w:val="00D83C06"/>
    <w:rsid w:val="00D862DA"/>
    <w:rsid w:val="00D9321A"/>
    <w:rsid w:val="00D9339F"/>
    <w:rsid w:val="00DA22A6"/>
    <w:rsid w:val="00DA24A7"/>
    <w:rsid w:val="00DA3243"/>
    <w:rsid w:val="00DB330E"/>
    <w:rsid w:val="00DB4441"/>
    <w:rsid w:val="00DC2FDE"/>
    <w:rsid w:val="00DC41F8"/>
    <w:rsid w:val="00DC456F"/>
    <w:rsid w:val="00DD7585"/>
    <w:rsid w:val="00DE1ACB"/>
    <w:rsid w:val="00DE6F55"/>
    <w:rsid w:val="00DF4CA5"/>
    <w:rsid w:val="00DF55C4"/>
    <w:rsid w:val="00E02D2A"/>
    <w:rsid w:val="00E1042B"/>
    <w:rsid w:val="00E12D66"/>
    <w:rsid w:val="00E144F3"/>
    <w:rsid w:val="00E20A28"/>
    <w:rsid w:val="00E210D5"/>
    <w:rsid w:val="00E308E4"/>
    <w:rsid w:val="00E3367D"/>
    <w:rsid w:val="00E3754B"/>
    <w:rsid w:val="00E37632"/>
    <w:rsid w:val="00E4678C"/>
    <w:rsid w:val="00E46A3F"/>
    <w:rsid w:val="00E52B34"/>
    <w:rsid w:val="00E52DD7"/>
    <w:rsid w:val="00E5750B"/>
    <w:rsid w:val="00E64B68"/>
    <w:rsid w:val="00E654C6"/>
    <w:rsid w:val="00E7346B"/>
    <w:rsid w:val="00E80374"/>
    <w:rsid w:val="00E8335B"/>
    <w:rsid w:val="00EA31F5"/>
    <w:rsid w:val="00EA3288"/>
    <w:rsid w:val="00EB4B78"/>
    <w:rsid w:val="00EB4C06"/>
    <w:rsid w:val="00EB7CCD"/>
    <w:rsid w:val="00EC3588"/>
    <w:rsid w:val="00EC4609"/>
    <w:rsid w:val="00EC77C5"/>
    <w:rsid w:val="00ED449D"/>
    <w:rsid w:val="00EE37C1"/>
    <w:rsid w:val="00EE6143"/>
    <w:rsid w:val="00EE638E"/>
    <w:rsid w:val="00EE7BC9"/>
    <w:rsid w:val="00EF0BB5"/>
    <w:rsid w:val="00EF0E85"/>
    <w:rsid w:val="00EF53BA"/>
    <w:rsid w:val="00F031A1"/>
    <w:rsid w:val="00F04E0F"/>
    <w:rsid w:val="00F25785"/>
    <w:rsid w:val="00F2785C"/>
    <w:rsid w:val="00F30E17"/>
    <w:rsid w:val="00F35443"/>
    <w:rsid w:val="00F36D8A"/>
    <w:rsid w:val="00F37B1D"/>
    <w:rsid w:val="00F46C25"/>
    <w:rsid w:val="00F520B8"/>
    <w:rsid w:val="00F52499"/>
    <w:rsid w:val="00F52C4B"/>
    <w:rsid w:val="00F54280"/>
    <w:rsid w:val="00F54A8E"/>
    <w:rsid w:val="00F60659"/>
    <w:rsid w:val="00F61C0F"/>
    <w:rsid w:val="00F62428"/>
    <w:rsid w:val="00F666CE"/>
    <w:rsid w:val="00F83A4F"/>
    <w:rsid w:val="00F85C4E"/>
    <w:rsid w:val="00F86754"/>
    <w:rsid w:val="00F87F27"/>
    <w:rsid w:val="00FA0238"/>
    <w:rsid w:val="00FA0DBF"/>
    <w:rsid w:val="00FA2A79"/>
    <w:rsid w:val="00FA76DF"/>
    <w:rsid w:val="00FB3281"/>
    <w:rsid w:val="00FC7CA0"/>
    <w:rsid w:val="00FD20E0"/>
    <w:rsid w:val="00FD4B09"/>
    <w:rsid w:val="00FD7D02"/>
    <w:rsid w:val="00FE0317"/>
    <w:rsid w:val="00FE5CC5"/>
    <w:rsid w:val="00FE65AC"/>
    <w:rsid w:val="00FE6D54"/>
    <w:rsid w:val="00FF6677"/>
    <w:rsid w:val="00FF69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779FE3CC"/>
  <w15:chartTrackingRefBased/>
  <w15:docId w15:val="{1D5A0436-1284-4841-B0B2-9FCC8ED7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4584E"/>
    <w:pPr>
      <w:keepNext/>
      <w:keepLines/>
      <w:spacing w:before="240" w:after="0"/>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uiPriority w:val="9"/>
    <w:semiHidden/>
    <w:unhideWhenUsed/>
    <w:qFormat/>
    <w:rsid w:val="00B4584E"/>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seznama_IP,Seznam_IP_1,Odstavek -,naslov 1,Bullet 1,Bullet Points,Bullet layer,Colorful List - Accent 11,Dot pt,F5 List Paragraph,Indicator Text,Issue Action POC,List Paragraph Char Char Char,List Paragraph1,List Paragraph2,K1"/>
    <w:basedOn w:val="Navaden"/>
    <w:link w:val="OdstavekseznamaZnak"/>
    <w:uiPriority w:val="34"/>
    <w:qFormat/>
    <w:rsid w:val="007E54EC"/>
    <w:pPr>
      <w:ind w:left="720"/>
      <w:contextualSpacing/>
    </w:pPr>
  </w:style>
  <w:style w:type="paragraph" w:customStyle="1" w:styleId="odstavek">
    <w:name w:val="odstavek"/>
    <w:basedOn w:val="Navaden"/>
    <w:rsid w:val="00B4584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Odstavek seznama_IP Znak,Seznam_IP_1 Znak,Odstavek - Znak,naslov 1 Znak,Bullet 1 Znak,Bullet Points Znak,Bullet layer Znak,Colorful List - Accent 11 Znak,Dot pt Znak,F5 List Paragraph Znak,Indicator Text Znak,Issue Action POC Znak"/>
    <w:basedOn w:val="Privzetapisavaodstavka"/>
    <w:link w:val="Odstavekseznama"/>
    <w:uiPriority w:val="34"/>
    <w:qFormat/>
    <w:rsid w:val="00B4584E"/>
  </w:style>
  <w:style w:type="character" w:customStyle="1" w:styleId="Naslov1Znak">
    <w:name w:val="Naslov 1 Znak"/>
    <w:basedOn w:val="Privzetapisavaodstavka"/>
    <w:link w:val="Naslov1"/>
    <w:uiPriority w:val="9"/>
    <w:rsid w:val="00B4584E"/>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uiPriority w:val="9"/>
    <w:semiHidden/>
    <w:rsid w:val="00B4584E"/>
    <w:rPr>
      <w:rFonts w:asciiTheme="majorHAnsi" w:eastAsiaTheme="majorEastAsia" w:hAnsiTheme="majorHAnsi" w:cstheme="majorBidi"/>
      <w:color w:val="2F5496" w:themeColor="accent1" w:themeShade="BF"/>
      <w:kern w:val="0"/>
      <w:sz w:val="26"/>
      <w:szCs w:val="26"/>
      <w14:ligatures w14:val="none"/>
    </w:rPr>
  </w:style>
  <w:style w:type="table" w:styleId="Tabelamrea">
    <w:name w:val="Table Grid"/>
    <w:basedOn w:val="Navadnatabela"/>
    <w:uiPriority w:val="59"/>
    <w:rsid w:val="00B45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4584E"/>
    <w:rPr>
      <w:sz w:val="16"/>
      <w:szCs w:val="16"/>
    </w:rPr>
  </w:style>
  <w:style w:type="paragraph" w:styleId="Pripombabesedilo">
    <w:name w:val="annotation text"/>
    <w:basedOn w:val="Navaden"/>
    <w:link w:val="PripombabesediloZnak"/>
    <w:uiPriority w:val="99"/>
    <w:unhideWhenUsed/>
    <w:rsid w:val="00B4584E"/>
    <w:pPr>
      <w:spacing w:after="120" w:line="240" w:lineRule="auto"/>
      <w:jc w:val="both"/>
    </w:pPr>
    <w:rPr>
      <w:rFonts w:ascii="Segoe UI Semilight" w:hAnsi="Segoe UI Semilight" w:cs="Segoe UI Semilight"/>
      <w:kern w:val="0"/>
      <w:sz w:val="20"/>
      <w:szCs w:val="20"/>
      <w14:ligatures w14:val="none"/>
    </w:rPr>
  </w:style>
  <w:style w:type="character" w:customStyle="1" w:styleId="PripombabesediloZnak">
    <w:name w:val="Pripomba – besedilo Znak"/>
    <w:basedOn w:val="Privzetapisavaodstavka"/>
    <w:link w:val="Pripombabesedilo"/>
    <w:uiPriority w:val="99"/>
    <w:rsid w:val="00B4584E"/>
    <w:rPr>
      <w:rFonts w:ascii="Segoe UI Semilight" w:hAnsi="Segoe UI Semilight" w:cs="Segoe UI Semilight"/>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B4584E"/>
    <w:rPr>
      <w:b/>
      <w:bCs/>
    </w:rPr>
  </w:style>
  <w:style w:type="character" w:customStyle="1" w:styleId="ZadevapripombeZnak">
    <w:name w:val="Zadeva pripombe Znak"/>
    <w:basedOn w:val="PripombabesediloZnak"/>
    <w:link w:val="Zadevapripombe"/>
    <w:uiPriority w:val="99"/>
    <w:semiHidden/>
    <w:rsid w:val="00B4584E"/>
    <w:rPr>
      <w:rFonts w:ascii="Segoe UI Semilight" w:hAnsi="Segoe UI Semilight" w:cs="Segoe UI Semilight"/>
      <w:b/>
      <w:bCs/>
      <w:kern w:val="0"/>
      <w:sz w:val="20"/>
      <w:szCs w:val="20"/>
      <w14:ligatures w14:val="none"/>
    </w:rPr>
  </w:style>
  <w:style w:type="paragraph" w:customStyle="1" w:styleId="Imeukrepa">
    <w:name w:val="Ime ukrepa"/>
    <w:basedOn w:val="Odstavekseznama"/>
    <w:link w:val="ImeukrepaZnak"/>
    <w:qFormat/>
    <w:rsid w:val="00B4584E"/>
    <w:pPr>
      <w:numPr>
        <w:numId w:val="3"/>
      </w:numPr>
      <w:tabs>
        <w:tab w:val="num" w:pos="360"/>
      </w:tabs>
      <w:spacing w:after="0" w:line="240" w:lineRule="auto"/>
      <w:ind w:firstLine="0"/>
      <w:jc w:val="both"/>
    </w:pPr>
    <w:rPr>
      <w:rFonts w:ascii="Segoe UI Semilight" w:hAnsi="Segoe UI Semilight" w:cs="Arial"/>
      <w:b/>
      <w:bCs/>
      <w:kern w:val="0"/>
      <w:szCs w:val="20"/>
      <w14:ligatures w14:val="none"/>
    </w:rPr>
  </w:style>
  <w:style w:type="character" w:customStyle="1" w:styleId="ImeukrepaZnak">
    <w:name w:val="Ime ukrepa Znak"/>
    <w:basedOn w:val="OdstavekseznamaZnak"/>
    <w:link w:val="Imeukrepa"/>
    <w:rsid w:val="00B4584E"/>
    <w:rPr>
      <w:rFonts w:ascii="Segoe UI Semilight" w:hAnsi="Segoe UI Semilight" w:cs="Arial"/>
      <w:b/>
      <w:bCs/>
      <w:kern w:val="0"/>
      <w:szCs w:val="20"/>
      <w14:ligatures w14:val="none"/>
    </w:rPr>
  </w:style>
  <w:style w:type="paragraph" w:styleId="Revizija">
    <w:name w:val="Revision"/>
    <w:hidden/>
    <w:uiPriority w:val="99"/>
    <w:semiHidden/>
    <w:rsid w:val="00B4584E"/>
    <w:pPr>
      <w:spacing w:after="0" w:line="240" w:lineRule="auto"/>
    </w:pPr>
  </w:style>
  <w:style w:type="paragraph" w:customStyle="1" w:styleId="tab-active">
    <w:name w:val="tab-active"/>
    <w:basedOn w:val="Navaden"/>
    <w:rsid w:val="00B4584E"/>
    <w:pPr>
      <w:spacing w:before="100" w:beforeAutospacing="1" w:after="100" w:afterAutospacing="1" w:line="240" w:lineRule="auto"/>
      <w:jc w:val="both"/>
    </w:pPr>
    <w:rPr>
      <w:rFonts w:ascii="Times New Roman" w:eastAsia="Times New Roman" w:hAnsi="Times New Roman" w:cs="Times New Roman"/>
      <w:kern w:val="0"/>
      <w:sz w:val="24"/>
      <w:szCs w:val="24"/>
      <w:lang w:eastAsia="sl-SI"/>
      <w14:ligatures w14:val="none"/>
    </w:rPr>
  </w:style>
  <w:style w:type="character" w:customStyle="1" w:styleId="tab-active-text">
    <w:name w:val="tab-active-text"/>
    <w:basedOn w:val="Privzetapisavaodstavka"/>
    <w:rsid w:val="00B4584E"/>
  </w:style>
  <w:style w:type="paragraph" w:styleId="Glava">
    <w:name w:val="header"/>
    <w:basedOn w:val="Navaden"/>
    <w:link w:val="GlavaZnak"/>
    <w:uiPriority w:val="99"/>
    <w:unhideWhenUsed/>
    <w:rsid w:val="00B4584E"/>
    <w:pPr>
      <w:tabs>
        <w:tab w:val="center" w:pos="4536"/>
        <w:tab w:val="right" w:pos="9072"/>
      </w:tabs>
      <w:spacing w:after="0" w:line="240" w:lineRule="auto"/>
      <w:jc w:val="both"/>
    </w:pPr>
    <w:rPr>
      <w:rFonts w:ascii="Segoe UI Semilight" w:hAnsi="Segoe UI Semilight" w:cs="Segoe UI Semilight"/>
      <w:kern w:val="0"/>
      <w14:ligatures w14:val="none"/>
    </w:rPr>
  </w:style>
  <w:style w:type="character" w:customStyle="1" w:styleId="GlavaZnak">
    <w:name w:val="Glava Znak"/>
    <w:basedOn w:val="Privzetapisavaodstavka"/>
    <w:link w:val="Glava"/>
    <w:uiPriority w:val="99"/>
    <w:rsid w:val="00B4584E"/>
    <w:rPr>
      <w:rFonts w:ascii="Segoe UI Semilight" w:hAnsi="Segoe UI Semilight" w:cs="Segoe UI Semilight"/>
      <w:kern w:val="0"/>
      <w14:ligatures w14:val="none"/>
    </w:rPr>
  </w:style>
  <w:style w:type="paragraph" w:styleId="Noga">
    <w:name w:val="footer"/>
    <w:aliases w:val="Footer-PR"/>
    <w:basedOn w:val="Navaden"/>
    <w:link w:val="NogaZnak"/>
    <w:uiPriority w:val="99"/>
    <w:unhideWhenUsed/>
    <w:rsid w:val="00B4584E"/>
    <w:pPr>
      <w:tabs>
        <w:tab w:val="center" w:pos="4536"/>
        <w:tab w:val="right" w:pos="9072"/>
      </w:tabs>
      <w:spacing w:after="0" w:line="240" w:lineRule="auto"/>
      <w:jc w:val="both"/>
    </w:pPr>
    <w:rPr>
      <w:rFonts w:ascii="Segoe UI Semilight" w:hAnsi="Segoe UI Semilight" w:cs="Segoe UI Semilight"/>
      <w:kern w:val="0"/>
      <w14:ligatures w14:val="none"/>
    </w:rPr>
  </w:style>
  <w:style w:type="character" w:customStyle="1" w:styleId="NogaZnak">
    <w:name w:val="Noga Znak"/>
    <w:aliases w:val="Footer-PR Znak"/>
    <w:basedOn w:val="Privzetapisavaodstavka"/>
    <w:link w:val="Noga"/>
    <w:uiPriority w:val="99"/>
    <w:rsid w:val="00B4584E"/>
    <w:rPr>
      <w:rFonts w:ascii="Segoe UI Semilight" w:hAnsi="Segoe UI Semilight" w:cs="Segoe UI Semilight"/>
      <w:kern w:val="0"/>
      <w14:ligatures w14:val="none"/>
    </w:rPr>
  </w:style>
  <w:style w:type="character" w:customStyle="1" w:styleId="cf01">
    <w:name w:val="cf01"/>
    <w:basedOn w:val="Privzetapisavaodstavka"/>
    <w:rsid w:val="00B4584E"/>
    <w:rPr>
      <w:rFonts w:ascii="Segoe UI" w:hAnsi="Segoe UI" w:cs="Segoe UI" w:hint="default"/>
      <w:sz w:val="18"/>
      <w:szCs w:val="18"/>
    </w:rPr>
  </w:style>
  <w:style w:type="paragraph" w:customStyle="1" w:styleId="pf1">
    <w:name w:val="pf1"/>
    <w:basedOn w:val="Navaden"/>
    <w:rsid w:val="00B4584E"/>
    <w:pPr>
      <w:spacing w:before="100" w:beforeAutospacing="1" w:after="100" w:afterAutospacing="1" w:line="240" w:lineRule="auto"/>
      <w:ind w:left="300" w:hanging="300"/>
      <w:jc w:val="both"/>
    </w:pPr>
    <w:rPr>
      <w:rFonts w:ascii="Times New Roman" w:eastAsia="Times New Roman" w:hAnsi="Times New Roman" w:cs="Times New Roman"/>
      <w:kern w:val="0"/>
      <w:sz w:val="24"/>
      <w:szCs w:val="24"/>
      <w:lang w:eastAsia="sl-SI"/>
      <w14:ligatures w14:val="none"/>
    </w:rPr>
  </w:style>
  <w:style w:type="paragraph" w:customStyle="1" w:styleId="pf0">
    <w:name w:val="pf0"/>
    <w:basedOn w:val="Navaden"/>
    <w:rsid w:val="00B4584E"/>
    <w:pPr>
      <w:spacing w:before="100" w:beforeAutospacing="1" w:after="100" w:afterAutospacing="1" w:line="240" w:lineRule="auto"/>
      <w:jc w:val="both"/>
    </w:pPr>
    <w:rPr>
      <w:rFonts w:ascii="Times New Roman" w:eastAsia="Times New Roman" w:hAnsi="Times New Roman" w:cs="Times New Roman"/>
      <w:kern w:val="0"/>
      <w:sz w:val="24"/>
      <w:szCs w:val="24"/>
      <w:lang w:eastAsia="sl-SI"/>
      <w14:ligatures w14:val="none"/>
    </w:rPr>
  </w:style>
  <w:style w:type="character" w:customStyle="1" w:styleId="cf11">
    <w:name w:val="cf11"/>
    <w:basedOn w:val="Privzetapisavaodstavka"/>
    <w:rsid w:val="00B4584E"/>
    <w:rPr>
      <w:rFonts w:ascii="Segoe UI" w:hAnsi="Segoe UI" w:cs="Segoe UI" w:hint="default"/>
      <w:sz w:val="18"/>
      <w:szCs w:val="18"/>
    </w:rPr>
  </w:style>
  <w:style w:type="character" w:styleId="Hiperpovezava">
    <w:name w:val="Hyperlink"/>
    <w:basedOn w:val="Privzetapisavaodstavka"/>
    <w:uiPriority w:val="99"/>
    <w:unhideWhenUsed/>
    <w:rsid w:val="00B4584E"/>
    <w:rPr>
      <w:color w:val="0563C1" w:themeColor="hyperlink"/>
      <w:u w:val="single"/>
    </w:rPr>
  </w:style>
  <w:style w:type="character" w:styleId="Nerazreenaomemba">
    <w:name w:val="Unresolved Mention"/>
    <w:basedOn w:val="Privzetapisavaodstavka"/>
    <w:uiPriority w:val="99"/>
    <w:semiHidden/>
    <w:unhideWhenUsed/>
    <w:rsid w:val="00B4584E"/>
    <w:rPr>
      <w:color w:val="605E5C"/>
      <w:shd w:val="clear" w:color="auto" w:fill="E1DFDD"/>
    </w:rPr>
  </w:style>
  <w:style w:type="paragraph" w:styleId="Napis">
    <w:name w:val="caption"/>
    <w:basedOn w:val="Navaden"/>
    <w:next w:val="Navaden"/>
    <w:uiPriority w:val="35"/>
    <w:unhideWhenUsed/>
    <w:qFormat/>
    <w:rsid w:val="00B4584E"/>
    <w:pPr>
      <w:spacing w:after="200" w:line="240" w:lineRule="auto"/>
      <w:jc w:val="both"/>
    </w:pPr>
    <w:rPr>
      <w:rFonts w:ascii="Segoe UI Semilight" w:hAnsi="Segoe UI Semilight" w:cs="Segoe UI Semilight"/>
      <w:i/>
      <w:iCs/>
      <w:color w:val="44546A" w:themeColor="text2"/>
      <w:kern w:val="0"/>
      <w:sz w:val="18"/>
      <w:szCs w:val="18"/>
      <w14:ligatures w14:val="none"/>
    </w:rPr>
  </w:style>
  <w:style w:type="paragraph" w:customStyle="1" w:styleId="NASLOVNICAPODNASLOVPROJEKTA">
    <w:name w:val="NASLOVNICA_PODNASLOV PROJEKTA"/>
    <w:basedOn w:val="Navaden"/>
    <w:link w:val="NASLOVNICAPODNASLOVPROJEKTAZnak"/>
    <w:qFormat/>
    <w:rsid w:val="00B4584E"/>
    <w:pPr>
      <w:tabs>
        <w:tab w:val="left" w:pos="0"/>
        <w:tab w:val="left" w:pos="9214"/>
      </w:tabs>
      <w:spacing w:after="200" w:line="240" w:lineRule="auto"/>
      <w:ind w:right="849"/>
      <w:jc w:val="both"/>
    </w:pPr>
    <w:rPr>
      <w:rFonts w:ascii="Segoe UI Semilight" w:hAnsi="Segoe UI Semilight" w:cs="Segoe UI Semilight"/>
      <w:caps/>
      <w:color w:val="57524D"/>
      <w:kern w:val="0"/>
      <w:sz w:val="32"/>
      <w14:ligatures w14:val="none"/>
    </w:rPr>
  </w:style>
  <w:style w:type="character" w:customStyle="1" w:styleId="NASLOVNICAPODNASLOVPROJEKTAZnak">
    <w:name w:val="NASLOVNICA_PODNASLOV PROJEKTA Znak"/>
    <w:basedOn w:val="Privzetapisavaodstavka"/>
    <w:link w:val="NASLOVNICAPODNASLOVPROJEKTA"/>
    <w:rsid w:val="00B4584E"/>
    <w:rPr>
      <w:rFonts w:ascii="Segoe UI Semilight" w:hAnsi="Segoe UI Semilight" w:cs="Segoe UI Semilight"/>
      <w:caps/>
      <w:color w:val="57524D"/>
      <w:kern w:val="0"/>
      <w:sz w:val="32"/>
      <w14:ligatures w14:val="none"/>
    </w:rPr>
  </w:style>
  <w:style w:type="paragraph" w:customStyle="1" w:styleId="Uvod">
    <w:name w:val="Uvod"/>
    <w:basedOn w:val="Navaden"/>
    <w:link w:val="UvodZnak"/>
    <w:qFormat/>
    <w:rsid w:val="00B4584E"/>
    <w:pPr>
      <w:spacing w:after="0" w:line="240" w:lineRule="auto"/>
      <w:jc w:val="both"/>
    </w:pPr>
    <w:rPr>
      <w:rFonts w:ascii="Segoe UI Semilight" w:hAnsi="Segoe UI Semilight" w:cs="Segoe UI Semilight"/>
      <w:kern w:val="0"/>
      <w14:ligatures w14:val="none"/>
    </w:rPr>
  </w:style>
  <w:style w:type="character" w:customStyle="1" w:styleId="UvodZnak">
    <w:name w:val="Uvod Znak"/>
    <w:link w:val="Uvod"/>
    <w:rsid w:val="00B4584E"/>
    <w:rPr>
      <w:rFonts w:ascii="Segoe UI Semilight" w:hAnsi="Segoe UI Semilight" w:cs="Segoe UI Semilight"/>
      <w:kern w:val="0"/>
      <w14:ligatures w14:val="none"/>
    </w:rPr>
  </w:style>
  <w:style w:type="paragraph" w:customStyle="1" w:styleId="NASLOVneostevilcen">
    <w:name w:val="NASLOV_neostevilcen"/>
    <w:basedOn w:val="Navaden"/>
    <w:next w:val="Navaden"/>
    <w:link w:val="NASLOVneostevilcenZnak"/>
    <w:qFormat/>
    <w:rsid w:val="00B4584E"/>
    <w:pPr>
      <w:keepNext/>
      <w:keepLines/>
      <w:pageBreakBefore/>
      <w:spacing w:after="120" w:line="276" w:lineRule="auto"/>
      <w:ind w:left="431" w:hanging="431"/>
      <w:jc w:val="both"/>
      <w:outlineLvl w:val="0"/>
    </w:pPr>
    <w:rPr>
      <w:rFonts w:ascii="Segoe UI Semilight" w:eastAsiaTheme="majorEastAsia" w:hAnsi="Segoe UI Semilight" w:cstheme="majorBidi"/>
      <w:caps/>
      <w:color w:val="7FA05B"/>
      <w:kern w:val="0"/>
      <w:sz w:val="28"/>
      <w:szCs w:val="28"/>
      <w14:ligatures w14:val="none"/>
    </w:rPr>
  </w:style>
  <w:style w:type="character" w:customStyle="1" w:styleId="NASLOVneostevilcenZnak">
    <w:name w:val="NASLOV_neostevilcen Znak"/>
    <w:basedOn w:val="Privzetapisavaodstavka"/>
    <w:link w:val="NASLOVneostevilcen"/>
    <w:rsid w:val="00B4584E"/>
    <w:rPr>
      <w:rFonts w:ascii="Segoe UI Semilight" w:eastAsiaTheme="majorEastAsia" w:hAnsi="Segoe UI Semilight" w:cstheme="majorBidi"/>
      <w:caps/>
      <w:color w:val="7FA05B"/>
      <w:kern w:val="0"/>
      <w:sz w:val="28"/>
      <w:szCs w:val="28"/>
      <w14:ligatures w14:val="none"/>
    </w:rPr>
  </w:style>
  <w:style w:type="paragraph" w:customStyle="1" w:styleId="TabelaO">
    <w:name w:val="Tabela_O"/>
    <w:basedOn w:val="Navaden"/>
    <w:link w:val="TabelaOZnak"/>
    <w:qFormat/>
    <w:rsid w:val="00B4584E"/>
    <w:pPr>
      <w:spacing w:after="0" w:line="240" w:lineRule="auto"/>
      <w:jc w:val="both"/>
    </w:pPr>
    <w:rPr>
      <w:rFonts w:ascii="Segoe UI Semilight" w:hAnsi="Segoe UI Semilight" w:cs="Segoe UI Semilight"/>
      <w:kern w:val="0"/>
      <w:sz w:val="20"/>
      <w:szCs w:val="16"/>
      <w14:ligatures w14:val="none"/>
    </w:rPr>
  </w:style>
  <w:style w:type="character" w:customStyle="1" w:styleId="TabelaOZnak">
    <w:name w:val="Tabela_O Znak"/>
    <w:basedOn w:val="Privzetapisavaodstavka"/>
    <w:link w:val="TabelaO"/>
    <w:rsid w:val="00B4584E"/>
    <w:rPr>
      <w:rFonts w:ascii="Segoe UI Semilight" w:hAnsi="Segoe UI Semilight" w:cs="Segoe UI Semilight"/>
      <w:kern w:val="0"/>
      <w:sz w:val="20"/>
      <w:szCs w:val="16"/>
      <w14:ligatures w14:val="none"/>
    </w:rPr>
  </w:style>
  <w:style w:type="paragraph" w:customStyle="1" w:styleId="Opomba">
    <w:name w:val="Opomba"/>
    <w:basedOn w:val="Sprotnaopomba-besedilo"/>
    <w:link w:val="OpombaZnak"/>
    <w:qFormat/>
    <w:rsid w:val="00B4584E"/>
    <w:pPr>
      <w:spacing w:after="200"/>
      <w:contextualSpacing/>
    </w:pPr>
    <w:rPr>
      <w:color w:val="A6A6A6" w:themeColor="background1" w:themeShade="A6"/>
      <w:sz w:val="18"/>
      <w:szCs w:val="18"/>
      <w:lang w:eastAsia="sl-SI"/>
    </w:rPr>
  </w:style>
  <w:style w:type="character" w:customStyle="1" w:styleId="OpombaZnak">
    <w:name w:val="Opomba Znak"/>
    <w:basedOn w:val="Sprotnaopomba-besediloZnak"/>
    <w:link w:val="Opomba"/>
    <w:rsid w:val="00B4584E"/>
    <w:rPr>
      <w:rFonts w:ascii="Segoe UI Semilight" w:hAnsi="Segoe UI Semilight" w:cs="Segoe UI Semilight"/>
      <w:color w:val="A6A6A6" w:themeColor="background1" w:themeShade="A6"/>
      <w:kern w:val="0"/>
      <w:sz w:val="18"/>
      <w:szCs w:val="18"/>
      <w:lang w:eastAsia="sl-SI"/>
      <w14:ligatures w14:val="none"/>
    </w:rPr>
  </w:style>
  <w:style w:type="paragraph" w:styleId="Sprotnaopomba-besedilo">
    <w:name w:val="footnote text"/>
    <w:basedOn w:val="Navaden"/>
    <w:link w:val="Sprotnaopomba-besediloZnak"/>
    <w:uiPriority w:val="99"/>
    <w:semiHidden/>
    <w:unhideWhenUsed/>
    <w:rsid w:val="00B4584E"/>
    <w:pPr>
      <w:spacing w:after="0" w:line="240" w:lineRule="auto"/>
      <w:jc w:val="both"/>
    </w:pPr>
    <w:rPr>
      <w:rFonts w:ascii="Segoe UI Semilight" w:hAnsi="Segoe UI Semilight" w:cs="Segoe UI Semilight"/>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B4584E"/>
    <w:rPr>
      <w:rFonts w:ascii="Segoe UI Semilight" w:hAnsi="Segoe UI Semilight" w:cs="Segoe UI Semilight"/>
      <w:kern w:val="0"/>
      <w:sz w:val="20"/>
      <w:szCs w:val="20"/>
      <w14:ligatures w14:val="none"/>
    </w:rPr>
  </w:style>
  <w:style w:type="paragraph" w:customStyle="1" w:styleId="1NASLOV">
    <w:name w:val="1 NASLOV"/>
    <w:basedOn w:val="Naslov1"/>
    <w:next w:val="Navaden"/>
    <w:link w:val="1NASLOVZnak"/>
    <w:qFormat/>
    <w:rsid w:val="00B4584E"/>
    <w:pPr>
      <w:pageBreakBefore/>
      <w:numPr>
        <w:numId w:val="4"/>
      </w:numPr>
      <w:spacing w:before="0" w:after="240" w:line="276" w:lineRule="auto"/>
    </w:pPr>
    <w:rPr>
      <w:rFonts w:ascii="Segoe UI Semilight" w:hAnsi="Segoe UI Semilight" w:cs="Segoe UI Semilight"/>
      <w:caps/>
      <w:color w:val="7FA05B"/>
      <w:sz w:val="28"/>
      <w:szCs w:val="28"/>
    </w:rPr>
  </w:style>
  <w:style w:type="character" w:customStyle="1" w:styleId="1NASLOVZnak">
    <w:name w:val="1 NASLOV Znak"/>
    <w:basedOn w:val="Privzetapisavaodstavka"/>
    <w:link w:val="1NASLOV"/>
    <w:rsid w:val="00B4584E"/>
    <w:rPr>
      <w:rFonts w:ascii="Segoe UI Semilight" w:eastAsiaTheme="majorEastAsia" w:hAnsi="Segoe UI Semilight" w:cs="Segoe UI Semilight"/>
      <w:caps/>
      <w:color w:val="7FA05B"/>
      <w:kern w:val="0"/>
      <w:sz w:val="28"/>
      <w:szCs w:val="28"/>
      <w14:ligatures w14:val="none"/>
    </w:rPr>
  </w:style>
  <w:style w:type="paragraph" w:styleId="NaslovTOC">
    <w:name w:val="TOC Heading"/>
    <w:basedOn w:val="Naslov1"/>
    <w:next w:val="Navaden"/>
    <w:uiPriority w:val="39"/>
    <w:unhideWhenUsed/>
    <w:qFormat/>
    <w:rsid w:val="00B4584E"/>
    <w:pPr>
      <w:outlineLvl w:val="9"/>
    </w:pPr>
    <w:rPr>
      <w:lang w:eastAsia="sl-SI"/>
    </w:rPr>
  </w:style>
  <w:style w:type="paragraph" w:styleId="Kazalovsebine2">
    <w:name w:val="toc 2"/>
    <w:basedOn w:val="Navaden"/>
    <w:next w:val="Navaden"/>
    <w:autoRedefine/>
    <w:uiPriority w:val="39"/>
    <w:unhideWhenUsed/>
    <w:rsid w:val="00B4584E"/>
    <w:pPr>
      <w:spacing w:after="100"/>
      <w:ind w:left="220"/>
      <w:jc w:val="both"/>
    </w:pPr>
    <w:rPr>
      <w:rFonts w:ascii="Segoe UI Semilight" w:eastAsiaTheme="minorEastAsia" w:hAnsi="Segoe UI Semilight" w:cs="Times New Roman"/>
      <w:kern w:val="0"/>
      <w:lang w:eastAsia="sl-SI"/>
      <w14:ligatures w14:val="none"/>
    </w:rPr>
  </w:style>
  <w:style w:type="paragraph" w:styleId="Kazalovsebine1">
    <w:name w:val="toc 1"/>
    <w:basedOn w:val="Navaden"/>
    <w:next w:val="Navaden"/>
    <w:link w:val="Kazalovsebine1Znak"/>
    <w:autoRedefine/>
    <w:uiPriority w:val="39"/>
    <w:unhideWhenUsed/>
    <w:rsid w:val="00B4584E"/>
    <w:pPr>
      <w:spacing w:after="100"/>
      <w:jc w:val="both"/>
    </w:pPr>
    <w:rPr>
      <w:rFonts w:ascii="Segoe UI Semilight" w:eastAsiaTheme="minorEastAsia" w:hAnsi="Segoe UI Semilight" w:cs="Times New Roman"/>
      <w:kern w:val="0"/>
      <w:lang w:eastAsia="sl-SI"/>
      <w14:ligatures w14:val="none"/>
    </w:rPr>
  </w:style>
  <w:style w:type="paragraph" w:styleId="Kazalovsebine3">
    <w:name w:val="toc 3"/>
    <w:basedOn w:val="Navaden"/>
    <w:next w:val="Navaden"/>
    <w:autoRedefine/>
    <w:uiPriority w:val="39"/>
    <w:unhideWhenUsed/>
    <w:rsid w:val="00B4584E"/>
    <w:pPr>
      <w:spacing w:after="100"/>
      <w:ind w:left="440"/>
      <w:jc w:val="both"/>
    </w:pPr>
    <w:rPr>
      <w:rFonts w:ascii="Segoe UI Semilight" w:eastAsiaTheme="minorEastAsia" w:hAnsi="Segoe UI Semilight" w:cs="Times New Roman"/>
      <w:kern w:val="0"/>
      <w:lang w:eastAsia="sl-SI"/>
      <w14:ligatures w14:val="none"/>
    </w:rPr>
  </w:style>
  <w:style w:type="character" w:customStyle="1" w:styleId="Kazalovsebine1Znak">
    <w:name w:val="Kazalo vsebine 1 Znak"/>
    <w:basedOn w:val="Privzetapisavaodstavka"/>
    <w:link w:val="Kazalovsebine1"/>
    <w:uiPriority w:val="39"/>
    <w:rsid w:val="00B4584E"/>
    <w:rPr>
      <w:rFonts w:ascii="Segoe UI Semilight" w:eastAsiaTheme="minorEastAsia" w:hAnsi="Segoe UI Semilight" w:cs="Times New Roman"/>
      <w:kern w:val="0"/>
      <w:lang w:eastAsia="sl-SI"/>
      <w14:ligatures w14:val="none"/>
    </w:rPr>
  </w:style>
  <w:style w:type="paragraph" w:customStyle="1" w:styleId="Default">
    <w:name w:val="Default"/>
    <w:rsid w:val="00B4584E"/>
    <w:pPr>
      <w:autoSpaceDE w:val="0"/>
      <w:autoSpaceDN w:val="0"/>
      <w:adjustRightInd w:val="0"/>
      <w:spacing w:after="0" w:line="240" w:lineRule="auto"/>
    </w:pPr>
    <w:rPr>
      <w:rFonts w:ascii="Arial" w:hAnsi="Arial" w:cs="Arial"/>
      <w:color w:val="000000"/>
      <w:kern w:val="0"/>
      <w:sz w:val="24"/>
      <w:szCs w:val="24"/>
    </w:rPr>
  </w:style>
  <w:style w:type="paragraph" w:customStyle="1" w:styleId="TabelaG">
    <w:name w:val="Tabela_G"/>
    <w:basedOn w:val="Navaden"/>
    <w:link w:val="TabelaGZnak"/>
    <w:qFormat/>
    <w:rsid w:val="00B4584E"/>
    <w:pPr>
      <w:keepNext/>
      <w:spacing w:after="0" w:line="240" w:lineRule="auto"/>
      <w:contextualSpacing/>
      <w:jc w:val="center"/>
    </w:pPr>
    <w:rPr>
      <w:rFonts w:ascii="Segoe UI Semilight" w:hAnsi="Segoe UI Semilight" w:cs="Segoe UI Semilight"/>
      <w:kern w:val="0"/>
      <w:sz w:val="20"/>
      <w:lang w:eastAsia="sl-SI"/>
      <w14:ligatures w14:val="none"/>
    </w:rPr>
  </w:style>
  <w:style w:type="character" w:customStyle="1" w:styleId="TabelaGZnak">
    <w:name w:val="Tabela_G Znak"/>
    <w:basedOn w:val="Privzetapisavaodstavka"/>
    <w:link w:val="TabelaG"/>
    <w:rsid w:val="00B4584E"/>
    <w:rPr>
      <w:rFonts w:ascii="Segoe UI Semilight" w:hAnsi="Segoe UI Semilight" w:cs="Segoe UI Semilight"/>
      <w:kern w:val="0"/>
      <w:sz w:val="20"/>
      <w:lang w:eastAsia="sl-SI"/>
      <w14:ligatures w14:val="none"/>
    </w:rPr>
  </w:style>
  <w:style w:type="paragraph" w:customStyle="1" w:styleId="TABELA">
    <w:name w:val="TABELA"/>
    <w:basedOn w:val="Navaden"/>
    <w:link w:val="TABELAZnak"/>
    <w:qFormat/>
    <w:rsid w:val="00B4584E"/>
    <w:pPr>
      <w:keepNext/>
      <w:spacing w:before="240" w:after="60" w:line="276" w:lineRule="auto"/>
      <w:jc w:val="both"/>
    </w:pPr>
    <w:rPr>
      <w:rFonts w:ascii="Segoe UI Semilight" w:hAnsi="Segoe UI Semilight" w:cs="Segoe UI Semilight"/>
      <w:bCs/>
      <w:noProof/>
      <w:color w:val="808080" w:themeColor="background1" w:themeShade="80"/>
      <w:kern w:val="0"/>
      <w:sz w:val="20"/>
      <w:szCs w:val="20"/>
      <w14:ligatures w14:val="none"/>
    </w:rPr>
  </w:style>
  <w:style w:type="character" w:customStyle="1" w:styleId="TABELAZnak">
    <w:name w:val="TABELA Znak"/>
    <w:aliases w:val="Napis Znak,Slika Znak,E-PVO-Tabela-Graf-Slika Znak,Napis Znak2 Znak,Napis Znak1 Znak Znak,E-PVO-Tabela-Graf-Slika Znak Znak Znak,TABELA Znak Znak Znak,Slika Znak Znak Znak,Napis Znak Znak Znak Znak,E-PVO-Tabela-Graf-Slika Znak1 Znak"/>
    <w:basedOn w:val="Privzetapisavaodstavka"/>
    <w:link w:val="TABELA"/>
    <w:qFormat/>
    <w:rsid w:val="00B4584E"/>
    <w:rPr>
      <w:rFonts w:ascii="Segoe UI Semilight" w:hAnsi="Segoe UI Semilight" w:cs="Segoe UI Semilight"/>
      <w:bCs/>
      <w:noProof/>
      <w:color w:val="808080" w:themeColor="background1" w:themeShade="80"/>
      <w:kern w:val="0"/>
      <w:sz w:val="20"/>
      <w:szCs w:val="20"/>
      <w14:ligatures w14:val="none"/>
    </w:rPr>
  </w:style>
  <w:style w:type="paragraph" w:customStyle="1" w:styleId="11NASLOV">
    <w:name w:val="1.1 NASLOV"/>
    <w:basedOn w:val="Naslov2"/>
    <w:next w:val="Navaden"/>
    <w:link w:val="11NASLOVZnak"/>
    <w:qFormat/>
    <w:rsid w:val="00B4584E"/>
    <w:pPr>
      <w:spacing w:before="120" w:after="240" w:line="276" w:lineRule="auto"/>
      <w:ind w:left="567" w:hanging="567"/>
    </w:pPr>
    <w:rPr>
      <w:rFonts w:ascii="Segoe UI Semilight" w:hAnsi="Segoe UI Semilight" w:cs="Segoe UI Semilight"/>
      <w:caps/>
      <w:color w:val="7FA05B"/>
    </w:rPr>
  </w:style>
  <w:style w:type="character" w:customStyle="1" w:styleId="11NASLOVZnak">
    <w:name w:val="1.1 NASLOV Znak"/>
    <w:basedOn w:val="Privzetapisavaodstavka"/>
    <w:link w:val="11NASLOV"/>
    <w:rsid w:val="00B4584E"/>
    <w:rPr>
      <w:rFonts w:ascii="Segoe UI Semilight" w:eastAsiaTheme="majorEastAsia" w:hAnsi="Segoe UI Semilight" w:cs="Segoe UI Semilight"/>
      <w:caps/>
      <w:color w:val="7FA05B"/>
      <w:kern w:val="0"/>
      <w:sz w:val="26"/>
      <w:szCs w:val="26"/>
      <w14:ligatures w14:val="none"/>
    </w:rPr>
  </w:style>
  <w:style w:type="paragraph" w:styleId="Kazaloslik">
    <w:name w:val="table of figures"/>
    <w:basedOn w:val="Navaden"/>
    <w:next w:val="Navaden"/>
    <w:uiPriority w:val="99"/>
    <w:unhideWhenUsed/>
    <w:rsid w:val="00B4584E"/>
    <w:pPr>
      <w:spacing w:after="0"/>
      <w:jc w:val="both"/>
    </w:pPr>
    <w:rPr>
      <w:rFonts w:ascii="Segoe UI Semilight" w:hAnsi="Segoe UI Semilight" w:cs="Segoe UI Semilight"/>
      <w:kern w:val="0"/>
      <w14:ligatures w14:val="none"/>
    </w:rPr>
  </w:style>
  <w:style w:type="paragraph" w:customStyle="1" w:styleId="Tabelalvsebina">
    <w:name w:val="Tabela_l_vsebina"/>
    <w:basedOn w:val="Navaden"/>
    <w:link w:val="TabelalvsebinaZnak"/>
    <w:autoRedefine/>
    <w:qFormat/>
    <w:rsid w:val="00B4584E"/>
    <w:pPr>
      <w:spacing w:after="0" w:line="240" w:lineRule="auto"/>
    </w:pPr>
    <w:rPr>
      <w:rFonts w:ascii="Segoe UI Semilight" w:hAnsi="Segoe UI Semilight" w:cs="Segoe UI Semilight"/>
      <w:kern w:val="0"/>
      <w:sz w:val="20"/>
      <w:szCs w:val="18"/>
      <w:lang w:val="en-GB" w:eastAsia="en-GB"/>
      <w14:ligatures w14:val="none"/>
    </w:rPr>
  </w:style>
  <w:style w:type="character" w:customStyle="1" w:styleId="TabelalvsebinaZnak">
    <w:name w:val="Tabela_l_vsebina Znak"/>
    <w:basedOn w:val="Privzetapisavaodstavka"/>
    <w:link w:val="Tabelalvsebina"/>
    <w:rsid w:val="00B4584E"/>
    <w:rPr>
      <w:rFonts w:ascii="Segoe UI Semilight" w:hAnsi="Segoe UI Semilight" w:cs="Segoe UI Semilight"/>
      <w:kern w:val="0"/>
      <w:sz w:val="20"/>
      <w:szCs w:val="18"/>
      <w:lang w:val="en-GB" w:eastAsia="en-GB"/>
      <w14:ligatures w14:val="none"/>
    </w:rPr>
  </w:style>
  <w:style w:type="character" w:customStyle="1" w:styleId="fontstyle01">
    <w:name w:val="fontstyle01"/>
    <w:basedOn w:val="Privzetapisavaodstavka"/>
    <w:rsid w:val="00B4584E"/>
    <w:rPr>
      <w:rFonts w:ascii="CIDFont+F3" w:hAnsi="CIDFont+F3" w:hint="default"/>
      <w:b w:val="0"/>
      <w:bCs w:val="0"/>
      <w:i w:val="0"/>
      <w:iCs w:val="0"/>
      <w:color w:val="000000"/>
      <w:sz w:val="22"/>
      <w:szCs w:val="22"/>
    </w:rPr>
  </w:style>
  <w:style w:type="character" w:customStyle="1" w:styleId="normaltextrun">
    <w:name w:val="normaltextrun"/>
    <w:basedOn w:val="Privzetapisavaodstavka"/>
    <w:rsid w:val="00B4584E"/>
  </w:style>
  <w:style w:type="character" w:customStyle="1" w:styleId="eop">
    <w:name w:val="eop"/>
    <w:basedOn w:val="Privzetapisavaodstavka"/>
    <w:rsid w:val="00B4584E"/>
  </w:style>
  <w:style w:type="paragraph" w:styleId="Navadensplet">
    <w:name w:val="Normal (Web)"/>
    <w:basedOn w:val="Navaden"/>
    <w:uiPriority w:val="99"/>
    <w:unhideWhenUsed/>
    <w:rsid w:val="009F5A5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fontstyle31">
    <w:name w:val="fontstyle31"/>
    <w:basedOn w:val="Privzetapisavaodstavka"/>
    <w:rsid w:val="00421EB2"/>
    <w:rPr>
      <w:rFonts w:ascii="Verdana" w:hAnsi="Verdana" w:hint="default"/>
      <w:b w:val="0"/>
      <w:bCs w:val="0"/>
      <w:i w:val="0"/>
      <w:iCs w:val="0"/>
      <w:color w:val="000000"/>
      <w:sz w:val="20"/>
      <w:szCs w:val="20"/>
    </w:rPr>
  </w:style>
  <w:style w:type="character" w:customStyle="1" w:styleId="fontstyle21">
    <w:name w:val="fontstyle21"/>
    <w:basedOn w:val="Privzetapisavaodstavka"/>
    <w:rsid w:val="00E7346B"/>
    <w:rPr>
      <w:rFonts w:ascii="Calibri-Italic" w:hAnsi="Calibri-Italic" w:hint="default"/>
      <w:b w:val="0"/>
      <w:bCs w:val="0"/>
      <w:i/>
      <w:iCs/>
      <w:color w:val="000000"/>
      <w:sz w:val="20"/>
      <w:szCs w:val="20"/>
    </w:rPr>
  </w:style>
  <w:style w:type="paragraph" w:styleId="Konnaopomba-besedilo">
    <w:name w:val="endnote text"/>
    <w:basedOn w:val="Navaden"/>
    <w:link w:val="Konnaopomba-besediloZnak"/>
    <w:uiPriority w:val="99"/>
    <w:semiHidden/>
    <w:unhideWhenUsed/>
    <w:rsid w:val="00B53D26"/>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B53D26"/>
    <w:rPr>
      <w:sz w:val="20"/>
      <w:szCs w:val="20"/>
    </w:rPr>
  </w:style>
  <w:style w:type="character" w:styleId="Konnaopomba-sklic">
    <w:name w:val="endnote reference"/>
    <w:basedOn w:val="Privzetapisavaodstavka"/>
    <w:uiPriority w:val="99"/>
    <w:semiHidden/>
    <w:unhideWhenUsed/>
    <w:rsid w:val="00B53D26"/>
    <w:rPr>
      <w:vertAlign w:val="superscript"/>
    </w:rPr>
  </w:style>
  <w:style w:type="character" w:styleId="Sprotnaopomba-sklic">
    <w:name w:val="footnote reference"/>
    <w:basedOn w:val="Privzetapisavaodstavka"/>
    <w:uiPriority w:val="99"/>
    <w:semiHidden/>
    <w:unhideWhenUsed/>
    <w:rsid w:val="00B53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0849">
      <w:bodyDiv w:val="1"/>
      <w:marLeft w:val="0"/>
      <w:marRight w:val="0"/>
      <w:marTop w:val="0"/>
      <w:marBottom w:val="0"/>
      <w:divBdr>
        <w:top w:val="none" w:sz="0" w:space="0" w:color="auto"/>
        <w:left w:val="none" w:sz="0" w:space="0" w:color="auto"/>
        <w:bottom w:val="none" w:sz="0" w:space="0" w:color="auto"/>
        <w:right w:val="none" w:sz="0" w:space="0" w:color="auto"/>
      </w:divBdr>
    </w:div>
    <w:div w:id="229770525">
      <w:bodyDiv w:val="1"/>
      <w:marLeft w:val="0"/>
      <w:marRight w:val="0"/>
      <w:marTop w:val="0"/>
      <w:marBottom w:val="0"/>
      <w:divBdr>
        <w:top w:val="none" w:sz="0" w:space="0" w:color="auto"/>
        <w:left w:val="none" w:sz="0" w:space="0" w:color="auto"/>
        <w:bottom w:val="none" w:sz="0" w:space="0" w:color="auto"/>
        <w:right w:val="none" w:sz="0" w:space="0" w:color="auto"/>
      </w:divBdr>
    </w:div>
    <w:div w:id="383062913">
      <w:bodyDiv w:val="1"/>
      <w:marLeft w:val="0"/>
      <w:marRight w:val="0"/>
      <w:marTop w:val="0"/>
      <w:marBottom w:val="0"/>
      <w:divBdr>
        <w:top w:val="none" w:sz="0" w:space="0" w:color="auto"/>
        <w:left w:val="none" w:sz="0" w:space="0" w:color="auto"/>
        <w:bottom w:val="none" w:sz="0" w:space="0" w:color="auto"/>
        <w:right w:val="none" w:sz="0" w:space="0" w:color="auto"/>
      </w:divBdr>
    </w:div>
    <w:div w:id="437263535">
      <w:bodyDiv w:val="1"/>
      <w:marLeft w:val="0"/>
      <w:marRight w:val="0"/>
      <w:marTop w:val="0"/>
      <w:marBottom w:val="0"/>
      <w:divBdr>
        <w:top w:val="none" w:sz="0" w:space="0" w:color="auto"/>
        <w:left w:val="none" w:sz="0" w:space="0" w:color="auto"/>
        <w:bottom w:val="none" w:sz="0" w:space="0" w:color="auto"/>
        <w:right w:val="none" w:sz="0" w:space="0" w:color="auto"/>
      </w:divBdr>
    </w:div>
    <w:div w:id="906067486">
      <w:bodyDiv w:val="1"/>
      <w:marLeft w:val="0"/>
      <w:marRight w:val="0"/>
      <w:marTop w:val="0"/>
      <w:marBottom w:val="0"/>
      <w:divBdr>
        <w:top w:val="none" w:sz="0" w:space="0" w:color="auto"/>
        <w:left w:val="none" w:sz="0" w:space="0" w:color="auto"/>
        <w:bottom w:val="none" w:sz="0" w:space="0" w:color="auto"/>
        <w:right w:val="none" w:sz="0" w:space="0" w:color="auto"/>
      </w:divBdr>
    </w:div>
    <w:div w:id="1047485652">
      <w:bodyDiv w:val="1"/>
      <w:marLeft w:val="0"/>
      <w:marRight w:val="0"/>
      <w:marTop w:val="0"/>
      <w:marBottom w:val="0"/>
      <w:divBdr>
        <w:top w:val="none" w:sz="0" w:space="0" w:color="auto"/>
        <w:left w:val="none" w:sz="0" w:space="0" w:color="auto"/>
        <w:bottom w:val="none" w:sz="0" w:space="0" w:color="auto"/>
        <w:right w:val="none" w:sz="0" w:space="0" w:color="auto"/>
      </w:divBdr>
    </w:div>
    <w:div w:id="1122264894">
      <w:bodyDiv w:val="1"/>
      <w:marLeft w:val="0"/>
      <w:marRight w:val="0"/>
      <w:marTop w:val="0"/>
      <w:marBottom w:val="0"/>
      <w:divBdr>
        <w:top w:val="none" w:sz="0" w:space="0" w:color="auto"/>
        <w:left w:val="none" w:sz="0" w:space="0" w:color="auto"/>
        <w:bottom w:val="none" w:sz="0" w:space="0" w:color="auto"/>
        <w:right w:val="none" w:sz="0" w:space="0" w:color="auto"/>
      </w:divBdr>
    </w:div>
    <w:div w:id="1528565815">
      <w:bodyDiv w:val="1"/>
      <w:marLeft w:val="0"/>
      <w:marRight w:val="0"/>
      <w:marTop w:val="0"/>
      <w:marBottom w:val="0"/>
      <w:divBdr>
        <w:top w:val="none" w:sz="0" w:space="0" w:color="auto"/>
        <w:left w:val="none" w:sz="0" w:space="0" w:color="auto"/>
        <w:bottom w:val="none" w:sz="0" w:space="0" w:color="auto"/>
        <w:right w:val="none" w:sz="0" w:space="0" w:color="auto"/>
      </w:divBdr>
    </w:div>
    <w:div w:id="1746805764">
      <w:bodyDiv w:val="1"/>
      <w:marLeft w:val="0"/>
      <w:marRight w:val="0"/>
      <w:marTop w:val="0"/>
      <w:marBottom w:val="0"/>
      <w:divBdr>
        <w:top w:val="none" w:sz="0" w:space="0" w:color="auto"/>
        <w:left w:val="none" w:sz="0" w:space="0" w:color="auto"/>
        <w:bottom w:val="none" w:sz="0" w:space="0" w:color="auto"/>
        <w:right w:val="none" w:sz="0" w:space="0" w:color="auto"/>
      </w:divBdr>
    </w:div>
    <w:div w:id="1864589289">
      <w:bodyDiv w:val="1"/>
      <w:marLeft w:val="0"/>
      <w:marRight w:val="0"/>
      <w:marTop w:val="0"/>
      <w:marBottom w:val="0"/>
      <w:divBdr>
        <w:top w:val="none" w:sz="0" w:space="0" w:color="auto"/>
        <w:left w:val="none" w:sz="0" w:space="0" w:color="auto"/>
        <w:bottom w:val="none" w:sz="0" w:space="0" w:color="auto"/>
        <w:right w:val="none" w:sz="0" w:space="0" w:color="auto"/>
      </w:divBdr>
    </w:div>
    <w:div w:id="1909148990">
      <w:bodyDiv w:val="1"/>
      <w:marLeft w:val="0"/>
      <w:marRight w:val="0"/>
      <w:marTop w:val="0"/>
      <w:marBottom w:val="0"/>
      <w:divBdr>
        <w:top w:val="none" w:sz="0" w:space="0" w:color="auto"/>
        <w:left w:val="none" w:sz="0" w:space="0" w:color="auto"/>
        <w:bottom w:val="none" w:sz="0" w:space="0" w:color="auto"/>
        <w:right w:val="none" w:sz="0" w:space="0" w:color="auto"/>
      </w:divBdr>
    </w:div>
    <w:div w:id="2138333316">
      <w:bodyDiv w:val="1"/>
      <w:marLeft w:val="0"/>
      <w:marRight w:val="0"/>
      <w:marTop w:val="0"/>
      <w:marBottom w:val="0"/>
      <w:divBdr>
        <w:top w:val="none" w:sz="0" w:space="0" w:color="auto"/>
        <w:left w:val="none" w:sz="0" w:space="0" w:color="auto"/>
        <w:bottom w:val="none" w:sz="0" w:space="0" w:color="auto"/>
        <w:right w:val="none" w:sz="0" w:space="0" w:color="auto"/>
      </w:divBdr>
    </w:div>
    <w:div w:id="21421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440278-A010-4DD7-8482-A5670CB0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13840</Words>
  <Characters>78889</Characters>
  <Application>Microsoft Office Word</Application>
  <DocSecurity>0</DocSecurity>
  <Lines>657</Lines>
  <Paragraphs>185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Lupše</dc:creator>
  <cp:keywords/>
  <dc:description/>
  <cp:lastModifiedBy>Ines Lupše</cp:lastModifiedBy>
  <cp:revision>11</cp:revision>
  <cp:lastPrinted>2025-05-15T12:09:00Z</cp:lastPrinted>
  <dcterms:created xsi:type="dcterms:W3CDTF">2025-05-15T11:29:00Z</dcterms:created>
  <dcterms:modified xsi:type="dcterms:W3CDTF">2025-05-15T12:24:00Z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490581548</vt:i4>
  </property>
</Properties>
</file>