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573"/>
        <w:gridCol w:w="223"/>
        <w:gridCol w:w="2208"/>
      </w:tblGrid>
      <w:tr w:rsidR="00F602B3" w:rsidRPr="00F602B3" w14:paraId="4E3118B4" w14:textId="77777777" w:rsidTr="00376A05">
        <w:trPr>
          <w:gridAfter w:val="3"/>
          <w:wAfter w:w="3004" w:type="dxa"/>
        </w:trPr>
        <w:tc>
          <w:tcPr>
            <w:tcW w:w="6096" w:type="dxa"/>
            <w:gridSpan w:val="2"/>
          </w:tcPr>
          <w:p w14:paraId="41BEC24F" w14:textId="559FA386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F602B3">
              <w:rPr>
                <w:rFonts w:cs="Arial"/>
                <w:szCs w:val="20"/>
                <w:lang w:val="sl-SI" w:eastAsia="sl-SI"/>
              </w:rPr>
              <w:t xml:space="preserve">Številka: </w:t>
            </w:r>
            <w:r>
              <w:rPr>
                <w:rFonts w:cs="Arial"/>
                <w:szCs w:val="20"/>
                <w:lang w:val="sl-SI" w:eastAsia="sl-SI"/>
              </w:rPr>
              <w:t>3560</w:t>
            </w:r>
            <w:r w:rsidR="00C56E73">
              <w:rPr>
                <w:rFonts w:cs="Arial"/>
                <w:szCs w:val="20"/>
                <w:lang w:val="sl-SI" w:eastAsia="sl-SI"/>
              </w:rPr>
              <w:t>0</w:t>
            </w:r>
            <w:r>
              <w:rPr>
                <w:rFonts w:cs="Arial"/>
                <w:szCs w:val="20"/>
                <w:lang w:val="sl-SI" w:eastAsia="sl-SI"/>
              </w:rPr>
              <w:t>-</w:t>
            </w:r>
            <w:r w:rsidR="003A3BA0">
              <w:rPr>
                <w:rFonts w:cs="Arial"/>
                <w:szCs w:val="20"/>
                <w:lang w:val="sl-SI" w:eastAsia="sl-SI"/>
              </w:rPr>
              <w:t>1</w:t>
            </w:r>
            <w:r w:rsidR="00C56E73">
              <w:rPr>
                <w:rFonts w:cs="Arial"/>
                <w:szCs w:val="20"/>
                <w:lang w:val="sl-SI" w:eastAsia="sl-SI"/>
              </w:rPr>
              <w:t>70</w:t>
            </w:r>
            <w:r w:rsidR="00E31B4E">
              <w:rPr>
                <w:rFonts w:cs="Arial"/>
                <w:szCs w:val="20"/>
                <w:lang w:val="sl-SI" w:eastAsia="sl-SI"/>
              </w:rPr>
              <w:t>/</w:t>
            </w:r>
            <w:r>
              <w:rPr>
                <w:rFonts w:cs="Arial"/>
                <w:szCs w:val="20"/>
                <w:lang w:val="sl-SI" w:eastAsia="sl-SI"/>
              </w:rPr>
              <w:t>202</w:t>
            </w:r>
            <w:r w:rsidR="0013001E">
              <w:rPr>
                <w:rFonts w:cs="Arial"/>
                <w:szCs w:val="20"/>
                <w:lang w:val="sl-SI" w:eastAsia="sl-SI"/>
              </w:rPr>
              <w:t>3</w:t>
            </w:r>
            <w:r>
              <w:rPr>
                <w:rFonts w:cs="Arial"/>
                <w:szCs w:val="20"/>
                <w:lang w:val="sl-SI" w:eastAsia="sl-SI"/>
              </w:rPr>
              <w:t>-25</w:t>
            </w:r>
            <w:r w:rsidR="003A3BA0">
              <w:rPr>
                <w:rFonts w:cs="Arial"/>
                <w:szCs w:val="20"/>
                <w:lang w:val="sl-SI" w:eastAsia="sl-SI"/>
              </w:rPr>
              <w:t>6</w:t>
            </w:r>
            <w:r>
              <w:rPr>
                <w:rFonts w:cs="Arial"/>
                <w:szCs w:val="20"/>
                <w:lang w:val="sl-SI" w:eastAsia="sl-SI"/>
              </w:rPr>
              <w:t>0</w:t>
            </w:r>
            <w:r w:rsidR="003A3BA0">
              <w:rPr>
                <w:rFonts w:cs="Arial"/>
                <w:szCs w:val="20"/>
                <w:lang w:val="sl-SI" w:eastAsia="sl-SI"/>
              </w:rPr>
              <w:t>-</w:t>
            </w:r>
            <w:r w:rsidR="000E45DA">
              <w:rPr>
                <w:rFonts w:cs="Arial"/>
                <w:szCs w:val="20"/>
                <w:lang w:val="sl-SI" w:eastAsia="sl-SI"/>
              </w:rPr>
              <w:t>40</w:t>
            </w:r>
          </w:p>
        </w:tc>
      </w:tr>
      <w:tr w:rsidR="00F602B3" w:rsidRPr="00F602B3" w14:paraId="7056633F" w14:textId="77777777" w:rsidTr="00376A05">
        <w:trPr>
          <w:gridAfter w:val="3"/>
          <w:wAfter w:w="3004" w:type="dxa"/>
        </w:trPr>
        <w:tc>
          <w:tcPr>
            <w:tcW w:w="6096" w:type="dxa"/>
            <w:gridSpan w:val="2"/>
          </w:tcPr>
          <w:p w14:paraId="4C8DA095" w14:textId="102A38B4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F602B3">
              <w:rPr>
                <w:rFonts w:cs="Arial"/>
                <w:szCs w:val="20"/>
                <w:lang w:val="sl-SI" w:eastAsia="sl-SI"/>
              </w:rPr>
              <w:t xml:space="preserve">Ljubljana, </w:t>
            </w:r>
            <w:r w:rsidR="000E45DA">
              <w:rPr>
                <w:rFonts w:cs="Arial"/>
                <w:szCs w:val="20"/>
                <w:lang w:val="sl-SI" w:eastAsia="sl-SI"/>
              </w:rPr>
              <w:t>14. 3</w:t>
            </w:r>
            <w:r w:rsidR="00C56E73">
              <w:rPr>
                <w:rFonts w:cs="Arial"/>
                <w:szCs w:val="20"/>
                <w:lang w:val="sl-SI" w:eastAsia="sl-SI"/>
              </w:rPr>
              <w:t>. 2024</w:t>
            </w:r>
          </w:p>
        </w:tc>
      </w:tr>
      <w:tr w:rsidR="00F602B3" w:rsidRPr="00F602B3" w14:paraId="0D1F1D70" w14:textId="77777777" w:rsidTr="00376A05">
        <w:trPr>
          <w:gridAfter w:val="3"/>
          <w:wAfter w:w="3004" w:type="dxa"/>
        </w:trPr>
        <w:tc>
          <w:tcPr>
            <w:tcW w:w="6096" w:type="dxa"/>
            <w:gridSpan w:val="2"/>
          </w:tcPr>
          <w:p w14:paraId="3D2A500A" w14:textId="77777777" w:rsidR="00F602B3" w:rsidRPr="00F602B3" w:rsidRDefault="00F602B3" w:rsidP="00F602B3">
            <w:pPr>
              <w:rPr>
                <w:rFonts w:cs="Arial"/>
                <w:szCs w:val="20"/>
                <w:lang w:val="sl-SI"/>
              </w:rPr>
            </w:pPr>
          </w:p>
          <w:p w14:paraId="1B4D55B1" w14:textId="77777777" w:rsidR="00F602B3" w:rsidRPr="00F602B3" w:rsidRDefault="00F602B3" w:rsidP="00F602B3">
            <w:pPr>
              <w:rPr>
                <w:rFonts w:cs="Arial"/>
                <w:szCs w:val="20"/>
                <w:lang w:val="sl-SI"/>
              </w:rPr>
            </w:pPr>
            <w:r w:rsidRPr="00F602B3">
              <w:rPr>
                <w:rFonts w:cs="Arial"/>
                <w:szCs w:val="20"/>
                <w:lang w:val="sl-SI"/>
              </w:rPr>
              <w:t>GENERALNI SEKRETARIAT VLADE REPUBLIKE SLOVENIJE</w:t>
            </w:r>
          </w:p>
          <w:p w14:paraId="00DD3AC6" w14:textId="77777777" w:rsidR="00F602B3" w:rsidRPr="00F602B3" w:rsidRDefault="00000000" w:rsidP="00F602B3">
            <w:pPr>
              <w:rPr>
                <w:rFonts w:cs="Arial"/>
                <w:szCs w:val="20"/>
                <w:lang w:val="sl-SI"/>
              </w:rPr>
            </w:pPr>
            <w:hyperlink r:id="rId10" w:history="1">
              <w:r w:rsidR="00DE2E09" w:rsidRPr="00696EAF">
                <w:rPr>
                  <w:rStyle w:val="Hiperpovezava"/>
                  <w:szCs w:val="20"/>
                  <w:lang w:val="sl-SI"/>
                </w:rPr>
                <w:t>gp.gs@gov.si</w:t>
              </w:r>
            </w:hyperlink>
          </w:p>
          <w:p w14:paraId="42247EBE" w14:textId="77777777" w:rsidR="00F602B3" w:rsidRPr="00F602B3" w:rsidRDefault="00F602B3" w:rsidP="00F602B3">
            <w:pPr>
              <w:rPr>
                <w:rFonts w:cs="Arial"/>
                <w:szCs w:val="20"/>
                <w:lang w:val="sl-SI"/>
              </w:rPr>
            </w:pPr>
          </w:p>
        </w:tc>
      </w:tr>
      <w:tr w:rsidR="00F602B3" w:rsidRPr="00C56E73" w14:paraId="3EFC42F0" w14:textId="77777777" w:rsidTr="00376A05">
        <w:tc>
          <w:tcPr>
            <w:tcW w:w="9100" w:type="dxa"/>
            <w:gridSpan w:val="5"/>
          </w:tcPr>
          <w:p w14:paraId="7DB90B87" w14:textId="77777777" w:rsidR="00F602B3" w:rsidRPr="00F602B3" w:rsidRDefault="00F602B3" w:rsidP="00F602B3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F602B3">
              <w:rPr>
                <w:rFonts w:cs="Arial"/>
                <w:b/>
                <w:szCs w:val="20"/>
                <w:lang w:val="sl-SI" w:eastAsia="sl-SI"/>
              </w:rPr>
              <w:t xml:space="preserve">ZADEVA: </w:t>
            </w:r>
            <w:r w:rsidR="00C56E73">
              <w:rPr>
                <w:rFonts w:cs="Arial"/>
                <w:b/>
                <w:color w:val="000000"/>
                <w:szCs w:val="20"/>
                <w:lang w:val="sl-SI" w:eastAsia="sl-SI"/>
              </w:rPr>
              <w:t>Soglasje k Statutu Odbora za podeljevanje nagrad Republike Slovenije na področju ohranjanja narave</w:t>
            </w:r>
            <w:r w:rsidRPr="00F602B3">
              <w:rPr>
                <w:rFonts w:cs="Arial"/>
                <w:b/>
                <w:color w:val="000000"/>
                <w:szCs w:val="20"/>
                <w:lang w:val="sl-SI" w:eastAsia="sl-SI"/>
              </w:rPr>
              <w:t xml:space="preserve"> –</w:t>
            </w:r>
            <w:r w:rsidRPr="00F602B3">
              <w:rPr>
                <w:rFonts w:cs="Arial"/>
                <w:b/>
                <w:szCs w:val="20"/>
                <w:lang w:val="sl-SI" w:eastAsia="sl-SI"/>
              </w:rPr>
              <w:t xml:space="preserve"> predlog za obravnavo </w:t>
            </w:r>
          </w:p>
        </w:tc>
      </w:tr>
      <w:tr w:rsidR="00F602B3" w:rsidRPr="00F602B3" w14:paraId="28CAA687" w14:textId="77777777" w:rsidTr="00376A05">
        <w:tc>
          <w:tcPr>
            <w:tcW w:w="9100" w:type="dxa"/>
            <w:gridSpan w:val="5"/>
          </w:tcPr>
          <w:p w14:paraId="6EA0C5A1" w14:textId="77777777" w:rsidR="00F602B3" w:rsidRPr="00F602B3" w:rsidRDefault="00F602B3" w:rsidP="00F602B3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F602B3">
              <w:rPr>
                <w:rFonts w:cs="Arial"/>
                <w:b/>
                <w:szCs w:val="20"/>
                <w:lang w:val="sl-SI" w:eastAsia="sl-SI"/>
              </w:rPr>
              <w:t>1. Predlog sklepov vlade:</w:t>
            </w:r>
          </w:p>
        </w:tc>
      </w:tr>
      <w:tr w:rsidR="00F602B3" w:rsidRPr="000E45DA" w14:paraId="707EA2AA" w14:textId="77777777" w:rsidTr="00376A05">
        <w:tc>
          <w:tcPr>
            <w:tcW w:w="9100" w:type="dxa"/>
            <w:gridSpan w:val="5"/>
          </w:tcPr>
          <w:p w14:paraId="01635865" w14:textId="77777777" w:rsidR="00F602B3" w:rsidRPr="00F602B3" w:rsidRDefault="00F602B3" w:rsidP="00F602B3">
            <w:pPr>
              <w:tabs>
                <w:tab w:val="left" w:pos="708"/>
              </w:tabs>
              <w:rPr>
                <w:rFonts w:cs="Arial"/>
                <w:szCs w:val="20"/>
                <w:lang w:val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 xml:space="preserve">Na podlagi </w:t>
            </w:r>
            <w:r w:rsidR="00C56E73">
              <w:rPr>
                <w:rFonts w:cs="Arial"/>
                <w:iCs/>
                <w:szCs w:val="20"/>
                <w:lang w:val="sl-SI" w:eastAsia="sl-SI"/>
              </w:rPr>
              <w:t xml:space="preserve"> osmega odstavka 141. člena Zakona o ohranjanju narave </w:t>
            </w:r>
            <w:r w:rsidR="00C56E73" w:rsidRPr="00C56E73">
              <w:rPr>
                <w:rFonts w:cs="Arial"/>
                <w:iCs/>
                <w:szCs w:val="20"/>
                <w:lang w:val="sl-SI" w:eastAsia="sl-SI"/>
              </w:rPr>
              <w:t>(Uradni list RS, št. 96/04 – uradno prečiščeno besedilo, 61/06 – ZDru-1, 8/10 – ZSKZ-B, 46/14, 21/18 – ZNOrg, 31/18, 82/20, 3/22 – ZDeb, 105/22 – ZZNŠPP in 18/23 – ZDU-1O)</w:t>
            </w:r>
            <w:r w:rsidR="00A45DD8" w:rsidRPr="00A45DD8">
              <w:rPr>
                <w:rFonts w:cs="Arial"/>
                <w:iCs/>
                <w:szCs w:val="20"/>
                <w:lang w:val="sl-SI" w:eastAsia="sl-SI"/>
              </w:rPr>
              <w:t xml:space="preserve"> </w:t>
            </w:r>
            <w:r w:rsidRPr="00F602B3">
              <w:rPr>
                <w:rFonts w:cs="Arial"/>
                <w:iCs/>
                <w:szCs w:val="20"/>
                <w:lang w:val="sl-SI" w:eastAsia="sl-SI"/>
              </w:rPr>
              <w:t>je Vlada Republike Slovenije na …..seji dne ….. sprejela naslednji</w:t>
            </w:r>
          </w:p>
          <w:p w14:paraId="5B42DBE1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2EFA21A1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SKLEP:</w:t>
            </w:r>
          </w:p>
          <w:p w14:paraId="4CE8E917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1E42FBC3" w14:textId="5A899171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before="60" w:after="60" w:line="260" w:lineRule="exact"/>
              <w:ind w:right="203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szCs w:val="20"/>
                <w:lang w:val="sl-SI" w:eastAsia="sl-SI"/>
              </w:rPr>
              <w:t xml:space="preserve">Vlada Republike Slovenije je </w:t>
            </w:r>
            <w:r w:rsidR="00C56E73">
              <w:rPr>
                <w:rFonts w:cs="Arial"/>
                <w:szCs w:val="20"/>
                <w:lang w:val="sl-SI" w:eastAsia="sl-SI"/>
              </w:rPr>
              <w:t>dala soglasje k Statutu Odbora za podeljevanje nagrad Republike Slovenije na področju ohranjanja narave</w:t>
            </w:r>
            <w:r w:rsidRPr="00F602B3">
              <w:rPr>
                <w:rFonts w:cs="Arial"/>
                <w:szCs w:val="20"/>
                <w:lang w:val="sl-SI" w:eastAsia="sl-SI"/>
              </w:rPr>
              <w:t xml:space="preserve">, ki </w:t>
            </w:r>
            <w:r w:rsidR="004D3DF9">
              <w:rPr>
                <w:rFonts w:cs="Arial"/>
                <w:szCs w:val="20"/>
                <w:lang w:val="sl-SI" w:eastAsia="sl-SI"/>
              </w:rPr>
              <w:t xml:space="preserve">ga </w:t>
            </w:r>
            <w:r w:rsidRPr="00F602B3">
              <w:rPr>
                <w:rFonts w:cs="Arial"/>
                <w:szCs w:val="20"/>
                <w:lang w:val="sl-SI" w:eastAsia="sl-SI"/>
              </w:rPr>
              <w:t xml:space="preserve">je </w:t>
            </w:r>
            <w:r w:rsidR="004D3DF9">
              <w:rPr>
                <w:rFonts w:cs="Arial"/>
                <w:szCs w:val="20"/>
                <w:lang w:val="sl-SI" w:eastAsia="sl-SI"/>
              </w:rPr>
              <w:t>Odbor za podeljevanje nagrad Republike Slovenije na področju ohranjanja narave</w:t>
            </w:r>
            <w:r w:rsidR="004D3DF9" w:rsidRPr="00F602B3">
              <w:rPr>
                <w:rFonts w:cs="Arial"/>
                <w:szCs w:val="20"/>
                <w:lang w:val="sl-SI" w:eastAsia="sl-SI"/>
              </w:rPr>
              <w:t xml:space="preserve"> </w:t>
            </w:r>
            <w:r w:rsidR="004D3DF9">
              <w:rPr>
                <w:rFonts w:cs="Arial"/>
                <w:szCs w:val="20"/>
                <w:lang w:val="sl-SI" w:eastAsia="sl-SI"/>
              </w:rPr>
              <w:t>sprejel na 1. seji dne 29. 2. 2024</w:t>
            </w:r>
            <w:r w:rsidR="00C56E73">
              <w:rPr>
                <w:rFonts w:cs="Arial"/>
                <w:szCs w:val="20"/>
                <w:lang w:val="sl-SI" w:eastAsia="sl-SI"/>
              </w:rPr>
              <w:t>.</w:t>
            </w:r>
          </w:p>
          <w:p w14:paraId="0AC12A9B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2F8C29B7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 xml:space="preserve">                                                                                        Barbara Kolenko Helbl</w:t>
            </w:r>
          </w:p>
          <w:p w14:paraId="2F292E2B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 xml:space="preserve">                                                                                  GENERALNA SEKRETARKA</w:t>
            </w:r>
          </w:p>
          <w:p w14:paraId="59DCF58C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0CC4D21B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Prejmejo:</w:t>
            </w:r>
          </w:p>
          <w:p w14:paraId="75BD0BE7" w14:textId="77777777" w:rsidR="00F602B3" w:rsidRPr="00F602B3" w:rsidRDefault="00F602B3" w:rsidP="00930E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 xml:space="preserve">- Ministrstvo za </w:t>
            </w:r>
            <w:r w:rsidR="009437CC">
              <w:rPr>
                <w:rFonts w:cs="Arial"/>
                <w:iCs/>
                <w:szCs w:val="20"/>
                <w:lang w:val="sl-SI" w:eastAsia="sl-SI"/>
              </w:rPr>
              <w:t>naravne vire</w:t>
            </w:r>
            <w:r w:rsidRPr="00F602B3">
              <w:rPr>
                <w:rFonts w:cs="Arial"/>
                <w:iCs/>
                <w:szCs w:val="20"/>
                <w:lang w:val="sl-SI" w:eastAsia="sl-SI"/>
              </w:rPr>
              <w:t xml:space="preserve"> in prostor</w:t>
            </w:r>
            <w:r w:rsidR="00C56E73">
              <w:rPr>
                <w:rFonts w:cs="Arial"/>
                <w:iCs/>
                <w:szCs w:val="20"/>
                <w:lang w:val="sl-SI" w:eastAsia="sl-SI"/>
              </w:rPr>
              <w:t>.</w:t>
            </w:r>
          </w:p>
        </w:tc>
      </w:tr>
      <w:tr w:rsidR="00F602B3" w:rsidRPr="000E45DA" w14:paraId="58BC4911" w14:textId="77777777" w:rsidTr="00376A05">
        <w:tc>
          <w:tcPr>
            <w:tcW w:w="9100" w:type="dxa"/>
            <w:gridSpan w:val="5"/>
          </w:tcPr>
          <w:p w14:paraId="45333670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b/>
                <w:szCs w:val="20"/>
                <w:lang w:val="sl-SI"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F602B3" w:rsidRPr="00F602B3" w14:paraId="605B0967" w14:textId="77777777" w:rsidTr="00376A05">
        <w:tc>
          <w:tcPr>
            <w:tcW w:w="9100" w:type="dxa"/>
            <w:gridSpan w:val="5"/>
          </w:tcPr>
          <w:p w14:paraId="4A4BFDF9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</w:tc>
      </w:tr>
      <w:tr w:rsidR="00F602B3" w:rsidRPr="000E45DA" w14:paraId="3FFB35FA" w14:textId="77777777" w:rsidTr="00376A05">
        <w:tc>
          <w:tcPr>
            <w:tcW w:w="9100" w:type="dxa"/>
            <w:gridSpan w:val="5"/>
          </w:tcPr>
          <w:p w14:paraId="1F84AD5B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b/>
                <w:szCs w:val="20"/>
                <w:lang w:val="sl-SI" w:eastAsia="sl-SI"/>
              </w:rPr>
              <w:t>3.a Osebe, odgovorne za strokovno pripravo in usklajenost gradiva:</w:t>
            </w:r>
          </w:p>
        </w:tc>
      </w:tr>
      <w:tr w:rsidR="00F602B3" w:rsidRPr="000E45DA" w14:paraId="3403970A" w14:textId="77777777" w:rsidTr="00376A05">
        <w:tc>
          <w:tcPr>
            <w:tcW w:w="9100" w:type="dxa"/>
            <w:gridSpan w:val="5"/>
          </w:tcPr>
          <w:p w14:paraId="2352A152" w14:textId="77777777" w:rsidR="00DC4CE5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 xml:space="preserve">- </w:t>
            </w:r>
            <w:r w:rsidR="007A68DD">
              <w:rPr>
                <w:rFonts w:cs="Arial"/>
                <w:iCs/>
                <w:szCs w:val="20"/>
                <w:lang w:val="sl-SI" w:eastAsia="sl-SI"/>
              </w:rPr>
              <w:t>dr.</w:t>
            </w:r>
            <w:r w:rsidRPr="00F602B3">
              <w:rPr>
                <w:rFonts w:cs="Arial"/>
                <w:iCs/>
                <w:szCs w:val="20"/>
                <w:lang w:val="sl-SI" w:eastAsia="sl-SI"/>
              </w:rPr>
              <w:t xml:space="preserve"> </w:t>
            </w:r>
            <w:r w:rsidR="007A68DD">
              <w:rPr>
                <w:rFonts w:cs="Arial"/>
                <w:iCs/>
                <w:szCs w:val="20"/>
                <w:lang w:val="sl-SI" w:eastAsia="sl-SI"/>
              </w:rPr>
              <w:t>Katarina Groznik Zeiler</w:t>
            </w:r>
            <w:r w:rsidRPr="00F602B3">
              <w:rPr>
                <w:rFonts w:cs="Arial"/>
                <w:iCs/>
                <w:szCs w:val="20"/>
                <w:lang w:val="sl-SI" w:eastAsia="sl-SI"/>
              </w:rPr>
              <w:t xml:space="preserve">, </w:t>
            </w:r>
            <w:r w:rsidR="00C56E73">
              <w:rPr>
                <w:rFonts w:cs="Arial"/>
                <w:iCs/>
                <w:szCs w:val="20"/>
                <w:lang w:val="sl-SI" w:eastAsia="sl-SI"/>
              </w:rPr>
              <w:t>generalna direktorica</w:t>
            </w:r>
            <w:r w:rsidR="00DC4CE5">
              <w:rPr>
                <w:rFonts w:cs="Arial"/>
                <w:iCs/>
                <w:szCs w:val="20"/>
                <w:lang w:val="sl-SI" w:eastAsia="sl-SI"/>
              </w:rPr>
              <w:t xml:space="preserve"> Direktorata za naravo</w:t>
            </w:r>
            <w:r w:rsidRPr="00F602B3">
              <w:rPr>
                <w:rFonts w:cs="Arial"/>
                <w:iCs/>
                <w:szCs w:val="20"/>
                <w:lang w:val="sl-SI" w:eastAsia="sl-SI"/>
              </w:rPr>
              <w:t xml:space="preserve">, Ministrstvo za </w:t>
            </w:r>
            <w:r w:rsidR="00EB61F3">
              <w:rPr>
                <w:rFonts w:cs="Arial"/>
                <w:iCs/>
                <w:szCs w:val="20"/>
                <w:lang w:val="sl-SI" w:eastAsia="sl-SI"/>
              </w:rPr>
              <w:t>naravne vire in prostor</w:t>
            </w:r>
            <w:r w:rsidR="00C56E73">
              <w:rPr>
                <w:rFonts w:cs="Arial"/>
                <w:iCs/>
                <w:szCs w:val="20"/>
                <w:lang w:val="sl-SI" w:eastAsia="sl-SI"/>
              </w:rPr>
              <w:t>.</w:t>
            </w:r>
          </w:p>
        </w:tc>
      </w:tr>
      <w:tr w:rsidR="00F602B3" w:rsidRPr="000E45DA" w14:paraId="342E9648" w14:textId="77777777" w:rsidTr="00376A05">
        <w:tc>
          <w:tcPr>
            <w:tcW w:w="9100" w:type="dxa"/>
            <w:gridSpan w:val="5"/>
          </w:tcPr>
          <w:p w14:paraId="08C622B8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b/>
                <w:iCs/>
                <w:szCs w:val="20"/>
                <w:lang w:val="sl-SI" w:eastAsia="sl-SI"/>
              </w:rPr>
              <w:t xml:space="preserve">3.b Zunanji strokovnjaki, ki so </w:t>
            </w:r>
            <w:r w:rsidRPr="00F602B3">
              <w:rPr>
                <w:rFonts w:cs="Arial"/>
                <w:b/>
                <w:szCs w:val="20"/>
                <w:lang w:val="sl-SI" w:eastAsia="sl-SI"/>
              </w:rPr>
              <w:t>sodelovali pri pripravi dela ali celotnega gradiva:</w:t>
            </w:r>
          </w:p>
        </w:tc>
      </w:tr>
      <w:tr w:rsidR="00F602B3" w:rsidRPr="00F602B3" w14:paraId="391F89E9" w14:textId="77777777" w:rsidTr="00376A05">
        <w:tc>
          <w:tcPr>
            <w:tcW w:w="9100" w:type="dxa"/>
            <w:gridSpan w:val="5"/>
          </w:tcPr>
          <w:p w14:paraId="7A480CCA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</w:tc>
      </w:tr>
      <w:tr w:rsidR="00F602B3" w:rsidRPr="000E45DA" w14:paraId="67F85411" w14:textId="77777777" w:rsidTr="00376A05">
        <w:tc>
          <w:tcPr>
            <w:tcW w:w="9100" w:type="dxa"/>
            <w:gridSpan w:val="5"/>
          </w:tcPr>
          <w:p w14:paraId="09FA721C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b/>
                <w:szCs w:val="20"/>
                <w:lang w:val="sl-SI" w:eastAsia="sl-SI"/>
              </w:rPr>
              <w:t>4. Predstavniki vlade, ki bodo sodelovali pri delu državnega zbora:</w:t>
            </w:r>
          </w:p>
        </w:tc>
      </w:tr>
      <w:tr w:rsidR="00F602B3" w:rsidRPr="00F602B3" w14:paraId="5FAD0BC2" w14:textId="77777777" w:rsidTr="00376A05">
        <w:tc>
          <w:tcPr>
            <w:tcW w:w="9100" w:type="dxa"/>
            <w:gridSpan w:val="5"/>
          </w:tcPr>
          <w:p w14:paraId="3CBDFD59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</w:tc>
      </w:tr>
      <w:tr w:rsidR="00F602B3" w:rsidRPr="00F602B3" w14:paraId="48EAC1FE" w14:textId="77777777" w:rsidTr="00376A05">
        <w:tc>
          <w:tcPr>
            <w:tcW w:w="9100" w:type="dxa"/>
            <w:gridSpan w:val="5"/>
          </w:tcPr>
          <w:p w14:paraId="0CA8F5CF" w14:textId="77777777" w:rsidR="00F602B3" w:rsidRPr="00F602B3" w:rsidRDefault="00F602B3" w:rsidP="00F602B3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F602B3">
              <w:rPr>
                <w:rFonts w:cs="Arial"/>
                <w:b/>
                <w:szCs w:val="20"/>
                <w:lang w:val="sl-SI" w:eastAsia="sl-SI"/>
              </w:rPr>
              <w:t>5. Kratek povzetek gradiva:</w:t>
            </w:r>
          </w:p>
        </w:tc>
      </w:tr>
      <w:tr w:rsidR="00F602B3" w:rsidRPr="000E45DA" w14:paraId="1ACFF892" w14:textId="77777777" w:rsidTr="00376A05">
        <w:tc>
          <w:tcPr>
            <w:tcW w:w="9100" w:type="dxa"/>
            <w:gridSpan w:val="5"/>
          </w:tcPr>
          <w:p w14:paraId="71210529" w14:textId="79E9EDFE" w:rsidR="00F602B3" w:rsidRPr="00F602B3" w:rsidRDefault="0013001E" w:rsidP="004D3DF9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13001E">
              <w:rPr>
                <w:rFonts w:cs="Arial"/>
                <w:iCs/>
                <w:szCs w:val="20"/>
                <w:lang w:val="sl-SI" w:eastAsia="sl-SI"/>
              </w:rPr>
              <w:t xml:space="preserve">Vlada RS s tem sklepom </w:t>
            </w:r>
            <w:r w:rsidR="00C56E73">
              <w:rPr>
                <w:rFonts w:cs="Arial"/>
                <w:iCs/>
                <w:szCs w:val="20"/>
                <w:lang w:val="sl-SI" w:eastAsia="sl-SI"/>
              </w:rPr>
              <w:t xml:space="preserve">daje soglasje k </w:t>
            </w:r>
            <w:r w:rsidR="00C56E73" w:rsidRPr="00C56E73">
              <w:rPr>
                <w:rFonts w:cs="Arial"/>
                <w:iCs/>
                <w:szCs w:val="20"/>
                <w:lang w:val="sl-SI" w:eastAsia="sl-SI"/>
              </w:rPr>
              <w:t>Statutu Odbora za podeljevanje nagrad Republike Slovenije na področju ohranjanja narave</w:t>
            </w:r>
            <w:r w:rsidR="00C56E73">
              <w:rPr>
                <w:rFonts w:cs="Arial"/>
                <w:iCs/>
                <w:szCs w:val="20"/>
                <w:lang w:val="sl-SI" w:eastAsia="sl-SI"/>
              </w:rPr>
              <w:t xml:space="preserve">; v nadaljevanju: odbor). Odbor je Statut sprejel na 1. seji dne 29. 2. 2024. </w:t>
            </w:r>
            <w:r w:rsidR="00930E4B">
              <w:rPr>
                <w:rFonts w:cs="Arial"/>
                <w:iCs/>
                <w:szCs w:val="20"/>
                <w:lang w:val="sl-SI" w:eastAsia="sl-SI"/>
              </w:rPr>
              <w:t>V osmem odstavku 141. člena Zakona o ohranjanju narave je določeno, da Statut začne veljati, ko z njim soglaša Vlada RS. Na</w:t>
            </w:r>
            <w:r w:rsidR="00C56E73">
              <w:rPr>
                <w:rFonts w:cs="Arial"/>
                <w:iCs/>
                <w:szCs w:val="20"/>
                <w:lang w:val="sl-SI" w:eastAsia="sl-SI"/>
              </w:rPr>
              <w:t xml:space="preserve"> podlagi veljavnega Statuta odbor objavi javni razpis za </w:t>
            </w:r>
            <w:r w:rsidR="004D3DF9">
              <w:rPr>
                <w:rFonts w:cs="Arial"/>
                <w:iCs/>
                <w:szCs w:val="20"/>
                <w:lang w:val="sl-SI" w:eastAsia="sl-SI"/>
              </w:rPr>
              <w:t xml:space="preserve">podelitev </w:t>
            </w:r>
            <w:r w:rsidR="00C56E73">
              <w:rPr>
                <w:rFonts w:cs="Arial"/>
                <w:iCs/>
                <w:szCs w:val="20"/>
                <w:lang w:val="sl-SI" w:eastAsia="sl-SI"/>
              </w:rPr>
              <w:t>nagrad</w:t>
            </w:r>
            <w:r w:rsidR="004D3DF9">
              <w:rPr>
                <w:rFonts w:cs="Arial"/>
                <w:iCs/>
                <w:szCs w:val="20"/>
                <w:lang w:val="sl-SI" w:eastAsia="sl-SI"/>
              </w:rPr>
              <w:t>e</w:t>
            </w:r>
            <w:r w:rsidR="004D3DF9" w:rsidRPr="00C56E73">
              <w:rPr>
                <w:rFonts w:cs="Arial"/>
                <w:iCs/>
                <w:szCs w:val="20"/>
                <w:lang w:val="sl-SI" w:eastAsia="sl-SI"/>
              </w:rPr>
              <w:t xml:space="preserve"> na področju ohranjanja narave</w:t>
            </w:r>
            <w:r w:rsidR="00C56E73">
              <w:rPr>
                <w:rFonts w:cs="Arial"/>
                <w:iCs/>
                <w:szCs w:val="20"/>
                <w:lang w:val="sl-SI" w:eastAsia="sl-SI"/>
              </w:rPr>
              <w:t xml:space="preserve">. </w:t>
            </w:r>
          </w:p>
        </w:tc>
      </w:tr>
      <w:tr w:rsidR="00F602B3" w:rsidRPr="00F602B3" w14:paraId="3C87E1E5" w14:textId="77777777" w:rsidTr="00376A05">
        <w:tc>
          <w:tcPr>
            <w:tcW w:w="9100" w:type="dxa"/>
            <w:gridSpan w:val="5"/>
          </w:tcPr>
          <w:p w14:paraId="377FCA7D" w14:textId="77777777" w:rsidR="00F602B3" w:rsidRPr="00F602B3" w:rsidRDefault="00F602B3" w:rsidP="00F602B3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F602B3">
              <w:rPr>
                <w:rFonts w:cs="Arial"/>
                <w:b/>
                <w:szCs w:val="20"/>
                <w:lang w:val="sl-SI" w:eastAsia="sl-SI"/>
              </w:rPr>
              <w:t>6. Presoja posledic za:</w:t>
            </w:r>
          </w:p>
        </w:tc>
      </w:tr>
      <w:tr w:rsidR="00F602B3" w:rsidRPr="00F602B3" w14:paraId="66C025C8" w14:textId="77777777" w:rsidTr="00376A05">
        <w:tc>
          <w:tcPr>
            <w:tcW w:w="1448" w:type="dxa"/>
          </w:tcPr>
          <w:p w14:paraId="43F1E8C8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a)</w:t>
            </w:r>
          </w:p>
        </w:tc>
        <w:tc>
          <w:tcPr>
            <w:tcW w:w="5444" w:type="dxa"/>
            <w:gridSpan w:val="3"/>
          </w:tcPr>
          <w:p w14:paraId="327C0B49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F602B3">
              <w:rPr>
                <w:rFonts w:cs="Arial"/>
                <w:szCs w:val="20"/>
                <w:lang w:val="sl-SI" w:eastAsia="sl-SI"/>
              </w:rPr>
              <w:t>javnofinančna sredstva nad 40.000 EUR v tekočem in naslednjih treh letih</w:t>
            </w:r>
          </w:p>
        </w:tc>
        <w:tc>
          <w:tcPr>
            <w:tcW w:w="2208" w:type="dxa"/>
            <w:vAlign w:val="center"/>
          </w:tcPr>
          <w:p w14:paraId="5BC9C60F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F602B3" w:rsidRPr="00F602B3" w14:paraId="4DFF6F5E" w14:textId="77777777" w:rsidTr="00376A05">
        <w:tc>
          <w:tcPr>
            <w:tcW w:w="1448" w:type="dxa"/>
          </w:tcPr>
          <w:p w14:paraId="74765EEB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b)</w:t>
            </w:r>
          </w:p>
        </w:tc>
        <w:tc>
          <w:tcPr>
            <w:tcW w:w="5444" w:type="dxa"/>
            <w:gridSpan w:val="3"/>
          </w:tcPr>
          <w:p w14:paraId="7C244179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bCs/>
                <w:szCs w:val="20"/>
                <w:lang w:val="sl-SI" w:eastAsia="sl-SI"/>
              </w:rPr>
              <w:t xml:space="preserve">usklajenost slovenskega pravnega reda s pravnim redom </w:t>
            </w:r>
            <w:r w:rsidRPr="00F602B3">
              <w:rPr>
                <w:rFonts w:cs="Arial"/>
                <w:bCs/>
                <w:szCs w:val="20"/>
                <w:lang w:val="sl-SI" w:eastAsia="sl-SI"/>
              </w:rPr>
              <w:lastRenderedPageBreak/>
              <w:t>Evropske unije</w:t>
            </w:r>
          </w:p>
        </w:tc>
        <w:tc>
          <w:tcPr>
            <w:tcW w:w="2208" w:type="dxa"/>
            <w:vAlign w:val="center"/>
          </w:tcPr>
          <w:p w14:paraId="15F0B293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szCs w:val="20"/>
                <w:lang w:val="sl-SI" w:eastAsia="sl-SI"/>
              </w:rPr>
              <w:lastRenderedPageBreak/>
              <w:t>NE</w:t>
            </w:r>
          </w:p>
        </w:tc>
      </w:tr>
      <w:tr w:rsidR="00F602B3" w:rsidRPr="00F602B3" w14:paraId="5401F90C" w14:textId="77777777" w:rsidTr="00376A05">
        <w:tc>
          <w:tcPr>
            <w:tcW w:w="1448" w:type="dxa"/>
          </w:tcPr>
          <w:p w14:paraId="5B604B4E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c)</w:t>
            </w:r>
          </w:p>
        </w:tc>
        <w:tc>
          <w:tcPr>
            <w:tcW w:w="5444" w:type="dxa"/>
            <w:gridSpan w:val="3"/>
          </w:tcPr>
          <w:p w14:paraId="1835C73B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2208" w:type="dxa"/>
            <w:vAlign w:val="center"/>
          </w:tcPr>
          <w:p w14:paraId="6228D861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F602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F602B3" w:rsidRPr="00F602B3" w14:paraId="1CCDB9A0" w14:textId="77777777" w:rsidTr="00376A05">
        <w:tc>
          <w:tcPr>
            <w:tcW w:w="1448" w:type="dxa"/>
          </w:tcPr>
          <w:p w14:paraId="6ABC2C34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č)</w:t>
            </w:r>
          </w:p>
        </w:tc>
        <w:tc>
          <w:tcPr>
            <w:tcW w:w="5444" w:type="dxa"/>
            <w:gridSpan w:val="3"/>
          </w:tcPr>
          <w:p w14:paraId="4FF8C7D7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F602B3">
              <w:rPr>
                <w:rFonts w:cs="Arial"/>
                <w:szCs w:val="20"/>
                <w:lang w:val="sl-SI" w:eastAsia="sl-SI"/>
              </w:rPr>
              <w:t>gospodarstvo, zlasti</w:t>
            </w:r>
            <w:r w:rsidRPr="00F602B3">
              <w:rPr>
                <w:rFonts w:cs="Arial"/>
                <w:bCs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2208" w:type="dxa"/>
            <w:vAlign w:val="center"/>
          </w:tcPr>
          <w:p w14:paraId="1617741A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F602B3" w:rsidRPr="00F602B3" w14:paraId="7B297B21" w14:textId="77777777" w:rsidTr="00376A05">
        <w:tc>
          <w:tcPr>
            <w:tcW w:w="1448" w:type="dxa"/>
          </w:tcPr>
          <w:p w14:paraId="1B570119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d)</w:t>
            </w:r>
          </w:p>
        </w:tc>
        <w:tc>
          <w:tcPr>
            <w:tcW w:w="5444" w:type="dxa"/>
            <w:gridSpan w:val="3"/>
          </w:tcPr>
          <w:p w14:paraId="73D1EAFB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F602B3">
              <w:rPr>
                <w:rFonts w:cs="Arial"/>
                <w:bCs/>
                <w:szCs w:val="20"/>
                <w:lang w:val="sl-SI" w:eastAsia="sl-SI"/>
              </w:rPr>
              <w:t>okolje, vključno s prostorskimi in varstvenimi vidiki</w:t>
            </w:r>
          </w:p>
        </w:tc>
        <w:tc>
          <w:tcPr>
            <w:tcW w:w="2208" w:type="dxa"/>
            <w:vAlign w:val="center"/>
          </w:tcPr>
          <w:p w14:paraId="57308349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F602B3" w:rsidRPr="00F602B3" w14:paraId="11771507" w14:textId="77777777" w:rsidTr="00376A05">
        <w:tc>
          <w:tcPr>
            <w:tcW w:w="1448" w:type="dxa"/>
          </w:tcPr>
          <w:p w14:paraId="0165AB9C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e)</w:t>
            </w:r>
          </w:p>
        </w:tc>
        <w:tc>
          <w:tcPr>
            <w:tcW w:w="5444" w:type="dxa"/>
            <w:gridSpan w:val="3"/>
          </w:tcPr>
          <w:p w14:paraId="347534A6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F602B3">
              <w:rPr>
                <w:rFonts w:cs="Arial"/>
                <w:bCs/>
                <w:szCs w:val="20"/>
                <w:lang w:val="sl-SI" w:eastAsia="sl-SI"/>
              </w:rPr>
              <w:t>socialno področje</w:t>
            </w:r>
          </w:p>
        </w:tc>
        <w:tc>
          <w:tcPr>
            <w:tcW w:w="2208" w:type="dxa"/>
            <w:vAlign w:val="center"/>
          </w:tcPr>
          <w:p w14:paraId="0F7187E5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F602B3" w:rsidRPr="00F602B3" w14:paraId="3447BF35" w14:textId="77777777" w:rsidTr="00376A05">
        <w:tc>
          <w:tcPr>
            <w:tcW w:w="1448" w:type="dxa"/>
            <w:tcBorders>
              <w:bottom w:val="single" w:sz="4" w:space="0" w:color="auto"/>
            </w:tcBorders>
          </w:tcPr>
          <w:p w14:paraId="206E6B8C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f)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</w:tcBorders>
          </w:tcPr>
          <w:p w14:paraId="4720AC51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F602B3">
              <w:rPr>
                <w:rFonts w:cs="Arial"/>
                <w:bCs/>
                <w:szCs w:val="20"/>
                <w:lang w:val="sl-SI" w:eastAsia="sl-SI"/>
              </w:rPr>
              <w:t>dokumente razvojnega načrtovanja:</w:t>
            </w:r>
          </w:p>
          <w:p w14:paraId="4B7F8870" w14:textId="77777777" w:rsidR="00F602B3" w:rsidRPr="00F602B3" w:rsidRDefault="00F602B3" w:rsidP="00F602B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F602B3">
              <w:rPr>
                <w:rFonts w:cs="Arial"/>
                <w:bCs/>
                <w:szCs w:val="20"/>
                <w:lang w:val="sl-SI" w:eastAsia="sl-SI"/>
              </w:rPr>
              <w:t>nacionalne dokumente razvojnega načrtovanja</w:t>
            </w:r>
          </w:p>
          <w:p w14:paraId="76A20D25" w14:textId="77777777" w:rsidR="00F602B3" w:rsidRPr="00F602B3" w:rsidRDefault="00F602B3" w:rsidP="00F602B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F602B3">
              <w:rPr>
                <w:rFonts w:cs="Arial"/>
                <w:bCs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14:paraId="41DF4A30" w14:textId="77777777" w:rsidR="00F602B3" w:rsidRPr="00F602B3" w:rsidRDefault="00F602B3" w:rsidP="00F602B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F602B3">
              <w:rPr>
                <w:rFonts w:cs="Arial"/>
                <w:bCs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2E2DF61F" w14:textId="77777777" w:rsidR="00F602B3" w:rsidRPr="00F602B3" w:rsidRDefault="00F602B3" w:rsidP="00F602B3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F602B3" w:rsidRPr="00F602B3" w14:paraId="50CDDC34" w14:textId="77777777" w:rsidTr="00376A05">
        <w:trPr>
          <w:trHeight w:val="1152"/>
        </w:trPr>
        <w:tc>
          <w:tcPr>
            <w:tcW w:w="9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13B8" w14:textId="77777777" w:rsidR="00F602B3" w:rsidRDefault="00F602B3" w:rsidP="00930E4B">
            <w:pPr>
              <w:rPr>
                <w:rFonts w:cs="Arial"/>
                <w:b/>
                <w:szCs w:val="20"/>
                <w:lang w:val="sl-SI"/>
              </w:rPr>
            </w:pPr>
            <w:r w:rsidRPr="00F602B3">
              <w:rPr>
                <w:rFonts w:cs="Arial"/>
                <w:b/>
                <w:szCs w:val="20"/>
                <w:lang w:val="sl-SI"/>
              </w:rPr>
              <w:t>7.b Predstavitev ocene finančnih posledic pod 40.000 EUR:</w:t>
            </w:r>
          </w:p>
          <w:p w14:paraId="09244DEB" w14:textId="77777777" w:rsidR="00930E4B" w:rsidRPr="00F602B3" w:rsidRDefault="00930E4B" w:rsidP="00930E4B">
            <w:pPr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/</w:t>
            </w:r>
          </w:p>
        </w:tc>
      </w:tr>
      <w:tr w:rsidR="00F602B3" w:rsidRPr="00F602B3" w14:paraId="148C7668" w14:textId="77777777" w:rsidTr="00376A05">
        <w:trPr>
          <w:trHeight w:val="371"/>
        </w:trPr>
        <w:tc>
          <w:tcPr>
            <w:tcW w:w="9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9AB3" w14:textId="77777777" w:rsidR="00F602B3" w:rsidRPr="00F602B3" w:rsidRDefault="00F602B3" w:rsidP="00F602B3">
            <w:pPr>
              <w:rPr>
                <w:rFonts w:cs="Arial"/>
                <w:b/>
                <w:szCs w:val="20"/>
                <w:lang w:val="sl-SI"/>
              </w:rPr>
            </w:pPr>
            <w:r w:rsidRPr="00F602B3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:rsidR="00F602B3" w:rsidRPr="00F602B3" w14:paraId="1D0FCC83" w14:textId="77777777" w:rsidTr="00376A05">
        <w:tc>
          <w:tcPr>
            <w:tcW w:w="6669" w:type="dxa"/>
            <w:gridSpan w:val="3"/>
          </w:tcPr>
          <w:p w14:paraId="6BA74227" w14:textId="77777777" w:rsidR="00F602B3" w:rsidRPr="00F602B3" w:rsidRDefault="00F602B3" w:rsidP="00F602B3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Vsebina predloženega gradiva (predpisa) vpliva na:</w:t>
            </w:r>
          </w:p>
          <w:p w14:paraId="0AA1D239" w14:textId="77777777" w:rsidR="00F602B3" w:rsidRPr="00F602B3" w:rsidRDefault="00F602B3" w:rsidP="00F602B3">
            <w:pPr>
              <w:widowControl w:val="0"/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pristojnosti občin,</w:t>
            </w:r>
          </w:p>
          <w:p w14:paraId="7D0A9884" w14:textId="77777777" w:rsidR="00F602B3" w:rsidRPr="00F602B3" w:rsidRDefault="00F602B3" w:rsidP="00F602B3">
            <w:pPr>
              <w:widowControl w:val="0"/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delovanje občin,</w:t>
            </w:r>
          </w:p>
          <w:p w14:paraId="1A89E88E" w14:textId="77777777" w:rsidR="00F602B3" w:rsidRPr="00F602B3" w:rsidRDefault="00F602B3" w:rsidP="00F602B3">
            <w:pPr>
              <w:widowControl w:val="0"/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financiranje občin.</w:t>
            </w:r>
          </w:p>
          <w:p w14:paraId="37AB58F1" w14:textId="77777777" w:rsidR="00F602B3" w:rsidRPr="00F602B3" w:rsidRDefault="00F602B3" w:rsidP="00F602B3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144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  <w:tc>
          <w:tcPr>
            <w:tcW w:w="2431" w:type="dxa"/>
            <w:gridSpan w:val="2"/>
          </w:tcPr>
          <w:p w14:paraId="437FE8B9" w14:textId="77777777" w:rsidR="00F602B3" w:rsidRPr="00F602B3" w:rsidRDefault="00F602B3" w:rsidP="00F602B3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F602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F602B3" w:rsidRPr="000E45DA" w14:paraId="28C54CD6" w14:textId="77777777" w:rsidTr="00376A05">
        <w:trPr>
          <w:trHeight w:val="274"/>
        </w:trPr>
        <w:tc>
          <w:tcPr>
            <w:tcW w:w="9100" w:type="dxa"/>
            <w:gridSpan w:val="5"/>
          </w:tcPr>
          <w:p w14:paraId="02258620" w14:textId="77777777" w:rsidR="00F602B3" w:rsidRPr="00F602B3" w:rsidRDefault="00F602B3" w:rsidP="00F602B3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 xml:space="preserve">Gradivo (predpis) ni bilo poslano v mnenje: </w:t>
            </w:r>
          </w:p>
          <w:p w14:paraId="74972681" w14:textId="77777777" w:rsidR="00F602B3" w:rsidRPr="00F602B3" w:rsidRDefault="00F602B3" w:rsidP="00F602B3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Skupnosti občin Slovenije SOS: NE</w:t>
            </w:r>
          </w:p>
          <w:p w14:paraId="65AD1B80" w14:textId="77777777" w:rsidR="00F602B3" w:rsidRPr="00F602B3" w:rsidRDefault="00F602B3" w:rsidP="00F602B3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Združenju občin Slovenije ZOS: NE</w:t>
            </w:r>
          </w:p>
          <w:p w14:paraId="3D04D8FD" w14:textId="77777777" w:rsidR="00F602B3" w:rsidRPr="00F602B3" w:rsidRDefault="00F602B3" w:rsidP="00F602B3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Združenju mestnih občin Slovenije ZMOS: NE</w:t>
            </w:r>
          </w:p>
          <w:p w14:paraId="7E05336E" w14:textId="77777777" w:rsidR="00F602B3" w:rsidRPr="00F602B3" w:rsidRDefault="00F602B3" w:rsidP="00F602B3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2892F4C7" w14:textId="77777777" w:rsidR="00F602B3" w:rsidRPr="00F602B3" w:rsidRDefault="00F602B3" w:rsidP="00F602B3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Gradivo ni take narave, da bi ga bilo potrebno poslati združenjem v mnenje.</w:t>
            </w:r>
          </w:p>
        </w:tc>
      </w:tr>
      <w:tr w:rsidR="00F602B3" w:rsidRPr="00F602B3" w14:paraId="042D5E62" w14:textId="77777777" w:rsidTr="00376A05">
        <w:tc>
          <w:tcPr>
            <w:tcW w:w="9100" w:type="dxa"/>
            <w:gridSpan w:val="5"/>
            <w:vAlign w:val="center"/>
          </w:tcPr>
          <w:p w14:paraId="34217FB7" w14:textId="77777777" w:rsidR="00F602B3" w:rsidRPr="00F602B3" w:rsidRDefault="00F602B3" w:rsidP="00F602B3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F602B3">
              <w:rPr>
                <w:rFonts w:cs="Arial"/>
                <w:b/>
                <w:szCs w:val="20"/>
                <w:lang w:val="sl-SI" w:eastAsia="sl-SI"/>
              </w:rPr>
              <w:t>9. Predstavitev sodelovanja javnosti:</w:t>
            </w:r>
          </w:p>
        </w:tc>
      </w:tr>
      <w:tr w:rsidR="00F602B3" w:rsidRPr="00F602B3" w14:paraId="2A689C99" w14:textId="77777777" w:rsidTr="00376A05">
        <w:tc>
          <w:tcPr>
            <w:tcW w:w="6669" w:type="dxa"/>
            <w:gridSpan w:val="3"/>
          </w:tcPr>
          <w:p w14:paraId="5B8A9357" w14:textId="77777777" w:rsidR="00F602B3" w:rsidRPr="00F602B3" w:rsidRDefault="00F602B3" w:rsidP="00F602B3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6E436438" w14:textId="77777777" w:rsidR="00F602B3" w:rsidRPr="00F602B3" w:rsidRDefault="00F602B3" w:rsidP="00F602B3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F602B3" w:rsidRPr="000E45DA" w14:paraId="322E4552" w14:textId="77777777" w:rsidTr="00376A05">
        <w:tc>
          <w:tcPr>
            <w:tcW w:w="9100" w:type="dxa"/>
            <w:gridSpan w:val="5"/>
          </w:tcPr>
          <w:p w14:paraId="0A4C74EC" w14:textId="77777777" w:rsidR="00F602B3" w:rsidRPr="00F602B3" w:rsidRDefault="00F602B3" w:rsidP="00F602B3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iCs/>
                <w:szCs w:val="20"/>
                <w:lang w:val="sl-SI" w:eastAsia="sl-SI"/>
              </w:rPr>
              <w:t>Gradivo ni takšne narave, da bi bila potrebna objava po Zakonu o varstvu okolja.</w:t>
            </w:r>
          </w:p>
        </w:tc>
      </w:tr>
      <w:tr w:rsidR="00F602B3" w:rsidRPr="000E45DA" w14:paraId="37D220C4" w14:textId="77777777" w:rsidTr="00376A05">
        <w:tc>
          <w:tcPr>
            <w:tcW w:w="9100" w:type="dxa"/>
            <w:gridSpan w:val="5"/>
          </w:tcPr>
          <w:p w14:paraId="34262E7C" w14:textId="77777777" w:rsidR="00F602B3" w:rsidRPr="00F602B3" w:rsidRDefault="00F602B3" w:rsidP="00F602B3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F602B3" w:rsidRPr="00F602B3" w14:paraId="6FCD10E1" w14:textId="77777777" w:rsidTr="00376A05">
        <w:tc>
          <w:tcPr>
            <w:tcW w:w="6669" w:type="dxa"/>
            <w:gridSpan w:val="3"/>
            <w:vAlign w:val="center"/>
          </w:tcPr>
          <w:p w14:paraId="133FD141" w14:textId="77777777" w:rsidR="00F602B3" w:rsidRPr="00F602B3" w:rsidRDefault="00F602B3" w:rsidP="00F602B3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F602B3">
              <w:rPr>
                <w:rFonts w:cs="Arial"/>
                <w:b/>
                <w:szCs w:val="20"/>
                <w:lang w:val="sl-SI"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124B5A1F" w14:textId="77777777" w:rsidR="00F602B3" w:rsidRPr="00F602B3" w:rsidRDefault="00F602B3" w:rsidP="00F602B3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602B3">
              <w:rPr>
                <w:rFonts w:cs="Arial"/>
                <w:szCs w:val="20"/>
                <w:lang w:val="sl-SI" w:eastAsia="sl-SI"/>
              </w:rPr>
              <w:t>DA</w:t>
            </w:r>
          </w:p>
        </w:tc>
      </w:tr>
      <w:tr w:rsidR="00F602B3" w:rsidRPr="00F602B3" w14:paraId="79CAC9EA" w14:textId="77777777" w:rsidTr="00376A05">
        <w:tc>
          <w:tcPr>
            <w:tcW w:w="6669" w:type="dxa"/>
            <w:gridSpan w:val="3"/>
            <w:vAlign w:val="center"/>
          </w:tcPr>
          <w:p w14:paraId="290D7BBB" w14:textId="77777777" w:rsidR="00F602B3" w:rsidRPr="00F602B3" w:rsidRDefault="00F602B3" w:rsidP="00F602B3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F602B3">
              <w:rPr>
                <w:rFonts w:cs="Arial"/>
                <w:b/>
                <w:szCs w:val="20"/>
                <w:lang w:val="sl-SI"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05506F4F" w14:textId="77777777" w:rsidR="00F602B3" w:rsidRPr="00F602B3" w:rsidRDefault="00F602B3" w:rsidP="00F602B3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F602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F602B3" w:rsidRPr="00F602B3" w14:paraId="1D1A32AD" w14:textId="77777777" w:rsidTr="00376A05">
        <w:tc>
          <w:tcPr>
            <w:tcW w:w="9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1A41" w14:textId="77777777" w:rsidR="00F602B3" w:rsidRPr="00F602B3" w:rsidRDefault="00F602B3" w:rsidP="00F602B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</w:p>
          <w:p w14:paraId="6C492061" w14:textId="77777777" w:rsidR="00F602B3" w:rsidRPr="00F602B3" w:rsidRDefault="00F602B3" w:rsidP="00F602B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F602B3">
              <w:rPr>
                <w:rFonts w:cs="Arial"/>
                <w:szCs w:val="20"/>
                <w:lang w:val="sl-SI" w:eastAsia="sl-SI"/>
              </w:rPr>
              <w:t xml:space="preserve">                                                            </w:t>
            </w:r>
            <w:r w:rsidR="0013001E">
              <w:rPr>
                <w:rFonts w:cs="Arial"/>
                <w:szCs w:val="20"/>
                <w:lang w:val="sl-SI" w:eastAsia="sl-SI"/>
              </w:rPr>
              <w:t xml:space="preserve"> Jože Novak</w:t>
            </w:r>
          </w:p>
          <w:p w14:paraId="4C6C1150" w14:textId="77777777" w:rsidR="00F602B3" w:rsidRPr="00F602B3" w:rsidRDefault="00F602B3" w:rsidP="00F602B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F602B3">
              <w:rPr>
                <w:rFonts w:cs="Arial"/>
                <w:szCs w:val="20"/>
                <w:lang w:val="sl-SI" w:eastAsia="sl-SI"/>
              </w:rPr>
              <w:t xml:space="preserve">                                                              MINISTER</w:t>
            </w:r>
          </w:p>
          <w:p w14:paraId="68E10F70" w14:textId="77777777" w:rsidR="00F602B3" w:rsidRPr="00F602B3" w:rsidRDefault="00F602B3" w:rsidP="00F602B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</w:p>
        </w:tc>
      </w:tr>
    </w:tbl>
    <w:p w14:paraId="1116DB69" w14:textId="77777777" w:rsidR="00F602B3" w:rsidRPr="00F602B3" w:rsidRDefault="00F602B3" w:rsidP="00F602B3">
      <w:pPr>
        <w:spacing w:line="240" w:lineRule="auto"/>
        <w:ind w:left="4956" w:firstLine="708"/>
        <w:jc w:val="both"/>
        <w:rPr>
          <w:bCs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98"/>
      </w:tblGrid>
      <w:tr w:rsidR="00F602B3" w:rsidRPr="000E45DA" w14:paraId="5DBBFE1D" w14:textId="77777777" w:rsidTr="00CF6125">
        <w:tc>
          <w:tcPr>
            <w:tcW w:w="8498" w:type="dxa"/>
          </w:tcPr>
          <w:p w14:paraId="34EC0657" w14:textId="77777777" w:rsidR="00CF6125" w:rsidRPr="00CF6125" w:rsidRDefault="00CF6125" w:rsidP="00F602B3">
            <w:pPr>
              <w:spacing w:line="240" w:lineRule="auto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 xml:space="preserve">- </w:t>
            </w:r>
            <w:r w:rsidR="008609E1">
              <w:rPr>
                <w:szCs w:val="20"/>
                <w:lang w:val="sl-SI"/>
              </w:rPr>
              <w:t>P</w:t>
            </w:r>
            <w:r>
              <w:rPr>
                <w:szCs w:val="20"/>
                <w:lang w:val="sl-SI"/>
              </w:rPr>
              <w:t xml:space="preserve">riloga: </w:t>
            </w:r>
            <w:r w:rsidR="00930E4B" w:rsidRPr="00930E4B">
              <w:rPr>
                <w:szCs w:val="20"/>
                <w:lang w:val="sl-SI"/>
              </w:rPr>
              <w:t>Statut Odbora za podeljevanje nagrad Republike Slovenije na področju ohranjanja narave</w:t>
            </w:r>
          </w:p>
        </w:tc>
      </w:tr>
    </w:tbl>
    <w:p w14:paraId="10107575" w14:textId="77777777" w:rsidR="00930E4B" w:rsidRDefault="00930E4B" w:rsidP="00F602B3">
      <w:pPr>
        <w:spacing w:line="240" w:lineRule="auto"/>
        <w:rPr>
          <w:lang w:val="sl-SI"/>
        </w:rPr>
      </w:pPr>
    </w:p>
    <w:p w14:paraId="6276B197" w14:textId="77777777" w:rsidR="00930E4B" w:rsidRDefault="00930E4B" w:rsidP="00F602B3">
      <w:pPr>
        <w:spacing w:line="240" w:lineRule="auto"/>
        <w:rPr>
          <w:lang w:val="sl-SI"/>
        </w:rPr>
      </w:pPr>
    </w:p>
    <w:p w14:paraId="7E87CE82" w14:textId="77777777" w:rsidR="00930E4B" w:rsidRDefault="00930E4B" w:rsidP="00F602B3">
      <w:pPr>
        <w:spacing w:line="240" w:lineRule="auto"/>
        <w:rPr>
          <w:lang w:val="sl-SI"/>
        </w:rPr>
      </w:pPr>
    </w:p>
    <w:p w14:paraId="3B0A5D91" w14:textId="77777777" w:rsidR="00930E4B" w:rsidRDefault="00930E4B" w:rsidP="00F602B3">
      <w:pPr>
        <w:spacing w:line="240" w:lineRule="auto"/>
        <w:rPr>
          <w:lang w:val="sl-SI"/>
        </w:rPr>
      </w:pPr>
    </w:p>
    <w:p w14:paraId="17B465C2" w14:textId="77777777" w:rsidR="00F602B3" w:rsidRPr="004305CB" w:rsidRDefault="00F602B3" w:rsidP="00F602B3">
      <w:pPr>
        <w:spacing w:line="240" w:lineRule="auto"/>
        <w:rPr>
          <w:szCs w:val="20"/>
          <w:lang w:val="sl-SI"/>
        </w:rPr>
      </w:pPr>
      <w:r w:rsidRPr="00F602B3">
        <w:rPr>
          <w:lang w:val="sl-SI"/>
        </w:rPr>
        <w:t>SKLEP PREJMEJO:</w:t>
      </w:r>
    </w:p>
    <w:p w14:paraId="7EB09465" w14:textId="77777777" w:rsidR="00F602B3" w:rsidRPr="00F602B3" w:rsidRDefault="00F602B3" w:rsidP="00F602B3">
      <w:pPr>
        <w:spacing w:line="240" w:lineRule="auto"/>
        <w:rPr>
          <w:lang w:val="sl-SI"/>
        </w:rPr>
      </w:pPr>
      <w:r w:rsidRPr="00F602B3">
        <w:rPr>
          <w:lang w:val="sl-SI"/>
        </w:rPr>
        <w:t xml:space="preserve">- Ministrstvo za </w:t>
      </w:r>
      <w:r w:rsidR="009437CC">
        <w:rPr>
          <w:lang w:val="sl-SI"/>
        </w:rPr>
        <w:t>naravne vire</w:t>
      </w:r>
      <w:r w:rsidRPr="00F602B3">
        <w:rPr>
          <w:lang w:val="sl-SI"/>
        </w:rPr>
        <w:t xml:space="preserve"> in prostor, Dunajska cesta 48, Ljubljana</w:t>
      </w:r>
      <w:r w:rsidR="00B75EA8">
        <w:rPr>
          <w:lang w:val="sl-SI"/>
        </w:rPr>
        <w:t>.</w:t>
      </w:r>
    </w:p>
    <w:p w14:paraId="5739ED7C" w14:textId="77777777" w:rsidR="00F602B3" w:rsidRPr="00F602B3" w:rsidRDefault="00F602B3" w:rsidP="00F602B3">
      <w:pPr>
        <w:tabs>
          <w:tab w:val="left" w:pos="708"/>
        </w:tabs>
        <w:rPr>
          <w:rFonts w:cs="Arial"/>
          <w:szCs w:val="20"/>
          <w:lang w:val="sl-SI"/>
        </w:rPr>
      </w:pPr>
    </w:p>
    <w:p w14:paraId="6458A58E" w14:textId="77777777" w:rsidR="00F602B3" w:rsidRPr="00F602B3" w:rsidRDefault="00F602B3" w:rsidP="00F602B3">
      <w:pPr>
        <w:tabs>
          <w:tab w:val="left" w:pos="708"/>
        </w:tabs>
        <w:rPr>
          <w:rFonts w:cs="Arial"/>
          <w:szCs w:val="20"/>
          <w:lang w:val="sl-SI"/>
        </w:rPr>
      </w:pPr>
    </w:p>
    <w:p w14:paraId="37D42DED" w14:textId="77777777" w:rsidR="00F602B3" w:rsidRPr="00F602B3" w:rsidRDefault="00F602B3" w:rsidP="00F602B3">
      <w:pPr>
        <w:tabs>
          <w:tab w:val="left" w:pos="708"/>
        </w:tabs>
        <w:rPr>
          <w:rFonts w:cs="Arial"/>
          <w:szCs w:val="20"/>
          <w:lang w:val="sl-SI"/>
        </w:rPr>
      </w:pPr>
    </w:p>
    <w:p w14:paraId="61F2A1CE" w14:textId="3271B9A7" w:rsidR="00F602B3" w:rsidRPr="00F602B3" w:rsidRDefault="00F602B3" w:rsidP="00F602B3">
      <w:pPr>
        <w:tabs>
          <w:tab w:val="left" w:pos="708"/>
        </w:tabs>
        <w:rPr>
          <w:rFonts w:cs="Arial"/>
          <w:szCs w:val="20"/>
          <w:lang w:val="sl-SI"/>
        </w:rPr>
      </w:pPr>
      <w:r w:rsidRPr="00F602B3">
        <w:rPr>
          <w:rFonts w:cs="Arial"/>
          <w:szCs w:val="20"/>
          <w:lang w:val="sl-SI"/>
        </w:rPr>
        <w:t>Št.</w:t>
      </w:r>
      <w:r w:rsidRPr="00F602B3">
        <w:rPr>
          <w:rFonts w:cs="Arial"/>
          <w:color w:val="000000"/>
          <w:szCs w:val="20"/>
          <w:lang w:val="sl-SI" w:eastAsia="sl-SI"/>
        </w:rPr>
        <w:t xml:space="preserve"> </w:t>
      </w:r>
      <w:r w:rsidR="00930E4B">
        <w:rPr>
          <w:rFonts w:cs="Arial"/>
          <w:color w:val="000000"/>
          <w:szCs w:val="20"/>
          <w:lang w:val="sl-SI" w:eastAsia="sl-SI"/>
        </w:rPr>
        <w:t>35600-170/2023-2560-</w:t>
      </w:r>
      <w:r w:rsidR="000E45DA">
        <w:rPr>
          <w:rFonts w:cs="Arial"/>
          <w:color w:val="000000"/>
          <w:szCs w:val="20"/>
          <w:lang w:val="sl-SI" w:eastAsia="sl-SI"/>
        </w:rPr>
        <w:t>40</w:t>
      </w:r>
    </w:p>
    <w:p w14:paraId="34364B55" w14:textId="27EDED5E" w:rsidR="00CF6125" w:rsidRPr="00930E4B" w:rsidRDefault="00F602B3" w:rsidP="00930E4B">
      <w:pPr>
        <w:tabs>
          <w:tab w:val="left" w:pos="708"/>
        </w:tabs>
        <w:rPr>
          <w:rFonts w:cs="Arial"/>
          <w:szCs w:val="20"/>
          <w:lang w:val="sl-SI"/>
        </w:rPr>
      </w:pPr>
      <w:r w:rsidRPr="00F602B3">
        <w:rPr>
          <w:rFonts w:cs="Arial"/>
          <w:szCs w:val="20"/>
          <w:lang w:val="sl-SI"/>
        </w:rPr>
        <w:t xml:space="preserve">Ljubljana, dne </w:t>
      </w:r>
      <w:r w:rsidR="000E45DA">
        <w:rPr>
          <w:rFonts w:cs="Arial"/>
          <w:szCs w:val="20"/>
          <w:lang w:val="sl-SI"/>
        </w:rPr>
        <w:t>14. marca</w:t>
      </w:r>
      <w:r w:rsidR="00930E4B">
        <w:rPr>
          <w:rFonts w:cs="Arial"/>
          <w:szCs w:val="20"/>
          <w:lang w:val="sl-SI"/>
        </w:rPr>
        <w:t xml:space="preserve"> 202</w:t>
      </w:r>
      <w:r w:rsidR="007667F8">
        <w:rPr>
          <w:rFonts w:cs="Arial"/>
          <w:szCs w:val="20"/>
          <w:lang w:val="sl-SI"/>
        </w:rPr>
        <w:t>4</w:t>
      </w:r>
    </w:p>
    <w:p w14:paraId="21F4BA25" w14:textId="77777777" w:rsidR="00930E4B" w:rsidRDefault="00930E4B" w:rsidP="00F602B3">
      <w:pPr>
        <w:rPr>
          <w:rFonts w:cs="Arial"/>
          <w:b/>
          <w:szCs w:val="20"/>
          <w:lang w:val="sl-SI"/>
        </w:rPr>
      </w:pPr>
    </w:p>
    <w:p w14:paraId="4495F51C" w14:textId="77777777" w:rsidR="00F602B3" w:rsidRPr="00F602B3" w:rsidRDefault="00F602B3" w:rsidP="00F602B3">
      <w:pPr>
        <w:rPr>
          <w:rFonts w:cs="Arial"/>
          <w:b/>
          <w:szCs w:val="20"/>
          <w:lang w:val="sl-SI"/>
        </w:rPr>
      </w:pPr>
      <w:r w:rsidRPr="00F602B3">
        <w:rPr>
          <w:rFonts w:cs="Arial"/>
          <w:b/>
          <w:szCs w:val="20"/>
          <w:lang w:val="sl-SI"/>
        </w:rPr>
        <w:t>OBRAZLOŽITEV:</w:t>
      </w:r>
    </w:p>
    <w:p w14:paraId="47E8FA94" w14:textId="77777777" w:rsidR="00F602B3" w:rsidRPr="00F602B3" w:rsidRDefault="00F602B3" w:rsidP="00F602B3">
      <w:pPr>
        <w:rPr>
          <w:rFonts w:cs="Arial"/>
          <w:b/>
          <w:szCs w:val="20"/>
          <w:lang w:val="sl-SI"/>
        </w:rPr>
      </w:pPr>
    </w:p>
    <w:p w14:paraId="4FE1DD93" w14:textId="77777777" w:rsidR="006F7929" w:rsidRDefault="00930E4B" w:rsidP="006F7929">
      <w:pPr>
        <w:tabs>
          <w:tab w:val="left" w:pos="6154"/>
        </w:tabs>
        <w:jc w:val="both"/>
        <w:rPr>
          <w:lang w:val="sl-SI"/>
        </w:rPr>
      </w:pPr>
      <w:r w:rsidRPr="00930E4B">
        <w:rPr>
          <w:lang w:val="sl-SI"/>
        </w:rPr>
        <w:t>Vlada RS s tem sklepom daje soglasje k Statutu Odbora za podeljevanje nagrad Republike Slovenije na področju ohranjanja narave; v nadaljevanju: odbor). Odbor je Statut sprejel na 1. seji dne 29. 2. 2024. V osmem odstavku 141. člena Zakona o ohranjanju narave</w:t>
      </w:r>
      <w:r>
        <w:rPr>
          <w:lang w:val="sl-SI"/>
        </w:rPr>
        <w:t xml:space="preserve"> </w:t>
      </w:r>
      <w:r w:rsidRPr="00930E4B">
        <w:rPr>
          <w:lang w:val="sl-SI"/>
        </w:rPr>
        <w:t>(Uradni list RS, št. 96/04 – uradno prečiščeno besedilo, 61/06 – ZDru-1, 8/10 – ZSKZ-B, 46/14, 21/18 – ZNOrg, 31/18, 82/20, 3/22 – ZDeb, 105/22 – ZZNŠPP in 18/23 – ZDU-1O</w:t>
      </w:r>
      <w:r w:rsidR="006F7929">
        <w:rPr>
          <w:lang w:val="sl-SI"/>
        </w:rPr>
        <w:t>; v nadaljevanju: ZON</w:t>
      </w:r>
      <w:r w:rsidRPr="00930E4B">
        <w:rPr>
          <w:lang w:val="sl-SI"/>
        </w:rPr>
        <w:t xml:space="preserve">) je določeno, da Statut začne veljati, ko z njim soglaša Vlada RS. </w:t>
      </w:r>
    </w:p>
    <w:p w14:paraId="26FE3A21" w14:textId="77777777" w:rsidR="006F7929" w:rsidRDefault="006F7929" w:rsidP="006F7929">
      <w:pPr>
        <w:tabs>
          <w:tab w:val="left" w:pos="6154"/>
        </w:tabs>
        <w:jc w:val="both"/>
        <w:rPr>
          <w:lang w:val="sl-SI"/>
        </w:rPr>
      </w:pPr>
    </w:p>
    <w:p w14:paraId="0208C2C8" w14:textId="1BB7779C" w:rsidR="006F7929" w:rsidRDefault="006F7929" w:rsidP="006F7929">
      <w:pPr>
        <w:tabs>
          <w:tab w:val="left" w:pos="6154"/>
        </w:tabs>
        <w:jc w:val="both"/>
        <w:rPr>
          <w:lang w:val="sl-SI"/>
        </w:rPr>
      </w:pPr>
      <w:r>
        <w:rPr>
          <w:lang w:val="sl-SI"/>
        </w:rPr>
        <w:t>Vsebina Statuta je zakonsko predvidena, in sicer ZON v sedmem odstavku 141. člena določa, da odbor v Statutu uredi zlasti način ustanovitve in pristojnosti strokovnih komisij, vsebino in čas trajanja javnega razpisa, podrobnejša merila za podeljevanje nagrad ter način svojega dela in zagotavljanja javnosti</w:t>
      </w:r>
      <w:r w:rsidR="004D3DF9">
        <w:rPr>
          <w:lang w:val="sl-SI"/>
        </w:rPr>
        <w:t xml:space="preserve"> dela odbora</w:t>
      </w:r>
      <w:r>
        <w:rPr>
          <w:lang w:val="sl-SI"/>
        </w:rPr>
        <w:t>. Vse obvezne zakonske vsebine so zajete v Statutu, za katerega se predlaga, da z njim soglaša Vlada RS.</w:t>
      </w:r>
    </w:p>
    <w:p w14:paraId="25252E60" w14:textId="77777777" w:rsidR="006F7929" w:rsidRDefault="006F7929" w:rsidP="006F7929">
      <w:pPr>
        <w:tabs>
          <w:tab w:val="left" w:pos="6154"/>
        </w:tabs>
        <w:jc w:val="both"/>
        <w:rPr>
          <w:lang w:val="sl-SI"/>
        </w:rPr>
      </w:pPr>
    </w:p>
    <w:p w14:paraId="1E70E9CD" w14:textId="043B123E" w:rsidR="007D75CF" w:rsidRPr="00442DE2" w:rsidRDefault="00930E4B" w:rsidP="006F7929">
      <w:pPr>
        <w:tabs>
          <w:tab w:val="left" w:pos="6154"/>
        </w:tabs>
        <w:jc w:val="both"/>
        <w:rPr>
          <w:lang w:val="sl-SI"/>
        </w:rPr>
      </w:pPr>
      <w:r w:rsidRPr="00930E4B">
        <w:rPr>
          <w:lang w:val="sl-SI"/>
        </w:rPr>
        <w:t xml:space="preserve">Na podlagi veljavnega Statuta odbor objavi javni razpis za </w:t>
      </w:r>
      <w:r w:rsidR="004D3DF9">
        <w:rPr>
          <w:lang w:val="sl-SI"/>
        </w:rPr>
        <w:t xml:space="preserve">podelitev </w:t>
      </w:r>
      <w:r w:rsidRPr="00930E4B">
        <w:rPr>
          <w:lang w:val="sl-SI"/>
        </w:rPr>
        <w:t>nagrad</w:t>
      </w:r>
      <w:r w:rsidR="004D3DF9">
        <w:rPr>
          <w:lang w:val="sl-SI"/>
        </w:rPr>
        <w:t>e</w:t>
      </w:r>
      <w:r w:rsidR="005D332A">
        <w:rPr>
          <w:lang w:val="sl-SI"/>
        </w:rPr>
        <w:t xml:space="preserve"> na področju ohranjanja narave</w:t>
      </w:r>
      <w:r w:rsidRPr="00930E4B">
        <w:rPr>
          <w:lang w:val="sl-SI"/>
        </w:rPr>
        <w:t>.</w:t>
      </w:r>
      <w:r w:rsidR="00D95DE7">
        <w:rPr>
          <w:lang w:val="sl-SI"/>
        </w:rPr>
        <w:t xml:space="preserve"> Prva podelitev nagrade je predvidena 14. junija 2024.</w:t>
      </w:r>
    </w:p>
    <w:sectPr w:rsidR="007D75CF" w:rsidRPr="00442DE2" w:rsidSect="007833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DC329" w14:textId="77777777" w:rsidR="003714AD" w:rsidRDefault="003714AD">
      <w:r>
        <w:separator/>
      </w:r>
    </w:p>
  </w:endnote>
  <w:endnote w:type="continuationSeparator" w:id="0">
    <w:p w14:paraId="28C5E086" w14:textId="77777777" w:rsidR="003714AD" w:rsidRDefault="0037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Lt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epublika">
    <w:altName w:val="Arial Narrow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604F" w14:textId="77777777" w:rsidR="00CC5BE7" w:rsidRDefault="00CC5BE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C127" w14:textId="77777777" w:rsidR="00CC5BE7" w:rsidRDefault="00CC5BE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BCE8A" w14:textId="77777777" w:rsidR="00CC5BE7" w:rsidRDefault="00CC5BE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4C11F" w14:textId="77777777" w:rsidR="003714AD" w:rsidRDefault="003714AD">
      <w:r>
        <w:separator/>
      </w:r>
    </w:p>
  </w:footnote>
  <w:footnote w:type="continuationSeparator" w:id="0">
    <w:p w14:paraId="2C7BF98D" w14:textId="77777777" w:rsidR="003714AD" w:rsidRDefault="00371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B992" w14:textId="77777777" w:rsidR="00CC5BE7" w:rsidRDefault="00CC5BE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659B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AEA1" w14:textId="77777777" w:rsidR="00805AA7" w:rsidRDefault="0080686A" w:rsidP="0080686A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6E672518" wp14:editId="0607032E">
          <wp:simplePos x="0" y="0"/>
          <wp:positionH relativeFrom="column">
            <wp:posOffset>-1076325</wp:posOffset>
          </wp:positionH>
          <wp:positionV relativeFrom="paragraph">
            <wp:posOffset>-595630</wp:posOffset>
          </wp:positionV>
          <wp:extent cx="4178935" cy="909955"/>
          <wp:effectExtent l="0" t="0" r="0" b="4445"/>
          <wp:wrapTight wrapText="bothSides">
            <wp:wrapPolygon edited="0">
              <wp:start x="0" y="0"/>
              <wp:lineTo x="0" y="21253"/>
              <wp:lineTo x="21465" y="21253"/>
              <wp:lineTo x="21465" y="0"/>
              <wp:lineTo x="0" y="0"/>
            </wp:wrapPolygon>
          </wp:wrapTight>
          <wp:docPr id="3" name="Slika 3" descr="logotip ministrstva za naravne vire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8935" cy="909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Republika" w:hAnsi="Republika"/>
        <w:noProof/>
        <w:szCs w:val="20"/>
        <w:lang w:val="sl-SI" w:eastAsia="sl-SI"/>
      </w:rPr>
      <w:pict w14:anchorId="5611C01F">
        <v:line id="Line 5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<w10:wrap anchory="page"/>
        </v:line>
      </w:pict>
    </w:r>
  </w:p>
  <w:p w14:paraId="4B341427" w14:textId="77777777" w:rsidR="0080686A" w:rsidRDefault="0080686A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27F608D1" w14:textId="77777777" w:rsidR="0080686A" w:rsidRDefault="0080686A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24BCFBF1" w14:textId="77777777" w:rsidR="00593FC6" w:rsidRDefault="00593FC6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4</w:t>
    </w:r>
    <w:r w:rsidR="008D7188">
      <w:rPr>
        <w:rFonts w:cs="Arial"/>
        <w:sz w:val="16"/>
        <w:lang w:val="sl-SI"/>
      </w:rPr>
      <w:t>8</w:t>
    </w:r>
    <w:r>
      <w:rPr>
        <w:rFonts w:cs="Arial"/>
        <w:sz w:val="16"/>
        <w:lang w:val="sl-SI"/>
      </w:rPr>
      <w:t>, 1000 Ljubljana</w:t>
    </w:r>
    <w:r>
      <w:rPr>
        <w:rFonts w:cs="Arial"/>
        <w:sz w:val="16"/>
        <w:lang w:val="sl-SI"/>
      </w:rPr>
      <w:tab/>
      <w:t>T: 01 478 7</w:t>
    </w:r>
    <w:r w:rsidR="008D7188">
      <w:rPr>
        <w:rFonts w:cs="Arial"/>
        <w:sz w:val="16"/>
        <w:lang w:val="sl-SI"/>
      </w:rPr>
      <w:t>0</w:t>
    </w:r>
    <w:r>
      <w:rPr>
        <w:rFonts w:cs="Arial"/>
        <w:sz w:val="16"/>
        <w:lang w:val="sl-SI"/>
      </w:rPr>
      <w:t xml:space="preserve"> 00</w:t>
    </w:r>
  </w:p>
  <w:p w14:paraId="011A0101" w14:textId="77777777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F: 01 478 74 25 </w:t>
    </w:r>
  </w:p>
  <w:p w14:paraId="5DA53C88" w14:textId="77777777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E: gp.m</w:t>
    </w:r>
    <w:r w:rsidR="00A0060E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27101DF4" w14:textId="77777777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www.m</w:t>
    </w:r>
    <w:r w:rsidR="00A0060E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.gov.si</w:t>
    </w:r>
  </w:p>
  <w:p w14:paraId="3059D1D7" w14:textId="77777777" w:rsidR="00805AA7" w:rsidRPr="008F3500" w:rsidRDefault="00805AA7" w:rsidP="00994953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735311"/>
    <w:multiLevelType w:val="hybridMultilevel"/>
    <w:tmpl w:val="C0180616"/>
    <w:lvl w:ilvl="0" w:tplc="00D64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621A2"/>
    <w:multiLevelType w:val="hybridMultilevel"/>
    <w:tmpl w:val="FB7EA4D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330E4"/>
    <w:multiLevelType w:val="hybridMultilevel"/>
    <w:tmpl w:val="9CBEC43A"/>
    <w:lvl w:ilvl="0" w:tplc="0424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0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177543">
    <w:abstractNumId w:val="8"/>
  </w:num>
  <w:num w:numId="2" w16cid:durableId="1431580948">
    <w:abstractNumId w:val="2"/>
  </w:num>
  <w:num w:numId="3" w16cid:durableId="1335886136">
    <w:abstractNumId w:val="4"/>
  </w:num>
  <w:num w:numId="4" w16cid:durableId="859666159">
    <w:abstractNumId w:val="0"/>
  </w:num>
  <w:num w:numId="5" w16cid:durableId="1442803016">
    <w:abstractNumId w:val="1"/>
  </w:num>
  <w:num w:numId="6" w16cid:durableId="11753386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564544">
    <w:abstractNumId w:val="9"/>
  </w:num>
  <w:num w:numId="8" w16cid:durableId="1227372267">
    <w:abstractNumId w:val="5"/>
  </w:num>
  <w:num w:numId="9" w16cid:durableId="1337808570">
    <w:abstractNumId w:val="6"/>
  </w:num>
  <w:num w:numId="10" w16cid:durableId="2107800404">
    <w:abstractNumId w:val="10"/>
  </w:num>
  <w:num w:numId="11" w16cid:durableId="86429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A62"/>
    <w:rsid w:val="0000380D"/>
    <w:rsid w:val="0001550E"/>
    <w:rsid w:val="00023A88"/>
    <w:rsid w:val="00027744"/>
    <w:rsid w:val="00033808"/>
    <w:rsid w:val="000A062C"/>
    <w:rsid w:val="000A3AEE"/>
    <w:rsid w:val="000A5663"/>
    <w:rsid w:val="000A7238"/>
    <w:rsid w:val="000E1264"/>
    <w:rsid w:val="000E45DA"/>
    <w:rsid w:val="000F27A1"/>
    <w:rsid w:val="0013001E"/>
    <w:rsid w:val="001357B2"/>
    <w:rsid w:val="001438EB"/>
    <w:rsid w:val="00147CAA"/>
    <w:rsid w:val="00155A15"/>
    <w:rsid w:val="00164BE3"/>
    <w:rsid w:val="00184949"/>
    <w:rsid w:val="00202A77"/>
    <w:rsid w:val="00271CE5"/>
    <w:rsid w:val="00282020"/>
    <w:rsid w:val="00282353"/>
    <w:rsid w:val="002A2219"/>
    <w:rsid w:val="002B7A82"/>
    <w:rsid w:val="002D1010"/>
    <w:rsid w:val="002D6C23"/>
    <w:rsid w:val="002F6DF5"/>
    <w:rsid w:val="00300324"/>
    <w:rsid w:val="003138CE"/>
    <w:rsid w:val="003636BF"/>
    <w:rsid w:val="003714AD"/>
    <w:rsid w:val="0037479F"/>
    <w:rsid w:val="003845B4"/>
    <w:rsid w:val="00387B1A"/>
    <w:rsid w:val="003A3BA0"/>
    <w:rsid w:val="003B66E8"/>
    <w:rsid w:val="003E1C74"/>
    <w:rsid w:val="003E7A15"/>
    <w:rsid w:val="004305CB"/>
    <w:rsid w:val="00442DE2"/>
    <w:rsid w:val="00446386"/>
    <w:rsid w:val="0048055B"/>
    <w:rsid w:val="004978B2"/>
    <w:rsid w:val="004C1AF2"/>
    <w:rsid w:val="004C3A62"/>
    <w:rsid w:val="004C735D"/>
    <w:rsid w:val="004D3737"/>
    <w:rsid w:val="004D3DF9"/>
    <w:rsid w:val="00505518"/>
    <w:rsid w:val="00506B28"/>
    <w:rsid w:val="00526246"/>
    <w:rsid w:val="005302E9"/>
    <w:rsid w:val="00550906"/>
    <w:rsid w:val="00567106"/>
    <w:rsid w:val="00593FC6"/>
    <w:rsid w:val="005A07E9"/>
    <w:rsid w:val="005D332A"/>
    <w:rsid w:val="005D631E"/>
    <w:rsid w:val="005E1D3C"/>
    <w:rsid w:val="00603D8C"/>
    <w:rsid w:val="00605586"/>
    <w:rsid w:val="0062057D"/>
    <w:rsid w:val="00632253"/>
    <w:rsid w:val="00642714"/>
    <w:rsid w:val="006455CE"/>
    <w:rsid w:val="00673911"/>
    <w:rsid w:val="00677197"/>
    <w:rsid w:val="0069540D"/>
    <w:rsid w:val="006B5334"/>
    <w:rsid w:val="006D42D9"/>
    <w:rsid w:val="006F7929"/>
    <w:rsid w:val="00707289"/>
    <w:rsid w:val="00733017"/>
    <w:rsid w:val="00742284"/>
    <w:rsid w:val="00762509"/>
    <w:rsid w:val="007667F8"/>
    <w:rsid w:val="00783310"/>
    <w:rsid w:val="007975B0"/>
    <w:rsid w:val="007A4A6D"/>
    <w:rsid w:val="007A68DD"/>
    <w:rsid w:val="007D1BCF"/>
    <w:rsid w:val="007D75CF"/>
    <w:rsid w:val="007E6DC5"/>
    <w:rsid w:val="00805AA7"/>
    <w:rsid w:val="0080686A"/>
    <w:rsid w:val="008573D7"/>
    <w:rsid w:val="008609E1"/>
    <w:rsid w:val="0088043C"/>
    <w:rsid w:val="008906C9"/>
    <w:rsid w:val="008A7ECA"/>
    <w:rsid w:val="008B3FE1"/>
    <w:rsid w:val="008B6558"/>
    <w:rsid w:val="008C5738"/>
    <w:rsid w:val="008D04F0"/>
    <w:rsid w:val="008D7188"/>
    <w:rsid w:val="008F3500"/>
    <w:rsid w:val="00924E3C"/>
    <w:rsid w:val="00930E4B"/>
    <w:rsid w:val="009437CC"/>
    <w:rsid w:val="009530B2"/>
    <w:rsid w:val="009612BB"/>
    <w:rsid w:val="00994953"/>
    <w:rsid w:val="009A20ED"/>
    <w:rsid w:val="009B706D"/>
    <w:rsid w:val="009D5561"/>
    <w:rsid w:val="009E4788"/>
    <w:rsid w:val="00A0060E"/>
    <w:rsid w:val="00A063E7"/>
    <w:rsid w:val="00A125C5"/>
    <w:rsid w:val="00A45DD8"/>
    <w:rsid w:val="00A5039D"/>
    <w:rsid w:val="00A65EE7"/>
    <w:rsid w:val="00A70133"/>
    <w:rsid w:val="00AB7DC3"/>
    <w:rsid w:val="00AC2465"/>
    <w:rsid w:val="00B06792"/>
    <w:rsid w:val="00B17141"/>
    <w:rsid w:val="00B31575"/>
    <w:rsid w:val="00B508D2"/>
    <w:rsid w:val="00B66CA1"/>
    <w:rsid w:val="00B75EA8"/>
    <w:rsid w:val="00B80629"/>
    <w:rsid w:val="00B8547D"/>
    <w:rsid w:val="00B95595"/>
    <w:rsid w:val="00BC1F0F"/>
    <w:rsid w:val="00BC4E24"/>
    <w:rsid w:val="00BE3297"/>
    <w:rsid w:val="00C00FDC"/>
    <w:rsid w:val="00C11DEA"/>
    <w:rsid w:val="00C17370"/>
    <w:rsid w:val="00C250D5"/>
    <w:rsid w:val="00C56E73"/>
    <w:rsid w:val="00C63643"/>
    <w:rsid w:val="00C764A3"/>
    <w:rsid w:val="00C92898"/>
    <w:rsid w:val="00CA0F1A"/>
    <w:rsid w:val="00CA2406"/>
    <w:rsid w:val="00CA406A"/>
    <w:rsid w:val="00CA651F"/>
    <w:rsid w:val="00CC5BE7"/>
    <w:rsid w:val="00CE7514"/>
    <w:rsid w:val="00CF6125"/>
    <w:rsid w:val="00D248DE"/>
    <w:rsid w:val="00D3480B"/>
    <w:rsid w:val="00D37899"/>
    <w:rsid w:val="00D55CA9"/>
    <w:rsid w:val="00D71EEC"/>
    <w:rsid w:val="00D8542D"/>
    <w:rsid w:val="00D870FC"/>
    <w:rsid w:val="00D95DE7"/>
    <w:rsid w:val="00DC4CE5"/>
    <w:rsid w:val="00DC6A71"/>
    <w:rsid w:val="00DE2E09"/>
    <w:rsid w:val="00DE5B46"/>
    <w:rsid w:val="00E0357D"/>
    <w:rsid w:val="00E24EC2"/>
    <w:rsid w:val="00E31B4E"/>
    <w:rsid w:val="00E45B17"/>
    <w:rsid w:val="00E75E53"/>
    <w:rsid w:val="00E96041"/>
    <w:rsid w:val="00EB0368"/>
    <w:rsid w:val="00EB2E02"/>
    <w:rsid w:val="00EB61F3"/>
    <w:rsid w:val="00EF4554"/>
    <w:rsid w:val="00F23209"/>
    <w:rsid w:val="00F240BB"/>
    <w:rsid w:val="00F25603"/>
    <w:rsid w:val="00F35B3B"/>
    <w:rsid w:val="00F46724"/>
    <w:rsid w:val="00F57FED"/>
    <w:rsid w:val="00F602B3"/>
    <w:rsid w:val="00F649A0"/>
    <w:rsid w:val="00F84DDB"/>
    <w:rsid w:val="00F87A6F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770704D9"/>
  <w15:docId w15:val="{E6C232DF-C9CF-4A58-9ED4-822F49CA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C3A62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paragraph" w:styleId="Telobesedila">
    <w:name w:val="Body Text"/>
    <w:basedOn w:val="Navaden"/>
    <w:link w:val="TelobesedilaZnak"/>
    <w:rsid w:val="004C3A62"/>
    <w:pPr>
      <w:spacing w:after="120" w:line="240" w:lineRule="auto"/>
    </w:pPr>
    <w:rPr>
      <w:rFonts w:ascii="Cooper Lt BT" w:hAnsi="Cooper Lt BT"/>
      <w:sz w:val="24"/>
      <w:szCs w:val="20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4C3A62"/>
    <w:rPr>
      <w:rFonts w:ascii="Cooper Lt BT" w:hAnsi="Cooper Lt BT"/>
      <w:sz w:val="24"/>
      <w:lang w:eastAsia="en-US"/>
    </w:rPr>
  </w:style>
  <w:style w:type="paragraph" w:styleId="Telobesedila-zamik">
    <w:name w:val="Body Text Indent"/>
    <w:basedOn w:val="Navaden"/>
    <w:link w:val="Telobesedila-zamikZnak"/>
    <w:rsid w:val="004C3A62"/>
    <w:pPr>
      <w:spacing w:after="120" w:line="260" w:lineRule="exact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4C3A62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4C3A62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F602B3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F602B3"/>
    <w:rPr>
      <w:rFonts w:ascii="Arial" w:hAnsi="Arial"/>
      <w:szCs w:val="24"/>
      <w:lang w:val="en-US"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975B0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0A062C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4D3D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D3DF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gp.gs@gov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Props1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Janja Gregorin</dc:creator>
  <cp:lastModifiedBy>Janja Gregorin</cp:lastModifiedBy>
  <cp:revision>6</cp:revision>
  <cp:lastPrinted>2010-07-05T09:38:00Z</cp:lastPrinted>
  <dcterms:created xsi:type="dcterms:W3CDTF">2024-03-07T09:33:00Z</dcterms:created>
  <dcterms:modified xsi:type="dcterms:W3CDTF">2024-03-14T06:34:00Z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