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ED" w:rsidRDefault="00C749ED" w:rsidP="00C749ED">
      <w:pPr>
        <w:pStyle w:val="datumtevilka"/>
        <w:rPr>
          <w:rFonts w:cs="Arial"/>
          <w:color w:val="000000"/>
        </w:rPr>
      </w:pPr>
    </w:p>
    <w:p w:rsidR="00071321" w:rsidRPr="002760DC" w:rsidRDefault="00071321" w:rsidP="00C749ED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BC6761">
        <w:rPr>
          <w:rFonts w:cs="Arial"/>
          <w:color w:val="000000"/>
        </w:rPr>
        <w:t>2022-1611-0113</w:t>
      </w:r>
    </w:p>
    <w:p w:rsidR="00071321" w:rsidRPr="002760DC" w:rsidRDefault="00071321" w:rsidP="00C749ED">
      <w:pPr>
        <w:pStyle w:val="datumtevilka"/>
      </w:pPr>
      <w:r w:rsidRPr="002760DC">
        <w:t xml:space="preserve">Številka: </w:t>
      </w:r>
      <w:r w:rsidRPr="002760DC">
        <w:tab/>
      </w:r>
      <w:r w:rsidR="00BC6761">
        <w:rPr>
          <w:rFonts w:cs="Arial"/>
          <w:color w:val="000000"/>
        </w:rPr>
        <w:t>00704-396/2022/5</w:t>
      </w:r>
    </w:p>
    <w:p w:rsidR="00071321" w:rsidRPr="002760DC" w:rsidRDefault="00071321" w:rsidP="00C749ED">
      <w:pPr>
        <w:pStyle w:val="datumtevilka"/>
      </w:pPr>
      <w:r>
        <w:t>Datum:</w:t>
      </w:r>
      <w:r w:rsidRPr="002760DC">
        <w:tab/>
      </w:r>
      <w:r w:rsidR="00BC6761">
        <w:rPr>
          <w:rFonts w:cs="Arial"/>
          <w:color w:val="000000"/>
        </w:rPr>
        <w:t>1. 12. 2022</w:t>
      </w:r>
      <w:r w:rsidRPr="002760DC">
        <w:t xml:space="preserve"> </w:t>
      </w:r>
    </w:p>
    <w:p w:rsidR="00071321" w:rsidRPr="002760DC" w:rsidRDefault="00071321" w:rsidP="00C749ED"/>
    <w:p w:rsidR="00071321" w:rsidRDefault="00071321" w:rsidP="00C749E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C749ED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 in 55/17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BC6761">
        <w:rPr>
          <w:rFonts w:cs="Arial"/>
          <w:color w:val="000000"/>
          <w:szCs w:val="20"/>
        </w:rPr>
        <w:t>26.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BC6761">
        <w:rPr>
          <w:rFonts w:cs="Arial"/>
          <w:color w:val="000000"/>
          <w:szCs w:val="20"/>
        </w:rPr>
        <w:t>1. 12. 2022</w:t>
      </w:r>
      <w:r w:rsidRPr="002760DC">
        <w:rPr>
          <w:rFonts w:cs="Arial"/>
          <w:color w:val="000000"/>
          <w:szCs w:val="20"/>
        </w:rPr>
        <w:t xml:space="preserve"> pod točko </w:t>
      </w:r>
      <w:r w:rsidR="00BC6761">
        <w:rPr>
          <w:rFonts w:cs="Arial"/>
          <w:color w:val="000000"/>
          <w:szCs w:val="20"/>
        </w:rPr>
        <w:t>3A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C749E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C749E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C749E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C749E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C749E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C749E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C749ED">
        <w:rPr>
          <w:rFonts w:cs="Arial"/>
          <w:color w:val="000000"/>
          <w:szCs w:val="20"/>
        </w:rPr>
        <w:t>Uredbo</w:t>
      </w:r>
      <w:r w:rsidR="00BC6761">
        <w:rPr>
          <w:rFonts w:cs="Arial"/>
          <w:color w:val="000000"/>
          <w:szCs w:val="20"/>
        </w:rPr>
        <w:t xml:space="preserve"> o določitvi zneska trošarine za tobačne izdelke</w:t>
      </w:r>
      <w:r>
        <w:rPr>
          <w:rFonts w:cs="Arial"/>
          <w:color w:val="000000"/>
          <w:szCs w:val="20"/>
          <w:lang w:eastAsia="sl-SI"/>
        </w:rPr>
        <w:t xml:space="preserve"> in jo objavi v Uradnem listu Republike Slovenije.</w:t>
      </w:r>
    </w:p>
    <w:p w:rsidR="00071321" w:rsidRDefault="00071321" w:rsidP="00C749E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C749E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C749E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C749ED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BC6761" w:rsidP="00C749E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071321" w:rsidRPr="006B1C10" w:rsidRDefault="00BC6761" w:rsidP="00C749E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C749ED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C749E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C749E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C749ED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C749ED" w:rsidRDefault="00C749ED" w:rsidP="00C749E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C749E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C749ED" w:rsidRDefault="00C749ED" w:rsidP="00C749ED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E74CC0" w:rsidRDefault="00E74CC0" w:rsidP="00E74CC0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</w:t>
      </w:r>
      <w:r>
        <w:rPr>
          <w:rFonts w:cs="Arial"/>
          <w:color w:val="000000"/>
          <w:szCs w:val="20"/>
        </w:rPr>
        <w:t>zdravje</w:t>
      </w:r>
    </w:p>
    <w:p w:rsidR="00E74CC0" w:rsidRDefault="00E74CC0" w:rsidP="00E74CC0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</w:t>
      </w:r>
      <w:r>
        <w:rPr>
          <w:rFonts w:cs="Arial"/>
          <w:color w:val="000000"/>
          <w:szCs w:val="20"/>
        </w:rPr>
        <w:t>javno upravo</w:t>
      </w:r>
      <w:bookmarkStart w:id="0" w:name="_GoBack"/>
      <w:bookmarkEnd w:id="0"/>
    </w:p>
    <w:p w:rsidR="00BC6761" w:rsidRPr="00C749ED" w:rsidRDefault="00BC6761" w:rsidP="00C749ED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C749ED">
        <w:rPr>
          <w:rFonts w:cs="Arial"/>
          <w:color w:val="000000"/>
          <w:szCs w:val="20"/>
        </w:rPr>
        <w:t xml:space="preserve">Služba Vlade Republike Slovenije za </w:t>
      </w:r>
      <w:r w:rsidR="00C749ED">
        <w:rPr>
          <w:rFonts w:cs="Arial"/>
          <w:color w:val="000000"/>
          <w:szCs w:val="20"/>
        </w:rPr>
        <w:t>zakonodajo</w:t>
      </w:r>
    </w:p>
    <w:p w:rsidR="00071321" w:rsidRPr="002760DC" w:rsidRDefault="00BC6761" w:rsidP="00707A64">
      <w:pPr>
        <w:numPr>
          <w:ilvl w:val="0"/>
          <w:numId w:val="1"/>
        </w:numPr>
        <w:autoSpaceDE w:val="0"/>
        <w:autoSpaceDN w:val="0"/>
        <w:adjustRightInd w:val="0"/>
        <w:ind w:left="709" w:hanging="709"/>
      </w:pPr>
      <w:r w:rsidRPr="00C749ED">
        <w:rPr>
          <w:rFonts w:cs="Arial"/>
          <w:color w:val="000000"/>
          <w:szCs w:val="20"/>
        </w:rPr>
        <w:t>Urad Vlade Republ</w:t>
      </w:r>
      <w:r w:rsidR="00C749ED">
        <w:rPr>
          <w:rFonts w:cs="Arial"/>
          <w:color w:val="000000"/>
          <w:szCs w:val="20"/>
        </w:rPr>
        <w:t>ike Slovenije za komuniciranje</w:t>
      </w:r>
    </w:p>
    <w:p w:rsidR="00071321" w:rsidRPr="002760DC" w:rsidRDefault="00071321" w:rsidP="00C749ED"/>
    <w:p w:rsidR="00071321" w:rsidRPr="00202A77" w:rsidRDefault="00071321" w:rsidP="00C749ED">
      <w:pPr>
        <w:pStyle w:val="podpisi"/>
        <w:rPr>
          <w:lang w:val="sl-SI"/>
        </w:rPr>
      </w:pPr>
    </w:p>
    <w:p w:rsidR="00782FD4" w:rsidRPr="00FE1680" w:rsidRDefault="00782FD4" w:rsidP="00C749ED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70" w:rsidRDefault="00780370" w:rsidP="00767987">
      <w:pPr>
        <w:spacing w:line="240" w:lineRule="auto"/>
      </w:pPr>
      <w:r>
        <w:separator/>
      </w:r>
    </w:p>
  </w:endnote>
  <w:endnote w:type="continuationSeparator" w:id="0">
    <w:p w:rsidR="00780370" w:rsidRDefault="00780370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7C" w:rsidRDefault="00C65F7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7C" w:rsidRDefault="00C65F7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7C" w:rsidRDefault="00C65F7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70" w:rsidRDefault="00780370" w:rsidP="00767987">
      <w:pPr>
        <w:spacing w:line="240" w:lineRule="auto"/>
      </w:pPr>
      <w:r>
        <w:separator/>
      </w:r>
    </w:p>
  </w:footnote>
  <w:footnote w:type="continuationSeparator" w:id="0">
    <w:p w:rsidR="00780370" w:rsidRDefault="00780370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7C" w:rsidRDefault="00C65F7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7C" w:rsidRDefault="00C65F7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204177"/>
    <w:rsid w:val="00366636"/>
    <w:rsid w:val="00367DE6"/>
    <w:rsid w:val="003B3E19"/>
    <w:rsid w:val="004076C6"/>
    <w:rsid w:val="004B7F76"/>
    <w:rsid w:val="004E1BCE"/>
    <w:rsid w:val="00592079"/>
    <w:rsid w:val="00626C16"/>
    <w:rsid w:val="00682FFE"/>
    <w:rsid w:val="006C69EC"/>
    <w:rsid w:val="007039D0"/>
    <w:rsid w:val="00710C90"/>
    <w:rsid w:val="00767987"/>
    <w:rsid w:val="00780370"/>
    <w:rsid w:val="00782FD4"/>
    <w:rsid w:val="00811140"/>
    <w:rsid w:val="008A3F94"/>
    <w:rsid w:val="00904A48"/>
    <w:rsid w:val="00980294"/>
    <w:rsid w:val="009C5392"/>
    <w:rsid w:val="00A50E4B"/>
    <w:rsid w:val="00A92047"/>
    <w:rsid w:val="00A9231D"/>
    <w:rsid w:val="00B40287"/>
    <w:rsid w:val="00BC6761"/>
    <w:rsid w:val="00C0216A"/>
    <w:rsid w:val="00C452F4"/>
    <w:rsid w:val="00C65F7C"/>
    <w:rsid w:val="00C749ED"/>
    <w:rsid w:val="00CD6077"/>
    <w:rsid w:val="00CE234E"/>
    <w:rsid w:val="00D02973"/>
    <w:rsid w:val="00DA09BE"/>
    <w:rsid w:val="00E30579"/>
    <w:rsid w:val="00E74CC0"/>
    <w:rsid w:val="00F804D1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Barbara Kunavar</cp:lastModifiedBy>
  <cp:revision>3</cp:revision>
  <dcterms:created xsi:type="dcterms:W3CDTF">2022-11-30T11:58:00Z</dcterms:created>
  <dcterms:modified xsi:type="dcterms:W3CDTF">2022-11-30T13:40:00Z</dcterms:modified>
</cp:coreProperties>
</file>