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Pr="009A24D5" w:rsidRDefault="003636EA" w:rsidP="009A24D5">
      <w:pPr>
        <w:pStyle w:val="datumtevilka"/>
        <w:rPr>
          <w:rFonts w:cs="Arial"/>
          <w:color w:val="000000"/>
        </w:rPr>
      </w:pPr>
    </w:p>
    <w:p w:rsidR="003636EA" w:rsidRPr="009A24D5" w:rsidRDefault="003636EA" w:rsidP="009A24D5">
      <w:pPr>
        <w:pStyle w:val="datumtevilka"/>
      </w:pPr>
      <w:r w:rsidRPr="009A24D5">
        <w:t xml:space="preserve">Številka: </w:t>
      </w:r>
      <w:r w:rsidRPr="009A24D5">
        <w:tab/>
      </w:r>
      <w:r w:rsidR="00EF0C6B" w:rsidRPr="009A24D5">
        <w:rPr>
          <w:rFonts w:cs="Arial"/>
          <w:color w:val="000000"/>
        </w:rPr>
        <w:t>47602-15/2023/2</w:t>
      </w:r>
    </w:p>
    <w:p w:rsidR="003636EA" w:rsidRPr="009A24D5" w:rsidRDefault="003636EA" w:rsidP="009A24D5">
      <w:pPr>
        <w:pStyle w:val="datumtevilka"/>
      </w:pPr>
      <w:r w:rsidRPr="009A24D5">
        <w:t xml:space="preserve">Datum: </w:t>
      </w:r>
      <w:r w:rsidRPr="009A24D5">
        <w:tab/>
      </w:r>
      <w:r w:rsidR="00EF0C6B" w:rsidRPr="009A24D5">
        <w:rPr>
          <w:rFonts w:cs="Arial"/>
          <w:color w:val="000000"/>
        </w:rPr>
        <w:t>30. 8. 2023</w:t>
      </w:r>
      <w:r w:rsidRPr="009A24D5">
        <w:t xml:space="preserve"> </w:t>
      </w:r>
    </w:p>
    <w:p w:rsidR="003636EA" w:rsidRPr="009A24D5" w:rsidRDefault="003636EA" w:rsidP="009A24D5"/>
    <w:p w:rsidR="003636EA" w:rsidRPr="009A24D5" w:rsidRDefault="003636EA" w:rsidP="009A24D5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636EA" w:rsidRPr="009A24D5" w:rsidRDefault="00610AD8" w:rsidP="009A24D5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9A24D5">
        <w:rPr>
          <w:rFonts w:cs="Arial"/>
          <w:szCs w:val="20"/>
          <w:lang w:eastAsia="ar-SA"/>
        </w:rPr>
        <w:t xml:space="preserve">Na podlagi prvega odstavka </w:t>
      </w:r>
      <w:r w:rsidRPr="009A24D5">
        <w:rPr>
          <w:szCs w:val="20"/>
        </w:rPr>
        <w:t xml:space="preserve">54. </w:t>
      </w:r>
      <w:r w:rsidRPr="009A24D5">
        <w:rPr>
          <w:rFonts w:cs="Arial"/>
          <w:szCs w:val="20"/>
          <w:lang w:eastAsia="ar-SA"/>
        </w:rPr>
        <w:t>člena Zakona o spremembah in dopolnitvah Zakona o odpravi posledic naravnih nesreč (Uradni list RS, št. 88/23), tretjega odstavka 4. člena Zakona javnih skladih (</w:t>
      </w:r>
      <w:r w:rsidRPr="009A24D5">
        <w:t>Uradni list RS, št. 77/08, 8/10 – ZSKZ-B, 61/20 – ZDLGPE in 206/21 – ZDUPŠOP</w:t>
      </w:r>
      <w:r w:rsidRPr="009A24D5">
        <w:rPr>
          <w:rFonts w:cs="Arial"/>
          <w:szCs w:val="20"/>
          <w:lang w:eastAsia="ar-SA"/>
        </w:rPr>
        <w:t xml:space="preserve">) in drugega odstavka 37. člena Poslovnika Vlade Republike Slovenije (Uradni list RS, št. 43/01, 23/02 – </w:t>
      </w:r>
      <w:proofErr w:type="spellStart"/>
      <w:r w:rsidRPr="009A24D5">
        <w:rPr>
          <w:rFonts w:cs="Arial"/>
          <w:szCs w:val="20"/>
          <w:lang w:eastAsia="ar-SA"/>
        </w:rPr>
        <w:t>popr</w:t>
      </w:r>
      <w:proofErr w:type="spellEnd"/>
      <w:r w:rsidRPr="009A24D5">
        <w:rPr>
          <w:rFonts w:cs="Arial"/>
          <w:szCs w:val="20"/>
          <w:lang w:eastAsia="ar-SA"/>
        </w:rPr>
        <w:t>., 54/03, 103/03, 114/04, 26/06, 21/07, 32/10, 73/10, 95/11, 64/12, 10/14, 164/20, 35/21, 51/21 in 114/21) je</w:t>
      </w:r>
      <w:r w:rsidR="00E322C1">
        <w:rPr>
          <w:rFonts w:cs="Arial"/>
          <w:szCs w:val="20"/>
          <w:lang w:eastAsia="ar-SA"/>
        </w:rPr>
        <w:t xml:space="preserve"> </w:t>
      </w:r>
      <w:r w:rsidR="00E322C1">
        <w:rPr>
          <w:rFonts w:cs="Arial"/>
          <w:color w:val="000000"/>
          <w:szCs w:val="20"/>
        </w:rPr>
        <w:t xml:space="preserve">Vlada Republike Slovenije </w:t>
      </w:r>
      <w:r w:rsidR="003636EA" w:rsidRPr="009A24D5">
        <w:rPr>
          <w:rFonts w:cs="Arial"/>
          <w:color w:val="000000"/>
          <w:szCs w:val="20"/>
        </w:rPr>
        <w:t xml:space="preserve">na </w:t>
      </w:r>
      <w:r w:rsidR="00EF0C6B" w:rsidRPr="009A24D5">
        <w:rPr>
          <w:rFonts w:cs="Arial"/>
          <w:color w:val="000000"/>
          <w:szCs w:val="20"/>
        </w:rPr>
        <w:t>67. redni seji</w:t>
      </w:r>
      <w:r w:rsidR="003636EA" w:rsidRPr="009A24D5">
        <w:rPr>
          <w:rFonts w:cs="Arial"/>
          <w:color w:val="000000"/>
          <w:szCs w:val="20"/>
        </w:rPr>
        <w:t xml:space="preserve"> dne </w:t>
      </w:r>
      <w:r w:rsidR="00EF0C6B" w:rsidRPr="009A24D5">
        <w:rPr>
          <w:rFonts w:cs="Arial"/>
          <w:color w:val="000000"/>
          <w:szCs w:val="20"/>
        </w:rPr>
        <w:t>30. 8. 2023</w:t>
      </w:r>
      <w:r w:rsidR="003636EA" w:rsidRPr="009A24D5">
        <w:rPr>
          <w:rFonts w:cs="Arial"/>
          <w:color w:val="000000"/>
          <w:szCs w:val="20"/>
        </w:rPr>
        <w:t xml:space="preserve"> pod točko </w:t>
      </w:r>
      <w:r w:rsidR="00DD7A51">
        <w:rPr>
          <w:rFonts w:cs="Arial"/>
          <w:color w:val="000000"/>
          <w:szCs w:val="20"/>
        </w:rPr>
        <w:t>3</w:t>
      </w:r>
      <w:r w:rsidR="003636EA" w:rsidRPr="009A24D5">
        <w:rPr>
          <w:rFonts w:cs="Arial"/>
          <w:color w:val="000000"/>
          <w:szCs w:val="20"/>
        </w:rPr>
        <w:t xml:space="preserve"> sprejela naslednji</w:t>
      </w:r>
    </w:p>
    <w:p w:rsidR="003636EA" w:rsidRPr="009A24D5" w:rsidRDefault="003636EA" w:rsidP="009A24D5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9A24D5" w:rsidRDefault="003636EA" w:rsidP="009A24D5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9A24D5" w:rsidRDefault="003636EA" w:rsidP="009A24D5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9A24D5">
        <w:rPr>
          <w:rFonts w:cs="Arial"/>
          <w:color w:val="000000"/>
          <w:szCs w:val="20"/>
        </w:rPr>
        <w:t>S K L E P :</w:t>
      </w:r>
    </w:p>
    <w:p w:rsidR="003636EA" w:rsidRPr="009A24D5" w:rsidRDefault="003636EA" w:rsidP="009A24D5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EF0C6B" w:rsidRPr="009A24D5" w:rsidRDefault="00EF0C6B" w:rsidP="009A24D5">
      <w:pPr>
        <w:jc w:val="both"/>
      </w:pPr>
    </w:p>
    <w:p w:rsidR="00FD55C4" w:rsidRPr="00070016" w:rsidRDefault="00FD55C4" w:rsidP="00FD55C4">
      <w:pPr>
        <w:pStyle w:val="Odstavekseznama"/>
        <w:numPr>
          <w:ilvl w:val="0"/>
          <w:numId w:val="4"/>
        </w:numPr>
        <w:spacing w:line="276" w:lineRule="auto"/>
        <w:ind w:hanging="720"/>
        <w:contextualSpacing w:val="0"/>
        <w:jc w:val="both"/>
        <w:rPr>
          <w:rFonts w:cs="Arial"/>
          <w:bCs/>
          <w:szCs w:val="20"/>
        </w:rPr>
      </w:pPr>
      <w:r w:rsidRPr="00070016">
        <w:rPr>
          <w:rFonts w:cs="Arial"/>
          <w:bCs/>
          <w:szCs w:val="20"/>
        </w:rPr>
        <w:t>Sredstva namenskega premoženja Javnega sklada Republike Slovenije za podjetništvo, ki jih je Javni sklad Republike Slovenije za podjetništvo pridobil po 49. členu Zakona o pomoči gospodarstvu za omilitev posledic energetske krize (Uradni list RS, št. </w:t>
      </w:r>
      <w:hyperlink r:id="rId7" w:tgtFrame="_blank" w:tooltip="Zakon o pomoči gospodarstvu zaradi visokih povišanj cen električne energije in zemeljskega plina (ZPGVCEP)" w:history="1">
        <w:r w:rsidRPr="00070016">
          <w:rPr>
            <w:szCs w:val="20"/>
          </w:rPr>
          <w:t>163/22</w:t>
        </w:r>
      </w:hyperlink>
      <w:r w:rsidRPr="00070016">
        <w:rPr>
          <w:rFonts w:cs="Arial"/>
          <w:bCs/>
          <w:szCs w:val="20"/>
        </w:rPr>
        <w:t> in 15/23)</w:t>
      </w:r>
      <w:r>
        <w:rPr>
          <w:rFonts w:cs="Arial"/>
          <w:bCs/>
          <w:szCs w:val="20"/>
        </w:rPr>
        <w:t>,</w:t>
      </w:r>
      <w:r w:rsidRPr="00070016">
        <w:rPr>
          <w:rFonts w:cs="Arial"/>
          <w:bCs/>
          <w:szCs w:val="20"/>
        </w:rPr>
        <w:t xml:space="preserve"> se lahko namenijo tudi z</w:t>
      </w:r>
      <w:bookmarkStart w:id="0" w:name="_GoBack"/>
      <w:bookmarkEnd w:id="0"/>
      <w:r w:rsidRPr="00070016">
        <w:rPr>
          <w:rFonts w:cs="Arial"/>
          <w:bCs/>
          <w:szCs w:val="20"/>
        </w:rPr>
        <w:t>a likvidnostni ukrep za odpravo posledic po poplavah v letu 2023 v gospodarstvu.</w:t>
      </w:r>
    </w:p>
    <w:p w:rsidR="001A2A32" w:rsidRPr="009A24D5" w:rsidRDefault="001A2A32" w:rsidP="009A24D5">
      <w:pPr>
        <w:pStyle w:val="Odstavekseznama"/>
        <w:ind w:hanging="720"/>
        <w:jc w:val="both"/>
        <w:rPr>
          <w:rFonts w:cs="Arial"/>
          <w:bCs/>
          <w:szCs w:val="20"/>
        </w:rPr>
      </w:pPr>
    </w:p>
    <w:p w:rsidR="001A2A32" w:rsidRPr="009A24D5" w:rsidRDefault="001A2A32" w:rsidP="009A24D5">
      <w:pPr>
        <w:numPr>
          <w:ilvl w:val="0"/>
          <w:numId w:val="4"/>
        </w:numPr>
        <w:ind w:hanging="720"/>
        <w:jc w:val="both"/>
        <w:rPr>
          <w:rFonts w:cs="Arial"/>
          <w:bCs/>
          <w:szCs w:val="20"/>
        </w:rPr>
      </w:pPr>
      <w:r w:rsidRPr="009A24D5">
        <w:rPr>
          <w:rFonts w:cs="Arial"/>
          <w:bCs/>
          <w:szCs w:val="20"/>
        </w:rPr>
        <w:t>Vl</w:t>
      </w:r>
      <w:r w:rsidR="009A7756">
        <w:rPr>
          <w:rFonts w:cs="Arial"/>
          <w:bCs/>
          <w:szCs w:val="20"/>
        </w:rPr>
        <w:t>ada Republike Slovenije sklene D</w:t>
      </w:r>
      <w:r w:rsidRPr="009A24D5">
        <w:rPr>
          <w:rFonts w:cs="Arial"/>
          <w:bCs/>
          <w:szCs w:val="20"/>
        </w:rPr>
        <w:t>odatek</w:t>
      </w:r>
      <w:r w:rsidR="009A7756">
        <w:rPr>
          <w:rFonts w:cs="Arial"/>
          <w:bCs/>
          <w:szCs w:val="20"/>
        </w:rPr>
        <w:t xml:space="preserve"> št. 1</w:t>
      </w:r>
      <w:r w:rsidRPr="009A24D5">
        <w:rPr>
          <w:rFonts w:cs="Arial"/>
          <w:bCs/>
          <w:szCs w:val="20"/>
        </w:rPr>
        <w:t xml:space="preserve"> k pogodbi</w:t>
      </w:r>
      <w:r w:rsidR="009A7756">
        <w:rPr>
          <w:rFonts w:cs="Arial"/>
          <w:bCs/>
          <w:szCs w:val="20"/>
        </w:rPr>
        <w:t xml:space="preserve"> št. 1/2023-AM</w:t>
      </w:r>
      <w:r w:rsidRPr="009A24D5">
        <w:rPr>
          <w:rFonts w:cs="Arial"/>
          <w:bCs/>
          <w:szCs w:val="20"/>
        </w:rPr>
        <w:t xml:space="preserve"> o povečanju</w:t>
      </w:r>
      <w:r w:rsidR="009A24D5">
        <w:rPr>
          <w:rFonts w:cs="Arial"/>
          <w:bCs/>
          <w:szCs w:val="20"/>
        </w:rPr>
        <w:t xml:space="preserve"> </w:t>
      </w:r>
      <w:r w:rsidRPr="009A24D5">
        <w:rPr>
          <w:rFonts w:cs="Arial"/>
          <w:bCs/>
          <w:szCs w:val="20"/>
        </w:rPr>
        <w:t xml:space="preserve">namenskega premoženja za izvajanje finančnih produktov skladno z Zakonom o pomoči gospodarstvu za omilitev posledic energetske krize in za podpis pooblašča </w:t>
      </w:r>
      <w:r w:rsidR="00CF2019">
        <w:rPr>
          <w:rFonts w:cs="Arial"/>
          <w:bCs/>
          <w:szCs w:val="20"/>
        </w:rPr>
        <w:br/>
      </w:r>
      <w:r w:rsidRPr="009A24D5">
        <w:rPr>
          <w:rFonts w:cs="Arial"/>
          <w:bCs/>
          <w:szCs w:val="20"/>
        </w:rPr>
        <w:t>Matjaža Hana</w:t>
      </w:r>
      <w:r w:rsidR="00CF2019">
        <w:rPr>
          <w:rFonts w:cs="Arial"/>
          <w:bCs/>
          <w:szCs w:val="20"/>
        </w:rPr>
        <w:t>,</w:t>
      </w:r>
      <w:r w:rsidRPr="009A24D5">
        <w:rPr>
          <w:rFonts w:cs="Arial"/>
          <w:bCs/>
          <w:szCs w:val="20"/>
        </w:rPr>
        <w:t xml:space="preserve"> ministra za gospodarstvo, turizem in šport.</w:t>
      </w:r>
      <w:r w:rsidR="009A24D5">
        <w:rPr>
          <w:rFonts w:cs="Arial"/>
          <w:bCs/>
          <w:szCs w:val="20"/>
        </w:rPr>
        <w:t xml:space="preserve"> </w:t>
      </w:r>
    </w:p>
    <w:p w:rsidR="003636EA" w:rsidRPr="009A24D5" w:rsidRDefault="003636EA" w:rsidP="009A24D5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9A24D5" w:rsidRDefault="003636EA" w:rsidP="009A24D5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9A24D5" w:rsidRDefault="003636EA" w:rsidP="009A24D5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9A24D5" w:rsidRDefault="003636EA" w:rsidP="009A24D5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3636EA" w:rsidRPr="009A24D5" w:rsidRDefault="00EF0C6B" w:rsidP="009A24D5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 w:rsidRPr="009A24D5">
        <w:rPr>
          <w:rFonts w:cs="Arial"/>
          <w:color w:val="000000"/>
          <w:szCs w:val="20"/>
        </w:rPr>
        <w:t xml:space="preserve">Barbara Kolenko </w:t>
      </w:r>
      <w:proofErr w:type="spellStart"/>
      <w:r w:rsidRPr="009A24D5">
        <w:rPr>
          <w:rFonts w:cs="Arial"/>
          <w:color w:val="000000"/>
          <w:szCs w:val="20"/>
        </w:rPr>
        <w:t>Helbl</w:t>
      </w:r>
      <w:proofErr w:type="spellEnd"/>
    </w:p>
    <w:p w:rsidR="003636EA" w:rsidRPr="009A24D5" w:rsidRDefault="00EF0C6B" w:rsidP="009A24D5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 w:rsidRPr="009A24D5">
        <w:rPr>
          <w:rFonts w:cs="Arial"/>
          <w:color w:val="000000"/>
          <w:szCs w:val="20"/>
        </w:rPr>
        <w:t>generalna sekretarka</w:t>
      </w:r>
    </w:p>
    <w:p w:rsidR="003636EA" w:rsidRPr="009A24D5" w:rsidRDefault="003636EA" w:rsidP="009A24D5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714C2D" w:rsidRDefault="00714C2D" w:rsidP="009A24D5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9A24D5" w:rsidRDefault="00025F5D" w:rsidP="009A24D5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9A24D5">
        <w:rPr>
          <w:rFonts w:cs="Arial"/>
          <w:color w:val="000000"/>
          <w:szCs w:val="20"/>
        </w:rPr>
        <w:t>Priloga:</w:t>
      </w:r>
    </w:p>
    <w:p w:rsidR="009A24D5" w:rsidRPr="009A24D5" w:rsidRDefault="009A7756" w:rsidP="009A24D5">
      <w:pPr>
        <w:pStyle w:val="Naslovpredpisa"/>
        <w:numPr>
          <w:ilvl w:val="0"/>
          <w:numId w:val="5"/>
        </w:numPr>
        <w:spacing w:before="0" w:after="0" w:line="260" w:lineRule="exact"/>
        <w:ind w:hanging="720"/>
        <w:jc w:val="both"/>
        <w:rPr>
          <w:b w:val="0"/>
          <w:sz w:val="20"/>
          <w:szCs w:val="20"/>
        </w:rPr>
      </w:pPr>
      <w:r w:rsidRPr="009A7756">
        <w:rPr>
          <w:b w:val="0"/>
          <w:bCs/>
          <w:sz w:val="20"/>
          <w:szCs w:val="20"/>
        </w:rPr>
        <w:t>Dodatek št. 1 k pogodbi št. 1/2023-AM</w:t>
      </w:r>
      <w:r w:rsidRPr="009A24D5">
        <w:rPr>
          <w:bCs/>
          <w:szCs w:val="20"/>
        </w:rPr>
        <w:t xml:space="preserve"> </w:t>
      </w:r>
      <w:r w:rsidR="009A24D5" w:rsidRPr="009A24D5">
        <w:rPr>
          <w:b w:val="0"/>
          <w:bCs/>
          <w:sz w:val="20"/>
          <w:szCs w:val="20"/>
        </w:rPr>
        <w:t>o povečanju</w:t>
      </w:r>
      <w:r w:rsidR="009A24D5">
        <w:rPr>
          <w:b w:val="0"/>
          <w:bCs/>
          <w:sz w:val="20"/>
          <w:szCs w:val="20"/>
        </w:rPr>
        <w:t xml:space="preserve"> </w:t>
      </w:r>
      <w:r w:rsidR="009A24D5" w:rsidRPr="009A24D5">
        <w:rPr>
          <w:b w:val="0"/>
          <w:bCs/>
          <w:sz w:val="20"/>
          <w:szCs w:val="20"/>
        </w:rPr>
        <w:t>namenskega premoženja za izvajanje finančnih produktov skladno</w:t>
      </w:r>
      <w:r w:rsidR="009A24D5">
        <w:rPr>
          <w:b w:val="0"/>
          <w:bCs/>
          <w:sz w:val="20"/>
          <w:szCs w:val="20"/>
        </w:rPr>
        <w:t xml:space="preserve"> </w:t>
      </w:r>
      <w:r w:rsidR="009A24D5" w:rsidRPr="009A24D5">
        <w:rPr>
          <w:b w:val="0"/>
          <w:bCs/>
          <w:sz w:val="20"/>
          <w:szCs w:val="20"/>
        </w:rPr>
        <w:t>z Zakonom o pomoči gospodarstvu za omilitev posledic energetske krize</w:t>
      </w:r>
    </w:p>
    <w:p w:rsidR="00025F5D" w:rsidRPr="009A24D5" w:rsidRDefault="00025F5D" w:rsidP="009A24D5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891B82" w:rsidRDefault="00891B82" w:rsidP="009A24D5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891B82" w:rsidRDefault="00891B82" w:rsidP="009A24D5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9A24D5" w:rsidRDefault="003636EA" w:rsidP="009A24D5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9A24D5">
        <w:rPr>
          <w:rFonts w:cs="Arial"/>
          <w:color w:val="000000"/>
          <w:szCs w:val="20"/>
        </w:rPr>
        <w:t>Prejmejo:</w:t>
      </w:r>
    </w:p>
    <w:p w:rsidR="00025F5D" w:rsidRPr="009A24D5" w:rsidRDefault="00EF0C6B" w:rsidP="009A24D5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9A24D5">
        <w:rPr>
          <w:rFonts w:cs="Arial"/>
          <w:color w:val="000000"/>
          <w:szCs w:val="20"/>
        </w:rPr>
        <w:t xml:space="preserve">Ministrstvo za </w:t>
      </w:r>
      <w:r w:rsidR="00025F5D" w:rsidRPr="009A24D5">
        <w:rPr>
          <w:rFonts w:cs="Arial"/>
          <w:color w:val="000000"/>
          <w:szCs w:val="20"/>
        </w:rPr>
        <w:t>gospodarstvo, turizem in šport</w:t>
      </w:r>
    </w:p>
    <w:p w:rsidR="00025F5D" w:rsidRPr="009A24D5" w:rsidRDefault="00025F5D" w:rsidP="009A24D5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9A24D5">
        <w:rPr>
          <w:rFonts w:cs="Arial"/>
          <w:color w:val="000000"/>
          <w:szCs w:val="20"/>
        </w:rPr>
        <w:t>Ministrstvo za finance</w:t>
      </w:r>
    </w:p>
    <w:p w:rsidR="00EF0C6B" w:rsidRPr="009A24D5" w:rsidRDefault="00EF0C6B" w:rsidP="009A24D5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9A24D5">
        <w:rPr>
          <w:rFonts w:cs="Arial"/>
          <w:color w:val="000000"/>
          <w:szCs w:val="20"/>
        </w:rPr>
        <w:t>Služba Vlade Rep</w:t>
      </w:r>
      <w:r w:rsidR="00025F5D" w:rsidRPr="009A24D5">
        <w:rPr>
          <w:rFonts w:cs="Arial"/>
          <w:color w:val="000000"/>
          <w:szCs w:val="20"/>
        </w:rPr>
        <w:t>ublike Slovenije za zakonodajo</w:t>
      </w:r>
    </w:p>
    <w:p w:rsidR="00025F5D" w:rsidRPr="009A24D5" w:rsidRDefault="00EF0C6B" w:rsidP="009A24D5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9A24D5">
        <w:rPr>
          <w:rFonts w:cs="Arial"/>
          <w:color w:val="000000"/>
          <w:szCs w:val="20"/>
        </w:rPr>
        <w:t>Urad Vlade Republ</w:t>
      </w:r>
      <w:r w:rsidR="00025F5D" w:rsidRPr="009A24D5">
        <w:rPr>
          <w:rFonts w:cs="Arial"/>
          <w:color w:val="000000"/>
          <w:szCs w:val="20"/>
        </w:rPr>
        <w:t>ike Slovenije za komuniciranje</w:t>
      </w:r>
    </w:p>
    <w:p w:rsidR="009E0C40" w:rsidRPr="009A24D5" w:rsidRDefault="00EF0C6B" w:rsidP="009A24D5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9A24D5">
        <w:rPr>
          <w:rFonts w:cs="Arial"/>
          <w:color w:val="000000"/>
          <w:szCs w:val="20"/>
        </w:rPr>
        <w:t>Javni sklad Repub</w:t>
      </w:r>
      <w:r w:rsidR="00025F5D" w:rsidRPr="009A24D5">
        <w:rPr>
          <w:rFonts w:cs="Arial"/>
          <w:color w:val="000000"/>
          <w:szCs w:val="20"/>
        </w:rPr>
        <w:t>like Slovenije za podjetništvo</w:t>
      </w:r>
    </w:p>
    <w:sectPr w:rsidR="009E0C40" w:rsidRPr="009A24D5" w:rsidSect="005C3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016" w:rsidRDefault="00E36016" w:rsidP="00767987">
      <w:pPr>
        <w:spacing w:line="240" w:lineRule="auto"/>
      </w:pPr>
      <w:r>
        <w:separator/>
      </w:r>
    </w:p>
  </w:endnote>
  <w:endnote w:type="continuationSeparator" w:id="0">
    <w:p w:rsidR="00E36016" w:rsidRDefault="00E36016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B25" w:rsidRDefault="004F1B2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4D5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016" w:rsidRDefault="00E36016" w:rsidP="00767987">
      <w:pPr>
        <w:spacing w:line="240" w:lineRule="auto"/>
      </w:pPr>
      <w:r>
        <w:separator/>
      </w:r>
    </w:p>
  </w:footnote>
  <w:footnote w:type="continuationSeparator" w:id="0">
    <w:p w:rsidR="00E36016" w:rsidRDefault="00E36016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B25" w:rsidRDefault="004F1B2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B25" w:rsidRDefault="004F1B25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014CC"/>
    <w:multiLevelType w:val="hybridMultilevel"/>
    <w:tmpl w:val="3612C7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579F9"/>
    <w:multiLevelType w:val="hybridMultilevel"/>
    <w:tmpl w:val="2E54925E"/>
    <w:lvl w:ilvl="0" w:tplc="BFBE5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25F5D"/>
    <w:rsid w:val="000718ED"/>
    <w:rsid w:val="00082499"/>
    <w:rsid w:val="000B3FE6"/>
    <w:rsid w:val="000E21B2"/>
    <w:rsid w:val="001A2A32"/>
    <w:rsid w:val="00204177"/>
    <w:rsid w:val="00285365"/>
    <w:rsid w:val="002C4B7B"/>
    <w:rsid w:val="003636EA"/>
    <w:rsid w:val="00366636"/>
    <w:rsid w:val="00367DE6"/>
    <w:rsid w:val="003B3E19"/>
    <w:rsid w:val="004076C6"/>
    <w:rsid w:val="004914E2"/>
    <w:rsid w:val="004B7F76"/>
    <w:rsid w:val="004E1BCE"/>
    <w:rsid w:val="004F1B25"/>
    <w:rsid w:val="0052582F"/>
    <w:rsid w:val="00552E5C"/>
    <w:rsid w:val="005729C6"/>
    <w:rsid w:val="00592079"/>
    <w:rsid w:val="005A6819"/>
    <w:rsid w:val="005C3E50"/>
    <w:rsid w:val="00610AD8"/>
    <w:rsid w:val="00682FFE"/>
    <w:rsid w:val="00692EB6"/>
    <w:rsid w:val="006C69EC"/>
    <w:rsid w:val="006D17B5"/>
    <w:rsid w:val="007039D0"/>
    <w:rsid w:val="00705409"/>
    <w:rsid w:val="00710C90"/>
    <w:rsid w:val="00714C2D"/>
    <w:rsid w:val="00717DDF"/>
    <w:rsid w:val="00767987"/>
    <w:rsid w:val="00782FD4"/>
    <w:rsid w:val="007D04F3"/>
    <w:rsid w:val="00811140"/>
    <w:rsid w:val="00834401"/>
    <w:rsid w:val="00891B82"/>
    <w:rsid w:val="008A27E1"/>
    <w:rsid w:val="008A3F94"/>
    <w:rsid w:val="008C6F71"/>
    <w:rsid w:val="008D30A8"/>
    <w:rsid w:val="00904A48"/>
    <w:rsid w:val="00980294"/>
    <w:rsid w:val="009A24D5"/>
    <w:rsid w:val="009A7756"/>
    <w:rsid w:val="009C5392"/>
    <w:rsid w:val="009E0C40"/>
    <w:rsid w:val="009E57F0"/>
    <w:rsid w:val="00A30C8C"/>
    <w:rsid w:val="00A50E4B"/>
    <w:rsid w:val="00A715DC"/>
    <w:rsid w:val="00A9231D"/>
    <w:rsid w:val="00AD341C"/>
    <w:rsid w:val="00B01357"/>
    <w:rsid w:val="00B40287"/>
    <w:rsid w:val="00B62C80"/>
    <w:rsid w:val="00C0216A"/>
    <w:rsid w:val="00CA1460"/>
    <w:rsid w:val="00CC6C23"/>
    <w:rsid w:val="00CD6077"/>
    <w:rsid w:val="00CE234E"/>
    <w:rsid w:val="00CF2019"/>
    <w:rsid w:val="00D02973"/>
    <w:rsid w:val="00D40324"/>
    <w:rsid w:val="00DA09BE"/>
    <w:rsid w:val="00DD7A51"/>
    <w:rsid w:val="00DE3553"/>
    <w:rsid w:val="00E30579"/>
    <w:rsid w:val="00E322C1"/>
    <w:rsid w:val="00E36016"/>
    <w:rsid w:val="00E37094"/>
    <w:rsid w:val="00EF0C6B"/>
    <w:rsid w:val="00F46C2D"/>
    <w:rsid w:val="00FB00DD"/>
    <w:rsid w:val="00FD55C4"/>
    <w:rsid w:val="00FE1680"/>
    <w:rsid w:val="00FE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aliases w:val="K1,Table of contents numbered,Elenco num ARGEA,body,Odsek zoznamu2,numbered list,Dot pt,F5 List Paragraph,List Paragraph1,List Paragraph Char Char Char,Indicator Text,Numbered Para 1,MAIN CONTENT,Colorful List - Accent 11,Bullet 1"/>
    <w:basedOn w:val="Navaden"/>
    <w:link w:val="OdstavekseznamaZnak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  <w:style w:type="character" w:customStyle="1" w:styleId="OdstavekseznamaZnak">
    <w:name w:val="Odstavek seznama Znak"/>
    <w:aliases w:val="K1 Znak,Table of contents numbered Znak,Elenco num ARGEA Znak,body Znak,Odsek zoznamu2 Znak,numbered list Znak,Dot pt Znak,F5 List Paragraph Znak,List Paragraph1 Znak,List Paragraph Char Char Char Znak,Indicator Text Znak"/>
    <w:link w:val="Odstavekseznama"/>
    <w:uiPriority w:val="34"/>
    <w:qFormat/>
    <w:locked/>
    <w:rsid w:val="001A2A32"/>
    <w:rPr>
      <w:rFonts w:ascii="Arial" w:eastAsia="Times New Roman" w:hAnsi="Arial" w:cs="Times New Roman"/>
      <w:sz w:val="20"/>
      <w:szCs w:val="24"/>
    </w:rPr>
  </w:style>
  <w:style w:type="character" w:customStyle="1" w:styleId="NaslovpredpisaZnak">
    <w:name w:val="Naslov_predpisa Znak"/>
    <w:link w:val="Naslovpredpisa"/>
    <w:locked/>
    <w:rsid w:val="009A24D5"/>
    <w:rPr>
      <w:rFonts w:ascii="Arial" w:hAnsi="Arial" w:cs="Arial"/>
      <w:b/>
    </w:rPr>
  </w:style>
  <w:style w:type="paragraph" w:customStyle="1" w:styleId="Naslovpredpisa">
    <w:name w:val="Naslov_predpisa"/>
    <w:basedOn w:val="Navaden"/>
    <w:link w:val="NaslovpredpisaZnak"/>
    <w:qFormat/>
    <w:rsid w:val="009A24D5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</w:pPr>
    <w:rPr>
      <w:rFonts w:eastAsiaTheme="minorHAnsi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1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2-01-279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Katja Plečnik</cp:lastModifiedBy>
  <cp:revision>17</cp:revision>
  <dcterms:created xsi:type="dcterms:W3CDTF">2023-08-30T06:29:00Z</dcterms:created>
  <dcterms:modified xsi:type="dcterms:W3CDTF">2023-08-30T12:32:00Z</dcterms:modified>
</cp:coreProperties>
</file>