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1FD91" w14:textId="77777777" w:rsidR="000A0512" w:rsidRPr="000A0512" w:rsidRDefault="000A0512" w:rsidP="00076AA2">
      <w:pPr>
        <w:widowControl w:val="0"/>
        <w:overflowPunct w:val="0"/>
        <w:autoSpaceDE w:val="0"/>
        <w:autoSpaceDN w:val="0"/>
        <w:adjustRightInd w:val="0"/>
        <w:spacing w:after="0" w:line="240" w:lineRule="auto"/>
        <w:textAlignment w:val="baseline"/>
        <w:outlineLvl w:val="0"/>
        <w:rPr>
          <w:rFonts w:ascii="Arial" w:eastAsia="Times New Roman" w:hAnsi="Arial" w:cs="Arial"/>
          <w:b/>
          <w:color w:val="000000"/>
        </w:rPr>
      </w:pPr>
      <w:bookmarkStart w:id="0" w:name="_GoBack"/>
      <w:bookmarkEnd w:id="0"/>
    </w:p>
    <w:p w14:paraId="068995DF" w14:textId="634A9EE0" w:rsid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
    <w:p w14:paraId="40BDEDC3" w14:textId="1D4E9C47" w:rsidR="008F4349" w:rsidRDefault="008F4349"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
    <w:p w14:paraId="6BCE2176" w14:textId="2FA94B63" w:rsidR="008F4349" w:rsidRDefault="008F4349"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
    <w:p w14:paraId="0CBDD69B" w14:textId="698EE6EF" w:rsidR="008F4349" w:rsidRDefault="008F4349"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
    <w:p w14:paraId="2A3E487A" w14:textId="046B4785" w:rsidR="008F4349" w:rsidRDefault="008F4349"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
    <w:p w14:paraId="22A37B7B" w14:textId="4C18647E" w:rsidR="008F4349" w:rsidRDefault="008F4349"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
    <w:p w14:paraId="5ED4068B" w14:textId="2488F58C" w:rsidR="008F4349" w:rsidRDefault="008F4349"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
    <w:p w14:paraId="3540B5C8" w14:textId="7FD5A950" w:rsidR="008F4349" w:rsidRDefault="008F4349"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
    <w:p w14:paraId="42CD68B6" w14:textId="6D9EBE1B" w:rsidR="008F4349" w:rsidRDefault="008F4349"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
    <w:p w14:paraId="7DEFF0AA" w14:textId="77777777" w:rsidR="008F4349" w:rsidRPr="000A0512" w:rsidRDefault="008F4349"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
    <w:p w14:paraId="67473898"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
    <w:p w14:paraId="3252FBFB"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
    <w:p w14:paraId="3499A114"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r w:rsidRPr="000A0512">
        <w:rPr>
          <w:rFonts w:ascii="Arial" w:eastAsia="Times New Roman" w:hAnsi="Arial" w:cs="Arial"/>
          <w:b/>
          <w:bCs/>
          <w:color w:val="000000"/>
          <w:lang w:val="en-GB"/>
        </w:rPr>
        <w:t>AGREEMENT</w:t>
      </w:r>
    </w:p>
    <w:p w14:paraId="04C54E64"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rPr>
      </w:pPr>
    </w:p>
    <w:p w14:paraId="205D08CE"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roofErr w:type="gramStart"/>
      <w:r w:rsidRPr="000A0512">
        <w:rPr>
          <w:rFonts w:ascii="Arial" w:eastAsia="Times New Roman" w:hAnsi="Arial" w:cs="Arial"/>
          <w:b/>
          <w:bCs/>
          <w:color w:val="000000"/>
          <w:lang w:val="en-GB"/>
        </w:rPr>
        <w:t>between</w:t>
      </w:r>
      <w:proofErr w:type="gramEnd"/>
      <w:r w:rsidRPr="000A0512">
        <w:rPr>
          <w:rFonts w:ascii="Arial" w:eastAsia="Times New Roman" w:hAnsi="Arial" w:cs="Arial"/>
          <w:color w:val="000000"/>
          <w:lang w:val="en-GB"/>
        </w:rPr>
        <w:t xml:space="preserve"> </w:t>
      </w:r>
    </w:p>
    <w:p w14:paraId="2C277C56"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
    <w:p w14:paraId="01D9BD3F"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roofErr w:type="gramStart"/>
      <w:r w:rsidRPr="000A0512">
        <w:rPr>
          <w:rFonts w:ascii="Arial" w:eastAsia="Times New Roman" w:hAnsi="Arial" w:cs="Arial"/>
          <w:b/>
          <w:bCs/>
          <w:color w:val="000000"/>
          <w:lang w:val="en-GB"/>
        </w:rPr>
        <w:t>the</w:t>
      </w:r>
      <w:proofErr w:type="gramEnd"/>
      <w:r w:rsidRPr="000A0512">
        <w:rPr>
          <w:rFonts w:ascii="Arial" w:eastAsia="Times New Roman" w:hAnsi="Arial" w:cs="Arial"/>
          <w:b/>
          <w:bCs/>
          <w:color w:val="000000"/>
          <w:lang w:val="en-GB"/>
        </w:rPr>
        <w:t xml:space="preserve"> Government of the Republic of Slovenia</w:t>
      </w:r>
      <w:r w:rsidRPr="000A0512">
        <w:rPr>
          <w:rFonts w:ascii="Arial" w:eastAsia="Times New Roman" w:hAnsi="Arial" w:cs="Arial"/>
          <w:color w:val="000000"/>
          <w:lang w:val="en-GB"/>
        </w:rPr>
        <w:t xml:space="preserve"> </w:t>
      </w:r>
    </w:p>
    <w:p w14:paraId="193DD0BD"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
    <w:p w14:paraId="737D94A3"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roofErr w:type="gramStart"/>
      <w:r w:rsidRPr="000A0512">
        <w:rPr>
          <w:rFonts w:ascii="Arial" w:eastAsia="Times New Roman" w:hAnsi="Arial" w:cs="Arial"/>
          <w:b/>
          <w:bCs/>
          <w:color w:val="000000"/>
          <w:lang w:val="en-GB"/>
        </w:rPr>
        <w:t>and</w:t>
      </w:r>
      <w:proofErr w:type="gramEnd"/>
    </w:p>
    <w:p w14:paraId="33BC27FA"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rPr>
      </w:pPr>
    </w:p>
    <w:p w14:paraId="545677E9"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10"/>
        </w:rPr>
      </w:pPr>
      <w:r w:rsidRPr="000A0512">
        <w:rPr>
          <w:rFonts w:ascii="Arial" w:eastAsia="Times New Roman" w:hAnsi="Arial" w:cs="Arial"/>
          <w:color w:val="000000"/>
          <w:lang w:val="en-GB"/>
        </w:rPr>
        <w:t xml:space="preserve"> </w:t>
      </w:r>
      <w:proofErr w:type="gramStart"/>
      <w:r w:rsidRPr="000A0512">
        <w:rPr>
          <w:rFonts w:ascii="Arial" w:eastAsia="Times New Roman" w:hAnsi="Arial" w:cs="Arial"/>
          <w:b/>
          <w:bCs/>
          <w:color w:val="000000"/>
          <w:lang w:val="en-GB"/>
        </w:rPr>
        <w:t>the</w:t>
      </w:r>
      <w:proofErr w:type="gramEnd"/>
      <w:r w:rsidRPr="000A0512">
        <w:rPr>
          <w:rFonts w:ascii="Arial" w:eastAsia="Times New Roman" w:hAnsi="Arial" w:cs="Arial"/>
          <w:b/>
          <w:bCs/>
          <w:color w:val="000000"/>
          <w:lang w:val="en-GB"/>
        </w:rPr>
        <w:t xml:space="preserve"> </w:t>
      </w:r>
      <w:r w:rsidR="00E34E28">
        <w:rPr>
          <w:rFonts w:ascii="Arial" w:eastAsia="Times New Roman" w:hAnsi="Arial" w:cs="Arial"/>
          <w:b/>
          <w:bCs/>
          <w:color w:val="000000"/>
          <w:lang w:val="en-GB"/>
        </w:rPr>
        <w:t>Council of Ministers o</w:t>
      </w:r>
      <w:r w:rsidRPr="000A0512">
        <w:rPr>
          <w:rFonts w:ascii="Arial" w:eastAsia="Times New Roman" w:hAnsi="Arial" w:cs="Arial"/>
          <w:b/>
          <w:bCs/>
          <w:color w:val="000000"/>
          <w:lang w:val="en-GB"/>
        </w:rPr>
        <w:t xml:space="preserve">f the Republic of </w:t>
      </w:r>
      <w:r w:rsidR="00E34E28">
        <w:rPr>
          <w:rFonts w:ascii="Arial" w:eastAsia="Times New Roman" w:hAnsi="Arial" w:cs="Arial"/>
          <w:b/>
          <w:bCs/>
          <w:color w:val="000000"/>
          <w:lang w:val="en-GB"/>
        </w:rPr>
        <w:t>Albania</w:t>
      </w:r>
    </w:p>
    <w:p w14:paraId="14431A89"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10"/>
        </w:rPr>
      </w:pPr>
    </w:p>
    <w:p w14:paraId="6D5DBB08"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10"/>
        </w:rPr>
      </w:pPr>
      <w:proofErr w:type="gramStart"/>
      <w:r w:rsidRPr="000A0512">
        <w:rPr>
          <w:rFonts w:ascii="Arial" w:eastAsia="Times New Roman" w:hAnsi="Arial" w:cs="Arial"/>
          <w:b/>
          <w:bCs/>
          <w:color w:val="000000"/>
          <w:lang w:val="en-GB"/>
        </w:rPr>
        <w:t>on</w:t>
      </w:r>
      <w:proofErr w:type="gramEnd"/>
      <w:r w:rsidRPr="000A0512">
        <w:rPr>
          <w:rFonts w:ascii="Arial" w:eastAsia="Times New Roman" w:hAnsi="Arial" w:cs="Arial"/>
          <w:b/>
          <w:bCs/>
          <w:color w:val="000000"/>
          <w:lang w:val="en-GB"/>
        </w:rPr>
        <w:t xml:space="preserve"> cooperation in protection against natural and other disasters</w:t>
      </w:r>
      <w:r w:rsidRPr="000A0512">
        <w:rPr>
          <w:rFonts w:ascii="Arial" w:eastAsia="Times New Roman" w:hAnsi="Arial" w:cs="Arial"/>
          <w:color w:val="000000"/>
          <w:lang w:val="en-GB"/>
        </w:rPr>
        <w:t xml:space="preserve"> </w:t>
      </w:r>
    </w:p>
    <w:p w14:paraId="3FDD03C3" w14:textId="77777777" w:rsidR="000A0512" w:rsidRPr="000A0512" w:rsidRDefault="000A0512" w:rsidP="000A0512">
      <w:pPr>
        <w:widowControl w:val="0"/>
        <w:tabs>
          <w:tab w:val="left" w:leader="underscore" w:pos="6436"/>
        </w:tabs>
        <w:overflowPunct w:val="0"/>
        <w:autoSpaceDE w:val="0"/>
        <w:autoSpaceDN w:val="0"/>
        <w:adjustRightInd w:val="0"/>
        <w:spacing w:after="0" w:line="240" w:lineRule="auto"/>
        <w:ind w:firstLine="648"/>
        <w:jc w:val="both"/>
        <w:textAlignment w:val="baseline"/>
        <w:rPr>
          <w:rFonts w:ascii="Arial" w:eastAsia="Times New Roman" w:hAnsi="Arial" w:cs="Arial"/>
          <w:color w:val="000000"/>
          <w:spacing w:val="8"/>
        </w:rPr>
      </w:pPr>
    </w:p>
    <w:p w14:paraId="14F78C28" w14:textId="2802D5C5" w:rsidR="000A0512" w:rsidRPr="000A0512" w:rsidRDefault="000A0512" w:rsidP="001D1ABD">
      <w:pPr>
        <w:widowControl w:val="0"/>
        <w:tabs>
          <w:tab w:val="left" w:pos="567"/>
          <w:tab w:val="left" w:leader="underscore" w:pos="6436"/>
        </w:tabs>
        <w:overflowPunct w:val="0"/>
        <w:autoSpaceDE w:val="0"/>
        <w:autoSpaceDN w:val="0"/>
        <w:adjustRightInd w:val="0"/>
        <w:spacing w:after="0" w:line="240" w:lineRule="auto"/>
        <w:jc w:val="both"/>
        <w:textAlignment w:val="baseline"/>
        <w:rPr>
          <w:rFonts w:ascii="Arial" w:eastAsia="Times New Roman" w:hAnsi="Arial" w:cs="Arial"/>
        </w:rPr>
      </w:pPr>
      <w:r w:rsidRPr="000A0512">
        <w:rPr>
          <w:rFonts w:ascii="Arial" w:eastAsia="Times New Roman" w:hAnsi="Arial" w:cs="Arial"/>
          <w:color w:val="000000"/>
          <w:lang w:val="en-GB"/>
        </w:rPr>
        <w:br w:type="page"/>
      </w:r>
      <w:r w:rsidR="000C67B9">
        <w:rPr>
          <w:rFonts w:ascii="Arial" w:eastAsia="Times New Roman" w:hAnsi="Arial" w:cs="Arial"/>
          <w:color w:val="000000"/>
          <w:lang w:val="en-GB"/>
        </w:rPr>
        <w:lastRenderedPageBreak/>
        <w:tab/>
      </w:r>
      <w:r w:rsidRPr="000A0512">
        <w:rPr>
          <w:rFonts w:ascii="Arial" w:eastAsia="Times New Roman" w:hAnsi="Arial" w:cs="Arial"/>
          <w:lang w:val="en-GB"/>
        </w:rPr>
        <w:t>The Government of the Republic of Slovenia</w:t>
      </w:r>
      <w:r w:rsidR="000C67B9">
        <w:rPr>
          <w:rFonts w:ascii="Arial" w:eastAsia="Times New Roman" w:hAnsi="Arial" w:cs="Arial"/>
          <w:lang w:val="en-GB"/>
        </w:rPr>
        <w:t xml:space="preserve"> </w:t>
      </w:r>
      <w:r w:rsidRPr="000A0512">
        <w:rPr>
          <w:rFonts w:ascii="Arial" w:eastAsia="Times New Roman" w:hAnsi="Arial" w:cs="Arial"/>
          <w:lang w:val="en-GB"/>
        </w:rPr>
        <w:t>and</w:t>
      </w:r>
      <w:r w:rsidR="000C67B9">
        <w:rPr>
          <w:rFonts w:ascii="Arial" w:eastAsia="Times New Roman" w:hAnsi="Arial" w:cs="Arial"/>
          <w:lang w:val="en-GB"/>
        </w:rPr>
        <w:t xml:space="preserve"> </w:t>
      </w:r>
      <w:r w:rsidRPr="000A0512">
        <w:rPr>
          <w:rFonts w:ascii="Arial" w:eastAsia="Times New Roman" w:hAnsi="Arial" w:cs="Arial"/>
          <w:lang w:val="en-GB"/>
        </w:rPr>
        <w:t xml:space="preserve">the </w:t>
      </w:r>
      <w:r w:rsidR="00E34E28">
        <w:rPr>
          <w:rFonts w:ascii="Arial" w:eastAsia="Times New Roman" w:hAnsi="Arial" w:cs="Arial"/>
          <w:lang w:val="en-GB"/>
        </w:rPr>
        <w:t xml:space="preserve">Council </w:t>
      </w:r>
      <w:r w:rsidRPr="000A0512">
        <w:rPr>
          <w:rFonts w:ascii="Arial" w:eastAsia="Times New Roman" w:hAnsi="Arial" w:cs="Arial"/>
          <w:lang w:val="en-GB"/>
        </w:rPr>
        <w:t>of</w:t>
      </w:r>
      <w:r w:rsidR="00E34E28">
        <w:rPr>
          <w:rFonts w:ascii="Arial" w:eastAsia="Times New Roman" w:hAnsi="Arial" w:cs="Arial"/>
          <w:lang w:val="en-GB"/>
        </w:rPr>
        <w:t xml:space="preserve"> Ministers of</w:t>
      </w:r>
      <w:r w:rsidRPr="000A0512">
        <w:rPr>
          <w:rFonts w:ascii="Arial" w:eastAsia="Times New Roman" w:hAnsi="Arial" w:cs="Arial"/>
          <w:lang w:val="en-GB"/>
        </w:rPr>
        <w:t xml:space="preserve"> t</w:t>
      </w:r>
      <w:r w:rsidR="00E34E28">
        <w:rPr>
          <w:rFonts w:ascii="Arial" w:eastAsia="Times New Roman" w:hAnsi="Arial" w:cs="Arial"/>
          <w:lang w:val="en-GB"/>
        </w:rPr>
        <w:t>he Republic of Albania</w:t>
      </w:r>
      <w:r w:rsidR="000C67B9">
        <w:rPr>
          <w:rFonts w:ascii="Arial" w:eastAsia="Times New Roman" w:hAnsi="Arial" w:cs="Arial"/>
          <w:lang w:val="en-GB"/>
        </w:rPr>
        <w:t xml:space="preserve"> </w:t>
      </w:r>
      <w:r w:rsidRPr="000A0512">
        <w:rPr>
          <w:rFonts w:ascii="Arial" w:eastAsia="Times New Roman" w:hAnsi="Arial" w:cs="Arial"/>
          <w:lang w:val="en-GB"/>
        </w:rPr>
        <w:t>(hereinafter referred to as "the Parties")</w:t>
      </w:r>
      <w:proofErr w:type="gramStart"/>
      <w:r w:rsidRPr="000A0512">
        <w:rPr>
          <w:rFonts w:ascii="Arial" w:eastAsia="Times New Roman" w:hAnsi="Arial" w:cs="Arial"/>
          <w:lang w:val="en-GB"/>
        </w:rPr>
        <w:t>;</w:t>
      </w:r>
      <w:proofErr w:type="gramEnd"/>
    </w:p>
    <w:p w14:paraId="187B321F" w14:textId="77777777" w:rsidR="000A0512" w:rsidRPr="000A0512" w:rsidRDefault="000A0512" w:rsidP="000A0512">
      <w:pPr>
        <w:widowControl w:val="0"/>
        <w:tabs>
          <w:tab w:val="left" w:leader="underscore" w:pos="6436"/>
        </w:tabs>
        <w:overflowPunct w:val="0"/>
        <w:autoSpaceDE w:val="0"/>
        <w:autoSpaceDN w:val="0"/>
        <w:adjustRightInd w:val="0"/>
        <w:spacing w:after="0" w:line="240" w:lineRule="auto"/>
        <w:ind w:firstLine="648"/>
        <w:jc w:val="both"/>
        <w:textAlignment w:val="baseline"/>
        <w:rPr>
          <w:rFonts w:ascii="Arial" w:eastAsia="Times New Roman" w:hAnsi="Arial" w:cs="Arial"/>
        </w:rPr>
      </w:pPr>
    </w:p>
    <w:p w14:paraId="493E93D2" w14:textId="77777777" w:rsidR="000A0512" w:rsidRPr="000A0512" w:rsidRDefault="000A0512" w:rsidP="000A0512">
      <w:pPr>
        <w:widowControl w:val="0"/>
        <w:tabs>
          <w:tab w:val="left" w:leader="underscore" w:pos="6436"/>
        </w:tabs>
        <w:overflowPunct w:val="0"/>
        <w:autoSpaceDE w:val="0"/>
        <w:autoSpaceDN w:val="0"/>
        <w:adjustRightInd w:val="0"/>
        <w:spacing w:after="0" w:line="240" w:lineRule="auto"/>
        <w:ind w:firstLine="648"/>
        <w:jc w:val="both"/>
        <w:textAlignment w:val="baseline"/>
        <w:rPr>
          <w:rFonts w:ascii="Arial" w:eastAsia="Times New Roman" w:hAnsi="Arial" w:cs="Arial"/>
          <w:color w:val="000000"/>
          <w:spacing w:val="7"/>
        </w:rPr>
      </w:pPr>
      <w:r w:rsidRPr="000A0512">
        <w:rPr>
          <w:rFonts w:ascii="Arial" w:eastAsia="Times New Roman" w:hAnsi="Arial" w:cs="Arial"/>
          <w:lang w:val="en-GB"/>
        </w:rPr>
        <w:t>Convinced of the necessity of mutual cooperation in preventing and mitigating the consequences of natural and other disasters (hereinafter referred to as "disasters");</w:t>
      </w:r>
    </w:p>
    <w:p w14:paraId="00B9C0DA" w14:textId="77777777" w:rsidR="000A0512" w:rsidRPr="000A0512" w:rsidRDefault="000A0512" w:rsidP="000A0512">
      <w:pPr>
        <w:widowControl w:val="0"/>
        <w:tabs>
          <w:tab w:val="left" w:leader="underscore" w:pos="6436"/>
        </w:tabs>
        <w:overflowPunct w:val="0"/>
        <w:autoSpaceDE w:val="0"/>
        <w:autoSpaceDN w:val="0"/>
        <w:adjustRightInd w:val="0"/>
        <w:spacing w:after="0" w:line="240" w:lineRule="auto"/>
        <w:ind w:firstLine="648"/>
        <w:jc w:val="both"/>
        <w:textAlignment w:val="baseline"/>
        <w:rPr>
          <w:rFonts w:ascii="Arial" w:eastAsia="Times New Roman" w:hAnsi="Arial" w:cs="Arial"/>
          <w:color w:val="000000"/>
          <w:spacing w:val="7"/>
        </w:rPr>
      </w:pPr>
    </w:p>
    <w:p w14:paraId="71280B56" w14:textId="77777777" w:rsidR="000A0512" w:rsidRPr="000A0512" w:rsidRDefault="000A0512" w:rsidP="000A0512">
      <w:pPr>
        <w:widowControl w:val="0"/>
        <w:tabs>
          <w:tab w:val="left" w:leader="underscore" w:pos="6436"/>
        </w:tabs>
        <w:overflowPunct w:val="0"/>
        <w:autoSpaceDE w:val="0"/>
        <w:autoSpaceDN w:val="0"/>
        <w:adjustRightInd w:val="0"/>
        <w:spacing w:after="0" w:line="240" w:lineRule="auto"/>
        <w:ind w:firstLine="648"/>
        <w:jc w:val="both"/>
        <w:textAlignment w:val="baseline"/>
        <w:rPr>
          <w:rFonts w:ascii="Arial" w:eastAsia="Times New Roman" w:hAnsi="Arial" w:cs="Arial"/>
          <w:color w:val="000000"/>
          <w:spacing w:val="7"/>
        </w:rPr>
      </w:pPr>
      <w:r w:rsidRPr="000A0512">
        <w:rPr>
          <w:rFonts w:ascii="Arial" w:eastAsia="Times New Roman" w:hAnsi="Arial" w:cs="Arial"/>
          <w:lang w:val="en-GB"/>
        </w:rPr>
        <w:t>Considering the role of the European Union, the United Nations, and other international organisations in terms of protection against natural and other disasters</w:t>
      </w:r>
      <w:proofErr w:type="gramStart"/>
      <w:r w:rsidR="00E34E28">
        <w:rPr>
          <w:rFonts w:ascii="Arial" w:eastAsia="Times New Roman" w:hAnsi="Arial" w:cs="Arial"/>
          <w:lang w:val="en-GB"/>
        </w:rPr>
        <w:t>;</w:t>
      </w:r>
      <w:proofErr w:type="gramEnd"/>
    </w:p>
    <w:p w14:paraId="2847DF86" w14:textId="77777777" w:rsidR="000A0512" w:rsidRPr="000A0512" w:rsidRDefault="000A0512" w:rsidP="000A0512">
      <w:pPr>
        <w:widowControl w:val="0"/>
        <w:tabs>
          <w:tab w:val="left" w:leader="underscore" w:pos="6436"/>
        </w:tabs>
        <w:overflowPunct w:val="0"/>
        <w:autoSpaceDE w:val="0"/>
        <w:autoSpaceDN w:val="0"/>
        <w:adjustRightInd w:val="0"/>
        <w:spacing w:after="0" w:line="240" w:lineRule="auto"/>
        <w:ind w:firstLine="648"/>
        <w:jc w:val="both"/>
        <w:textAlignment w:val="baseline"/>
        <w:rPr>
          <w:rFonts w:ascii="Arial" w:eastAsia="Times New Roman" w:hAnsi="Arial" w:cs="Arial"/>
          <w:color w:val="000000"/>
          <w:spacing w:val="7"/>
        </w:rPr>
      </w:pPr>
    </w:p>
    <w:p w14:paraId="6856F1AB" w14:textId="77777777" w:rsidR="000A0512" w:rsidRPr="000A0512" w:rsidRDefault="000A0512" w:rsidP="000A0512">
      <w:pPr>
        <w:widowControl w:val="0"/>
        <w:tabs>
          <w:tab w:val="left" w:leader="underscore" w:pos="6436"/>
        </w:tabs>
        <w:overflowPunct w:val="0"/>
        <w:autoSpaceDE w:val="0"/>
        <w:autoSpaceDN w:val="0"/>
        <w:adjustRightInd w:val="0"/>
        <w:spacing w:after="0" w:line="240" w:lineRule="auto"/>
        <w:ind w:firstLine="648"/>
        <w:jc w:val="both"/>
        <w:textAlignment w:val="baseline"/>
        <w:rPr>
          <w:rFonts w:ascii="Arial" w:eastAsia="Times New Roman" w:hAnsi="Arial" w:cs="Arial"/>
          <w:color w:val="000000"/>
          <w:spacing w:val="8"/>
        </w:rPr>
      </w:pPr>
      <w:r w:rsidRPr="000A0512">
        <w:rPr>
          <w:rFonts w:ascii="Arial" w:eastAsia="Times New Roman" w:hAnsi="Arial" w:cs="Arial"/>
          <w:lang w:val="en-GB"/>
        </w:rPr>
        <w:t>Have agreed as follows:</w:t>
      </w:r>
    </w:p>
    <w:p w14:paraId="6A820CBA"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rPr>
      </w:pPr>
    </w:p>
    <w:p w14:paraId="1A2F3315"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rPr>
      </w:pPr>
      <w:r w:rsidRPr="000A0512">
        <w:rPr>
          <w:rFonts w:ascii="Arial" w:eastAsia="Times New Roman" w:hAnsi="Arial" w:cs="Arial"/>
          <w:b/>
          <w:bCs/>
          <w:lang w:val="en-GB"/>
        </w:rPr>
        <w:t>Article 1</w:t>
      </w:r>
    </w:p>
    <w:p w14:paraId="1FC77B9B"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rPr>
      </w:pPr>
      <w:r w:rsidRPr="000A0512">
        <w:rPr>
          <w:rFonts w:ascii="Arial" w:eastAsia="Times New Roman" w:hAnsi="Arial" w:cs="Arial"/>
          <w:b/>
          <w:bCs/>
          <w:lang w:val="en-GB"/>
        </w:rPr>
        <w:t>Purpose of the Agreement</w:t>
      </w:r>
    </w:p>
    <w:p w14:paraId="42DDAE05"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rPr>
      </w:pPr>
    </w:p>
    <w:p w14:paraId="4D69BEF2" w14:textId="1ED8AA93" w:rsidR="000A0512" w:rsidRPr="000A0512" w:rsidRDefault="000A0512" w:rsidP="000A0512">
      <w:pPr>
        <w:widowControl w:val="0"/>
        <w:overflowPunct w:val="0"/>
        <w:autoSpaceDE w:val="0"/>
        <w:autoSpaceDN w:val="0"/>
        <w:adjustRightInd w:val="0"/>
        <w:spacing w:after="0" w:line="240" w:lineRule="auto"/>
        <w:ind w:firstLine="708"/>
        <w:jc w:val="both"/>
        <w:textAlignment w:val="baseline"/>
        <w:rPr>
          <w:rFonts w:ascii="Arial" w:eastAsia="Times New Roman" w:hAnsi="Arial" w:cs="Arial"/>
          <w:spacing w:val="7"/>
        </w:rPr>
      </w:pPr>
      <w:r w:rsidRPr="000A0512">
        <w:rPr>
          <w:rFonts w:ascii="Arial" w:eastAsia="Times New Roman" w:hAnsi="Arial" w:cs="Arial"/>
          <w:lang w:val="en-GB"/>
        </w:rPr>
        <w:t xml:space="preserve">(1) This Agreement </w:t>
      </w:r>
      <w:r w:rsidR="006C7301">
        <w:rPr>
          <w:rFonts w:ascii="Arial" w:eastAsia="Times New Roman" w:hAnsi="Arial" w:cs="Arial"/>
          <w:lang w:val="en-GB"/>
        </w:rPr>
        <w:t xml:space="preserve">shall </w:t>
      </w:r>
      <w:r w:rsidRPr="000A0512">
        <w:rPr>
          <w:rFonts w:ascii="Arial" w:eastAsia="Times New Roman" w:hAnsi="Arial" w:cs="Arial"/>
          <w:lang w:val="en-GB"/>
        </w:rPr>
        <w:t xml:space="preserve">regulate the framework conditions for cooperation in disaster prevention and preparedness, for the voluntary provision of mutual assistance in the event of disasters in the territory of the other Party, and other forms of </w:t>
      </w:r>
      <w:proofErr w:type="gramStart"/>
      <w:r w:rsidRPr="000A0512">
        <w:rPr>
          <w:rFonts w:ascii="Arial" w:eastAsia="Times New Roman" w:hAnsi="Arial" w:cs="Arial"/>
          <w:lang w:val="en-GB"/>
        </w:rPr>
        <w:t>mutual cooperation</w:t>
      </w:r>
      <w:proofErr w:type="gramEnd"/>
      <w:r w:rsidRPr="000A0512">
        <w:rPr>
          <w:rFonts w:ascii="Arial" w:eastAsia="Times New Roman" w:hAnsi="Arial" w:cs="Arial"/>
          <w:lang w:val="en-GB"/>
        </w:rPr>
        <w:t>.</w:t>
      </w:r>
    </w:p>
    <w:p w14:paraId="6CCF2E8A" w14:textId="77777777" w:rsidR="000A0512" w:rsidRPr="000A0512" w:rsidRDefault="000A0512" w:rsidP="000A0512">
      <w:pPr>
        <w:widowControl w:val="0"/>
        <w:overflowPunct w:val="0"/>
        <w:autoSpaceDE w:val="0"/>
        <w:autoSpaceDN w:val="0"/>
        <w:adjustRightInd w:val="0"/>
        <w:spacing w:after="0" w:line="240" w:lineRule="auto"/>
        <w:ind w:firstLine="708"/>
        <w:jc w:val="both"/>
        <w:textAlignment w:val="baseline"/>
        <w:rPr>
          <w:rFonts w:ascii="Arial" w:eastAsia="Times New Roman" w:hAnsi="Arial" w:cs="Arial"/>
          <w:color w:val="000000"/>
          <w:spacing w:val="7"/>
        </w:rPr>
      </w:pPr>
    </w:p>
    <w:p w14:paraId="63396229" w14:textId="747EFFE6"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8"/>
        </w:rPr>
      </w:pPr>
      <w:r w:rsidRPr="000A0512">
        <w:rPr>
          <w:rFonts w:ascii="Arial" w:eastAsia="Times New Roman" w:hAnsi="Arial" w:cs="Arial"/>
          <w:lang w:val="en-GB"/>
        </w:rPr>
        <w:tab/>
        <w:t xml:space="preserve">(2) Cooperation between the Parties </w:t>
      </w:r>
      <w:r w:rsidR="006C7301">
        <w:rPr>
          <w:rFonts w:ascii="Arial" w:eastAsia="Times New Roman" w:hAnsi="Arial" w:cs="Arial"/>
          <w:lang w:val="en-GB"/>
        </w:rPr>
        <w:t xml:space="preserve">shall </w:t>
      </w:r>
      <w:r w:rsidRPr="000A0512">
        <w:rPr>
          <w:rFonts w:ascii="Arial" w:eastAsia="Times New Roman" w:hAnsi="Arial" w:cs="Arial"/>
          <w:lang w:val="en-GB"/>
        </w:rPr>
        <w:t xml:space="preserve">follow the principles of reciprocity and </w:t>
      </w:r>
      <w:proofErr w:type="gramStart"/>
      <w:r w:rsidR="006C7301">
        <w:rPr>
          <w:rFonts w:ascii="Arial" w:eastAsia="Times New Roman" w:hAnsi="Arial" w:cs="Arial"/>
          <w:lang w:val="en-GB"/>
        </w:rPr>
        <w:t xml:space="preserve">shall </w:t>
      </w:r>
      <w:r w:rsidRPr="000A0512">
        <w:rPr>
          <w:rFonts w:ascii="Arial" w:eastAsia="Times New Roman" w:hAnsi="Arial" w:cs="Arial"/>
          <w:lang w:val="en-GB"/>
        </w:rPr>
        <w:t>be conducted</w:t>
      </w:r>
      <w:proofErr w:type="gramEnd"/>
      <w:r w:rsidRPr="000A0512">
        <w:rPr>
          <w:rFonts w:ascii="Arial" w:eastAsia="Times New Roman" w:hAnsi="Arial" w:cs="Arial"/>
          <w:lang w:val="en-GB"/>
        </w:rPr>
        <w:t xml:space="preserve"> within the capacities of the Parties.</w:t>
      </w:r>
    </w:p>
    <w:p w14:paraId="2B77ACD1"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
    <w:p w14:paraId="292D9350"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rPr>
      </w:pPr>
      <w:r w:rsidRPr="000A0512">
        <w:rPr>
          <w:rFonts w:ascii="Arial" w:eastAsia="Times New Roman" w:hAnsi="Arial" w:cs="Arial"/>
          <w:b/>
          <w:bCs/>
          <w:lang w:val="en-GB"/>
        </w:rPr>
        <w:t>Article 2</w:t>
      </w:r>
    </w:p>
    <w:p w14:paraId="54791F2E"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rPr>
      </w:pPr>
      <w:r w:rsidRPr="000A0512">
        <w:rPr>
          <w:rFonts w:ascii="Arial" w:eastAsia="Times New Roman" w:hAnsi="Arial" w:cs="Arial"/>
          <w:b/>
          <w:bCs/>
          <w:lang w:val="en-GB"/>
        </w:rPr>
        <w:t>Areas of Cooperation</w:t>
      </w:r>
    </w:p>
    <w:p w14:paraId="45AE0D9D" w14:textId="77777777" w:rsidR="000A0512" w:rsidRPr="000A0512" w:rsidRDefault="000A0512" w:rsidP="000A0512">
      <w:pPr>
        <w:widowControl w:val="0"/>
        <w:overflowPunct w:val="0"/>
        <w:autoSpaceDE w:val="0"/>
        <w:autoSpaceDN w:val="0"/>
        <w:adjustRightInd w:val="0"/>
        <w:spacing w:after="0" w:line="240" w:lineRule="auto"/>
        <w:ind w:firstLine="646"/>
        <w:textAlignment w:val="baseline"/>
        <w:rPr>
          <w:rFonts w:ascii="Arial" w:eastAsia="Times New Roman" w:hAnsi="Arial" w:cs="Arial"/>
          <w:color w:val="000000"/>
          <w:spacing w:val="7"/>
        </w:rPr>
      </w:pPr>
    </w:p>
    <w:p w14:paraId="414D1B13" w14:textId="018CDBEB"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rPr>
      </w:pPr>
      <w:r w:rsidRPr="000A0512">
        <w:rPr>
          <w:rFonts w:ascii="Arial" w:eastAsia="Times New Roman" w:hAnsi="Arial" w:cs="Arial"/>
          <w:lang w:val="en-GB"/>
        </w:rPr>
        <w:tab/>
        <w:t xml:space="preserve">(1) Cooperation between the Parties </w:t>
      </w:r>
      <w:r w:rsidR="006C7301">
        <w:rPr>
          <w:rFonts w:ascii="Arial" w:eastAsia="Times New Roman" w:hAnsi="Arial" w:cs="Arial"/>
          <w:lang w:val="en-GB"/>
        </w:rPr>
        <w:t>shall</w:t>
      </w:r>
      <w:r w:rsidR="00B14223" w:rsidRPr="000A0512">
        <w:rPr>
          <w:rFonts w:ascii="Arial" w:eastAsia="Times New Roman" w:hAnsi="Arial" w:cs="Arial"/>
          <w:lang w:val="en-GB"/>
        </w:rPr>
        <w:t xml:space="preserve"> </w:t>
      </w:r>
      <w:r w:rsidRPr="000A0512">
        <w:rPr>
          <w:rFonts w:ascii="Arial" w:eastAsia="Times New Roman" w:hAnsi="Arial" w:cs="Arial"/>
          <w:lang w:val="en-GB"/>
        </w:rPr>
        <w:t>mainly include the following areas:</w:t>
      </w:r>
      <w:r w:rsidRPr="000A0512">
        <w:rPr>
          <w:rFonts w:ascii="Arial" w:eastAsia="Times New Roman" w:hAnsi="Arial" w:cs="Arial"/>
          <w:color w:val="000000"/>
          <w:lang w:val="en-GB"/>
        </w:rPr>
        <w:t xml:space="preserve"> </w:t>
      </w:r>
    </w:p>
    <w:p w14:paraId="461475FA" w14:textId="4E4DC70C" w:rsidR="000A0512" w:rsidRPr="000A0512" w:rsidRDefault="000A0512" w:rsidP="000A0512">
      <w:pPr>
        <w:widowControl w:val="0"/>
        <w:tabs>
          <w:tab w:val="left" w:pos="720"/>
        </w:tabs>
        <w:overflowPunct w:val="0"/>
        <w:autoSpaceDE w:val="0"/>
        <w:autoSpaceDN w:val="0"/>
        <w:adjustRightInd w:val="0"/>
        <w:spacing w:after="0" w:line="240" w:lineRule="auto"/>
        <w:jc w:val="both"/>
        <w:textAlignment w:val="baseline"/>
        <w:rPr>
          <w:rFonts w:ascii="Arial" w:eastAsia="Times New Roman" w:hAnsi="Arial" w:cs="Arial"/>
          <w:color w:val="000000"/>
          <w:spacing w:val="8"/>
        </w:rPr>
      </w:pPr>
      <w:r w:rsidRPr="000A0512">
        <w:rPr>
          <w:rFonts w:ascii="Arial" w:eastAsia="Times New Roman" w:hAnsi="Arial" w:cs="Arial"/>
          <w:color w:val="000000"/>
          <w:lang w:val="en-GB"/>
        </w:rPr>
        <w:t xml:space="preserve">(a) </w:t>
      </w:r>
      <w:r w:rsidR="00B14223">
        <w:rPr>
          <w:rFonts w:ascii="Arial" w:eastAsia="Times New Roman" w:hAnsi="Arial" w:cs="Arial"/>
          <w:color w:val="000000"/>
          <w:lang w:val="en-GB"/>
        </w:rPr>
        <w:t>E</w:t>
      </w:r>
      <w:r w:rsidR="00B14223" w:rsidRPr="000A0512">
        <w:rPr>
          <w:rFonts w:ascii="Arial" w:eastAsia="Times New Roman" w:hAnsi="Arial" w:cs="Arial"/>
          <w:color w:val="000000"/>
          <w:lang w:val="en-GB"/>
        </w:rPr>
        <w:t xml:space="preserve">xchange </w:t>
      </w:r>
      <w:r w:rsidRPr="000A0512">
        <w:rPr>
          <w:rFonts w:ascii="Arial" w:eastAsia="Times New Roman" w:hAnsi="Arial" w:cs="Arial"/>
          <w:color w:val="000000"/>
          <w:lang w:val="en-GB"/>
        </w:rPr>
        <w:t>of scientific and technical knowledge</w:t>
      </w:r>
      <w:r w:rsidR="00B14223">
        <w:rPr>
          <w:rFonts w:ascii="Arial" w:eastAsia="Times New Roman" w:hAnsi="Arial" w:cs="Arial"/>
          <w:color w:val="000000"/>
          <w:lang w:val="en-GB"/>
        </w:rPr>
        <w:t>,</w:t>
      </w:r>
      <w:r w:rsidRPr="000A0512">
        <w:rPr>
          <w:rFonts w:ascii="Arial" w:eastAsia="Times New Roman" w:hAnsi="Arial" w:cs="Arial"/>
          <w:color w:val="000000"/>
          <w:lang w:val="en-GB"/>
        </w:rPr>
        <w:t xml:space="preserve"> </w:t>
      </w:r>
      <w:r w:rsidR="00B14223">
        <w:rPr>
          <w:rFonts w:ascii="Arial" w:eastAsia="Times New Roman" w:hAnsi="Arial" w:cs="Arial"/>
          <w:color w:val="000000"/>
          <w:lang w:val="en-GB"/>
        </w:rPr>
        <w:t>and</w:t>
      </w:r>
      <w:r w:rsidRPr="000A0512">
        <w:rPr>
          <w:rFonts w:ascii="Arial" w:eastAsia="Times New Roman" w:hAnsi="Arial" w:cs="Arial"/>
          <w:color w:val="000000"/>
          <w:lang w:val="en-GB"/>
        </w:rPr>
        <w:t xml:space="preserve"> the transfer of expertise and experience in protection against disasters</w:t>
      </w:r>
      <w:proofErr w:type="gramStart"/>
      <w:r w:rsidRPr="000A0512">
        <w:rPr>
          <w:rFonts w:ascii="Arial" w:eastAsia="Times New Roman" w:hAnsi="Arial" w:cs="Arial"/>
          <w:color w:val="000000"/>
          <w:lang w:val="en-GB"/>
        </w:rPr>
        <w:t>;</w:t>
      </w:r>
      <w:proofErr w:type="gramEnd"/>
    </w:p>
    <w:p w14:paraId="19FEDC01" w14:textId="18D9FDA4"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8"/>
          <w:vertAlign w:val="subscript"/>
        </w:rPr>
      </w:pPr>
      <w:r w:rsidRPr="000A0512">
        <w:rPr>
          <w:rFonts w:ascii="Arial" w:eastAsia="Times New Roman" w:hAnsi="Arial" w:cs="Arial"/>
          <w:lang w:val="en-GB"/>
        </w:rPr>
        <w:t xml:space="preserve">(b) </w:t>
      </w:r>
      <w:r w:rsidR="00B14223">
        <w:rPr>
          <w:rFonts w:ascii="Arial" w:eastAsia="Times New Roman" w:hAnsi="Arial" w:cs="Arial"/>
          <w:lang w:val="en-GB"/>
        </w:rPr>
        <w:t>E</w:t>
      </w:r>
      <w:r w:rsidR="00B14223" w:rsidRPr="000A0512">
        <w:rPr>
          <w:rFonts w:ascii="Arial" w:eastAsia="Times New Roman" w:hAnsi="Arial" w:cs="Arial"/>
          <w:lang w:val="en-GB"/>
        </w:rPr>
        <w:t xml:space="preserve">ducation </w:t>
      </w:r>
      <w:r w:rsidRPr="000A0512">
        <w:rPr>
          <w:rFonts w:ascii="Arial" w:eastAsia="Times New Roman" w:hAnsi="Arial" w:cs="Arial"/>
          <w:lang w:val="en-GB"/>
        </w:rPr>
        <w:t xml:space="preserve">and training of personnel who participate in protection and rescue activities; </w:t>
      </w:r>
    </w:p>
    <w:p w14:paraId="614AC038" w14:textId="7DE42DBA"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8"/>
        </w:rPr>
      </w:pPr>
      <w:r w:rsidRPr="000A0512">
        <w:rPr>
          <w:rFonts w:ascii="Arial" w:eastAsia="Times New Roman" w:hAnsi="Arial" w:cs="Arial"/>
          <w:lang w:val="en-GB"/>
        </w:rPr>
        <w:t xml:space="preserve">(c) </w:t>
      </w:r>
      <w:r w:rsidR="00B14223">
        <w:rPr>
          <w:rFonts w:ascii="Arial" w:eastAsia="Times New Roman" w:hAnsi="Arial" w:cs="Arial"/>
          <w:lang w:val="en-GB"/>
        </w:rPr>
        <w:t>The d</w:t>
      </w:r>
      <w:r w:rsidR="00B14223" w:rsidRPr="000A0512">
        <w:rPr>
          <w:rFonts w:ascii="Arial" w:eastAsia="Times New Roman" w:hAnsi="Arial" w:cs="Arial"/>
          <w:lang w:val="en-GB"/>
        </w:rPr>
        <w:t xml:space="preserve">evelopment </w:t>
      </w:r>
      <w:r w:rsidRPr="000A0512">
        <w:rPr>
          <w:rFonts w:ascii="Arial" w:eastAsia="Times New Roman" w:hAnsi="Arial" w:cs="Arial"/>
          <w:lang w:val="en-GB"/>
        </w:rPr>
        <w:t>and production of protection and rescue equipment;</w:t>
      </w:r>
    </w:p>
    <w:p w14:paraId="0BBD047B" w14:textId="35BB3EC5"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8"/>
        </w:rPr>
      </w:pPr>
      <w:r w:rsidRPr="000A0512">
        <w:rPr>
          <w:rFonts w:ascii="Arial" w:eastAsia="Times New Roman" w:hAnsi="Arial" w:cs="Arial"/>
          <w:lang w:val="en-GB"/>
        </w:rPr>
        <w:t xml:space="preserve">(d) </w:t>
      </w:r>
      <w:r w:rsidR="00B14223">
        <w:rPr>
          <w:rFonts w:ascii="Arial" w:eastAsia="Times New Roman" w:hAnsi="Arial" w:cs="Arial"/>
          <w:lang w:val="en-GB"/>
        </w:rPr>
        <w:t>M</w:t>
      </w:r>
      <w:r w:rsidR="00B14223" w:rsidRPr="000A0512">
        <w:rPr>
          <w:rFonts w:ascii="Arial" w:eastAsia="Times New Roman" w:hAnsi="Arial" w:cs="Arial"/>
          <w:lang w:val="en-GB"/>
        </w:rPr>
        <w:t xml:space="preserve">utual </w:t>
      </w:r>
      <w:r w:rsidRPr="000A0512">
        <w:rPr>
          <w:rFonts w:ascii="Arial" w:eastAsia="Times New Roman" w:hAnsi="Arial" w:cs="Arial"/>
          <w:lang w:val="en-GB"/>
        </w:rPr>
        <w:t>notification of disaster risks and their consequences;</w:t>
      </w:r>
    </w:p>
    <w:p w14:paraId="6D6197E1" w14:textId="6B63CB54"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rPr>
      </w:pPr>
      <w:r w:rsidRPr="000A0512">
        <w:rPr>
          <w:rFonts w:ascii="Arial" w:eastAsia="Times New Roman" w:hAnsi="Arial" w:cs="Arial"/>
          <w:lang w:val="en-GB"/>
        </w:rPr>
        <w:t xml:space="preserve">(e) </w:t>
      </w:r>
      <w:r w:rsidR="00B14223">
        <w:rPr>
          <w:rFonts w:ascii="Arial" w:eastAsia="Times New Roman" w:hAnsi="Arial" w:cs="Arial"/>
          <w:lang w:val="en-GB"/>
        </w:rPr>
        <w:t>A</w:t>
      </w:r>
      <w:r w:rsidR="00B14223" w:rsidRPr="000A0512">
        <w:rPr>
          <w:rFonts w:ascii="Arial" w:eastAsia="Times New Roman" w:hAnsi="Arial" w:cs="Arial"/>
          <w:lang w:val="en-GB"/>
        </w:rPr>
        <w:t xml:space="preserve">ssistance </w:t>
      </w:r>
      <w:r w:rsidRPr="000A0512">
        <w:rPr>
          <w:rFonts w:ascii="Arial" w:eastAsia="Times New Roman" w:hAnsi="Arial" w:cs="Arial"/>
          <w:lang w:val="en-GB"/>
        </w:rPr>
        <w:t xml:space="preserve">in the event of disasters in protection and rescue, as well as </w:t>
      </w:r>
      <w:r w:rsidR="00B14223">
        <w:rPr>
          <w:rFonts w:ascii="Arial" w:eastAsia="Times New Roman" w:hAnsi="Arial" w:cs="Arial"/>
          <w:lang w:val="en-GB"/>
        </w:rPr>
        <w:t xml:space="preserve">the </w:t>
      </w:r>
      <w:r w:rsidRPr="000A0512">
        <w:rPr>
          <w:rFonts w:ascii="Arial" w:eastAsia="Times New Roman" w:hAnsi="Arial" w:cs="Arial"/>
          <w:lang w:val="en-GB"/>
        </w:rPr>
        <w:t>mitigation and elimination of their consequences.</w:t>
      </w:r>
    </w:p>
    <w:p w14:paraId="540C9197" w14:textId="77777777"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color w:val="000000"/>
        </w:rPr>
      </w:pPr>
    </w:p>
    <w:p w14:paraId="013A3BA1" w14:textId="77777777"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rPr>
      </w:pPr>
      <w:r w:rsidRPr="000A0512">
        <w:rPr>
          <w:rFonts w:ascii="Arial" w:eastAsia="Times New Roman" w:hAnsi="Arial" w:cs="Arial"/>
          <w:lang w:val="en-GB"/>
        </w:rPr>
        <w:tab/>
        <w:t>(2) For the implementation of this Agreement and the realisation of cooperation in the areas referred to in the preceding paragraph, the Parties may conclude implementing arrangements.</w:t>
      </w:r>
    </w:p>
    <w:p w14:paraId="320E46F0" w14:textId="77777777"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color w:val="000000"/>
        </w:rPr>
      </w:pPr>
    </w:p>
    <w:p w14:paraId="68C4288C" w14:textId="31FFF25C"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spacing w:val="8"/>
        </w:rPr>
      </w:pPr>
      <w:r w:rsidRPr="000A0512">
        <w:rPr>
          <w:rFonts w:ascii="Arial" w:eastAsia="Times New Roman" w:hAnsi="Arial" w:cs="Arial"/>
          <w:lang w:val="en-GB"/>
        </w:rPr>
        <w:tab/>
        <w:t xml:space="preserve">(3) The Parties </w:t>
      </w:r>
      <w:r w:rsidR="006C7301">
        <w:rPr>
          <w:rFonts w:ascii="Arial" w:eastAsia="Times New Roman" w:hAnsi="Arial" w:cs="Arial"/>
          <w:lang w:val="en-GB"/>
        </w:rPr>
        <w:t xml:space="preserve">shall </w:t>
      </w:r>
      <w:r w:rsidRPr="000A0512">
        <w:rPr>
          <w:rFonts w:ascii="Arial" w:eastAsia="Times New Roman" w:hAnsi="Arial" w:cs="Arial"/>
          <w:lang w:val="en-GB"/>
        </w:rPr>
        <w:t>advance cooperation between national authorities, governmental and non-governmental institutions, and organisations engaged in protection against natural and other disasters.</w:t>
      </w:r>
    </w:p>
    <w:p w14:paraId="48547384" w14:textId="77777777"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rPr>
      </w:pPr>
    </w:p>
    <w:p w14:paraId="6AE05948"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rPr>
      </w:pPr>
      <w:r w:rsidRPr="000A0512">
        <w:rPr>
          <w:rFonts w:ascii="Arial" w:eastAsia="Times New Roman" w:hAnsi="Arial" w:cs="Arial"/>
          <w:b/>
          <w:bCs/>
          <w:lang w:val="en-GB"/>
        </w:rPr>
        <w:t>Article 3</w:t>
      </w:r>
    </w:p>
    <w:p w14:paraId="3BCE0030"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color w:val="000000"/>
          <w:spacing w:val="8"/>
        </w:rPr>
      </w:pPr>
      <w:r w:rsidRPr="000A0512">
        <w:rPr>
          <w:rFonts w:ascii="Arial" w:eastAsia="Times New Roman" w:hAnsi="Arial" w:cs="Arial"/>
          <w:b/>
          <w:bCs/>
          <w:lang w:val="en-GB"/>
        </w:rPr>
        <w:t>Definition of Terms</w:t>
      </w:r>
    </w:p>
    <w:p w14:paraId="68EA13F7" w14:textId="77777777" w:rsidR="000A0512" w:rsidRPr="000A0512" w:rsidRDefault="000A0512" w:rsidP="000A0512">
      <w:pPr>
        <w:widowControl w:val="0"/>
        <w:overflowPunct w:val="0"/>
        <w:autoSpaceDE w:val="0"/>
        <w:autoSpaceDN w:val="0"/>
        <w:adjustRightInd w:val="0"/>
        <w:spacing w:after="0" w:line="240" w:lineRule="auto"/>
        <w:ind w:firstLine="709"/>
        <w:textAlignment w:val="baseline"/>
        <w:rPr>
          <w:rFonts w:ascii="Arial" w:eastAsia="Times New Roman" w:hAnsi="Arial" w:cs="Arial"/>
          <w:color w:val="000000"/>
        </w:rPr>
      </w:pPr>
    </w:p>
    <w:p w14:paraId="770CE576" w14:textId="43018C8D" w:rsidR="000A0512" w:rsidRPr="000A0512" w:rsidRDefault="000A0512" w:rsidP="000A0512">
      <w:pPr>
        <w:widowControl w:val="0"/>
        <w:overflowPunct w:val="0"/>
        <w:autoSpaceDE w:val="0"/>
        <w:autoSpaceDN w:val="0"/>
        <w:adjustRightInd w:val="0"/>
        <w:spacing w:after="0" w:line="240" w:lineRule="auto"/>
        <w:ind w:firstLine="709"/>
        <w:textAlignment w:val="baseline"/>
        <w:rPr>
          <w:rFonts w:ascii="Arial" w:eastAsia="Times New Roman" w:hAnsi="Arial" w:cs="Arial"/>
          <w:color w:val="000000"/>
          <w:spacing w:val="8"/>
        </w:rPr>
      </w:pPr>
      <w:r w:rsidRPr="000A0512">
        <w:rPr>
          <w:rFonts w:ascii="Arial" w:eastAsia="Times New Roman" w:hAnsi="Arial" w:cs="Arial"/>
          <w:lang w:val="en-GB"/>
        </w:rPr>
        <w:t xml:space="preserve">The terms used in this Agreement </w:t>
      </w:r>
      <w:r w:rsidR="006C7301">
        <w:rPr>
          <w:rFonts w:ascii="Arial" w:eastAsia="Times New Roman" w:hAnsi="Arial" w:cs="Arial"/>
          <w:lang w:val="en-GB"/>
        </w:rPr>
        <w:t xml:space="preserve">shall </w:t>
      </w:r>
      <w:r w:rsidRPr="000A0512">
        <w:rPr>
          <w:rFonts w:ascii="Arial" w:eastAsia="Times New Roman" w:hAnsi="Arial" w:cs="Arial"/>
          <w:lang w:val="en-GB"/>
        </w:rPr>
        <w:t>have the following meaning:</w:t>
      </w:r>
    </w:p>
    <w:p w14:paraId="44CBCDF0" w14:textId="7A17A2EE" w:rsidR="000A0512" w:rsidRPr="000A0512" w:rsidRDefault="000A0512" w:rsidP="000A0512">
      <w:pPr>
        <w:widowControl w:val="0"/>
        <w:tabs>
          <w:tab w:val="left" w:pos="851"/>
          <w:tab w:val="left" w:pos="993"/>
        </w:tabs>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rPr>
      </w:pPr>
      <w:r w:rsidRPr="000A0512">
        <w:rPr>
          <w:rFonts w:ascii="Arial" w:eastAsia="Times New Roman" w:hAnsi="Arial" w:cs="Arial"/>
          <w:color w:val="000000"/>
          <w:lang w:val="en-GB"/>
        </w:rPr>
        <w:t>a) "</w:t>
      </w:r>
      <w:r w:rsidR="00CC21E2">
        <w:rPr>
          <w:rFonts w:ascii="Arial" w:eastAsia="Times New Roman" w:hAnsi="Arial" w:cs="Arial"/>
          <w:color w:val="000000"/>
          <w:lang w:val="en-GB"/>
        </w:rPr>
        <w:t>N</w:t>
      </w:r>
      <w:r w:rsidR="00CC21E2" w:rsidRPr="000A0512">
        <w:rPr>
          <w:rFonts w:ascii="Arial" w:eastAsia="Times New Roman" w:hAnsi="Arial" w:cs="Arial"/>
          <w:color w:val="000000"/>
          <w:lang w:val="en-GB"/>
        </w:rPr>
        <w:t xml:space="preserve">atural </w:t>
      </w:r>
      <w:r w:rsidRPr="000A0512">
        <w:rPr>
          <w:rFonts w:ascii="Arial" w:eastAsia="Times New Roman" w:hAnsi="Arial" w:cs="Arial"/>
          <w:color w:val="000000"/>
          <w:lang w:val="en-GB"/>
        </w:rPr>
        <w:t>and other disasters" are disasters caused by natural forces, industrial activity or human activities, excluding war, which endanger life, property and the environment, and significantly worsen living conditions</w:t>
      </w:r>
      <w:proofErr w:type="gramStart"/>
      <w:r w:rsidRPr="000A0512">
        <w:rPr>
          <w:rFonts w:ascii="Arial" w:eastAsia="Times New Roman" w:hAnsi="Arial" w:cs="Arial"/>
          <w:color w:val="000000"/>
          <w:lang w:val="en-GB"/>
        </w:rPr>
        <w:t>;</w:t>
      </w:r>
      <w:proofErr w:type="gramEnd"/>
      <w:r w:rsidRPr="000A0512">
        <w:rPr>
          <w:rFonts w:ascii="Arial" w:eastAsia="Times New Roman" w:hAnsi="Arial" w:cs="Arial"/>
          <w:color w:val="000000"/>
          <w:lang w:val="en-GB"/>
        </w:rPr>
        <w:t xml:space="preserve"> </w:t>
      </w:r>
    </w:p>
    <w:p w14:paraId="59A84395" w14:textId="77D282B6" w:rsidR="000A0512" w:rsidRPr="000A0512" w:rsidRDefault="000A0512" w:rsidP="000A0512">
      <w:pPr>
        <w:widowControl w:val="0"/>
        <w:tabs>
          <w:tab w:val="left" w:pos="0"/>
          <w:tab w:val="left" w:pos="1134"/>
        </w:tabs>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rPr>
      </w:pPr>
      <w:r w:rsidRPr="000A0512">
        <w:rPr>
          <w:rFonts w:ascii="Arial" w:eastAsia="Times New Roman" w:hAnsi="Arial" w:cs="Arial"/>
          <w:lang w:val="en-GB"/>
        </w:rPr>
        <w:t>b) "</w:t>
      </w:r>
      <w:r w:rsidR="00CC21E2">
        <w:rPr>
          <w:rFonts w:ascii="Arial" w:eastAsia="Times New Roman" w:hAnsi="Arial" w:cs="Arial"/>
          <w:lang w:val="en-GB"/>
        </w:rPr>
        <w:t>D</w:t>
      </w:r>
      <w:r w:rsidR="00CC21E2" w:rsidRPr="000A0512">
        <w:rPr>
          <w:rFonts w:ascii="Arial" w:eastAsia="Times New Roman" w:hAnsi="Arial" w:cs="Arial"/>
          <w:lang w:val="en-GB"/>
        </w:rPr>
        <w:t xml:space="preserve">ata </w:t>
      </w:r>
      <w:r w:rsidRPr="000A0512">
        <w:rPr>
          <w:rFonts w:ascii="Arial" w:eastAsia="Times New Roman" w:hAnsi="Arial" w:cs="Arial"/>
          <w:lang w:val="en-GB"/>
        </w:rPr>
        <w:t xml:space="preserve">and information on hazards" are data on natural and other disasters whose purpose is the early notification of imminent danger and </w:t>
      </w:r>
      <w:r w:rsidR="00CC21E2">
        <w:rPr>
          <w:rFonts w:ascii="Arial" w:eastAsia="Times New Roman" w:hAnsi="Arial" w:cs="Arial"/>
          <w:lang w:val="en-GB"/>
        </w:rPr>
        <w:t xml:space="preserve">the </w:t>
      </w:r>
      <w:r w:rsidRPr="000A0512">
        <w:rPr>
          <w:rFonts w:ascii="Arial" w:eastAsia="Times New Roman" w:hAnsi="Arial" w:cs="Arial"/>
          <w:lang w:val="en-GB"/>
        </w:rPr>
        <w:t>implementation of protection and other measures in ensuring security for people, property and the environment;</w:t>
      </w:r>
    </w:p>
    <w:p w14:paraId="27358B57" w14:textId="61ED82DE" w:rsidR="000A0512" w:rsidRPr="000A0512" w:rsidRDefault="000A0512" w:rsidP="000A0512">
      <w:pPr>
        <w:widowControl w:val="0"/>
        <w:tabs>
          <w:tab w:val="left" w:pos="0"/>
          <w:tab w:val="left" w:pos="288"/>
        </w:tabs>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rPr>
      </w:pPr>
      <w:r w:rsidRPr="000A0512">
        <w:rPr>
          <w:rFonts w:ascii="Arial" w:eastAsia="Times New Roman" w:hAnsi="Arial" w:cs="Arial"/>
          <w:color w:val="000000"/>
          <w:lang w:val="en-GB"/>
        </w:rPr>
        <w:t>c) "</w:t>
      </w:r>
      <w:r w:rsidR="00CC21E2">
        <w:rPr>
          <w:rFonts w:ascii="Arial" w:eastAsia="Times New Roman" w:hAnsi="Arial" w:cs="Arial"/>
          <w:color w:val="000000"/>
          <w:lang w:val="en-GB"/>
        </w:rPr>
        <w:t>R</w:t>
      </w:r>
      <w:r w:rsidR="00CC21E2" w:rsidRPr="000A0512">
        <w:rPr>
          <w:rFonts w:ascii="Arial" w:eastAsia="Times New Roman" w:hAnsi="Arial" w:cs="Arial"/>
          <w:color w:val="000000"/>
          <w:lang w:val="en-GB"/>
        </w:rPr>
        <w:t xml:space="preserve">escue </w:t>
      </w:r>
      <w:r w:rsidRPr="000A0512">
        <w:rPr>
          <w:rFonts w:ascii="Arial" w:eastAsia="Times New Roman" w:hAnsi="Arial" w:cs="Arial"/>
          <w:color w:val="000000"/>
          <w:lang w:val="en-GB"/>
        </w:rPr>
        <w:t>and disaster relief" are the activities of all rescue forces and resources whose purpose is the direct and indirect mitigation and elimination of the consequences of disasters</w:t>
      </w:r>
      <w:proofErr w:type="gramStart"/>
      <w:r w:rsidRPr="000A0512">
        <w:rPr>
          <w:rFonts w:ascii="Arial" w:eastAsia="Times New Roman" w:hAnsi="Arial" w:cs="Arial"/>
          <w:color w:val="000000"/>
          <w:lang w:val="en-GB"/>
        </w:rPr>
        <w:t>;</w:t>
      </w:r>
      <w:proofErr w:type="gramEnd"/>
      <w:r w:rsidRPr="000A0512">
        <w:rPr>
          <w:rFonts w:ascii="Arial" w:eastAsia="Times New Roman" w:hAnsi="Arial" w:cs="Arial"/>
          <w:color w:val="000000"/>
          <w:lang w:val="en-GB"/>
        </w:rPr>
        <w:t xml:space="preserve"> </w:t>
      </w:r>
    </w:p>
    <w:p w14:paraId="4C2F44C6" w14:textId="5808F869" w:rsidR="000A0512" w:rsidRPr="000A0512" w:rsidRDefault="000A0512" w:rsidP="000A0512">
      <w:pPr>
        <w:widowControl w:val="0"/>
        <w:tabs>
          <w:tab w:val="left" w:pos="0"/>
          <w:tab w:val="left" w:pos="288"/>
        </w:tabs>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rPr>
      </w:pPr>
      <w:r w:rsidRPr="000A0512">
        <w:rPr>
          <w:rFonts w:ascii="Arial" w:eastAsia="Times New Roman" w:hAnsi="Arial" w:cs="Arial"/>
          <w:color w:val="000000"/>
          <w:lang w:val="en-GB"/>
        </w:rPr>
        <w:t>d) "</w:t>
      </w:r>
      <w:r w:rsidR="00CC21E2">
        <w:rPr>
          <w:rFonts w:ascii="Arial" w:eastAsia="Times New Roman" w:hAnsi="Arial" w:cs="Arial"/>
          <w:color w:val="000000"/>
          <w:lang w:val="en-GB"/>
        </w:rPr>
        <w:t>R</w:t>
      </w:r>
      <w:r w:rsidR="00CC21E2" w:rsidRPr="000A0512">
        <w:rPr>
          <w:rFonts w:ascii="Arial" w:eastAsia="Times New Roman" w:hAnsi="Arial" w:cs="Arial"/>
          <w:color w:val="000000"/>
          <w:lang w:val="en-GB"/>
        </w:rPr>
        <w:t xml:space="preserve">escue </w:t>
      </w:r>
      <w:r w:rsidRPr="000A0512">
        <w:rPr>
          <w:rFonts w:ascii="Arial" w:eastAsia="Times New Roman" w:hAnsi="Arial" w:cs="Arial"/>
          <w:color w:val="000000"/>
          <w:lang w:val="en-GB"/>
        </w:rPr>
        <w:t xml:space="preserve">teams and individual </w:t>
      </w:r>
      <w:r w:rsidRPr="000A0512">
        <w:rPr>
          <w:rFonts w:ascii="Arial" w:eastAsia="Times New Roman" w:hAnsi="Arial" w:cs="Arial"/>
          <w:lang w:val="en-GB"/>
        </w:rPr>
        <w:t>experts</w:t>
      </w:r>
      <w:r w:rsidRPr="000A0512">
        <w:rPr>
          <w:rFonts w:ascii="Arial" w:eastAsia="Times New Roman" w:hAnsi="Arial" w:cs="Arial"/>
          <w:color w:val="000000"/>
          <w:lang w:val="en-GB"/>
        </w:rPr>
        <w:t xml:space="preserve">" are </w:t>
      </w:r>
      <w:r w:rsidR="00CC21E2" w:rsidRPr="000A0512">
        <w:rPr>
          <w:rFonts w:ascii="Arial" w:eastAsia="Times New Roman" w:hAnsi="Arial" w:cs="Arial"/>
          <w:color w:val="000000"/>
          <w:lang w:val="en-GB"/>
        </w:rPr>
        <w:t>a</w:t>
      </w:r>
      <w:r w:rsidR="00CC21E2">
        <w:rPr>
          <w:rFonts w:ascii="Arial" w:eastAsia="Times New Roman" w:hAnsi="Arial" w:cs="Arial"/>
          <w:color w:val="000000"/>
          <w:lang w:val="en-GB"/>
        </w:rPr>
        <w:t>ppropri</w:t>
      </w:r>
      <w:r w:rsidR="00CC21E2" w:rsidRPr="000A0512">
        <w:rPr>
          <w:rFonts w:ascii="Arial" w:eastAsia="Times New Roman" w:hAnsi="Arial" w:cs="Arial"/>
          <w:color w:val="000000"/>
          <w:lang w:val="en-GB"/>
        </w:rPr>
        <w:t xml:space="preserve">ately </w:t>
      </w:r>
      <w:r w:rsidRPr="000A0512">
        <w:rPr>
          <w:rFonts w:ascii="Arial" w:eastAsia="Times New Roman" w:hAnsi="Arial" w:cs="Arial"/>
          <w:color w:val="000000"/>
          <w:lang w:val="en-GB"/>
        </w:rPr>
        <w:t xml:space="preserve">trained and equipped teams and </w:t>
      </w:r>
      <w:r w:rsidRPr="000A0512">
        <w:rPr>
          <w:rFonts w:ascii="Arial" w:eastAsia="Times New Roman" w:hAnsi="Arial" w:cs="Arial"/>
          <w:lang w:val="en-GB"/>
        </w:rPr>
        <w:t>individual</w:t>
      </w:r>
      <w:r w:rsidR="00CC21E2">
        <w:rPr>
          <w:rFonts w:ascii="Arial" w:eastAsia="Times New Roman" w:hAnsi="Arial" w:cs="Arial"/>
          <w:lang w:val="en-GB"/>
        </w:rPr>
        <w:t>s</w:t>
      </w:r>
      <w:r w:rsidRPr="000A0512">
        <w:rPr>
          <w:rFonts w:ascii="Arial" w:eastAsia="Times New Roman" w:hAnsi="Arial" w:cs="Arial"/>
          <w:color w:val="FF0000"/>
          <w:lang w:val="en-GB"/>
        </w:rPr>
        <w:t xml:space="preserve"> </w:t>
      </w:r>
      <w:r w:rsidRPr="000A0512">
        <w:rPr>
          <w:rFonts w:ascii="Arial" w:eastAsia="Times New Roman" w:hAnsi="Arial" w:cs="Arial"/>
          <w:color w:val="000000"/>
          <w:lang w:val="en-GB"/>
        </w:rPr>
        <w:t>designated by the sending State for the provision of assistance</w:t>
      </w:r>
      <w:proofErr w:type="gramStart"/>
      <w:r w:rsidRPr="000A0512">
        <w:rPr>
          <w:rFonts w:ascii="Arial" w:eastAsia="Times New Roman" w:hAnsi="Arial" w:cs="Arial"/>
          <w:color w:val="000000"/>
          <w:lang w:val="en-GB"/>
        </w:rPr>
        <w:t>;</w:t>
      </w:r>
      <w:proofErr w:type="gramEnd"/>
    </w:p>
    <w:p w14:paraId="4C6E344C" w14:textId="460FDDFD" w:rsidR="000A0512" w:rsidRPr="000A0512" w:rsidRDefault="000A0512" w:rsidP="000A0512">
      <w:pPr>
        <w:widowControl w:val="0"/>
        <w:tabs>
          <w:tab w:val="left" w:pos="0"/>
          <w:tab w:val="left" w:pos="288"/>
        </w:tabs>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rPr>
      </w:pPr>
      <w:r w:rsidRPr="000A0512">
        <w:rPr>
          <w:rFonts w:ascii="Arial" w:eastAsia="Times New Roman" w:hAnsi="Arial" w:cs="Arial"/>
          <w:color w:val="000000"/>
          <w:lang w:val="en-GB"/>
        </w:rPr>
        <w:t>e) "</w:t>
      </w:r>
      <w:r w:rsidR="00CC21E2">
        <w:rPr>
          <w:rFonts w:ascii="Arial" w:eastAsia="Times New Roman" w:hAnsi="Arial" w:cs="Arial"/>
          <w:color w:val="000000"/>
          <w:lang w:val="en-GB"/>
        </w:rPr>
        <w:t>P</w:t>
      </w:r>
      <w:r w:rsidR="00CC21E2" w:rsidRPr="000A0512">
        <w:rPr>
          <w:rFonts w:ascii="Arial" w:eastAsia="Times New Roman" w:hAnsi="Arial" w:cs="Arial"/>
          <w:color w:val="000000"/>
          <w:lang w:val="en-GB"/>
        </w:rPr>
        <w:t>rotection</w:t>
      </w:r>
      <w:r w:rsidRPr="000A0512">
        <w:rPr>
          <w:rFonts w:ascii="Arial" w:eastAsia="Times New Roman" w:hAnsi="Arial" w:cs="Arial"/>
          <w:color w:val="000000"/>
          <w:lang w:val="en-GB"/>
        </w:rPr>
        <w:t xml:space="preserve">, rescue, and other equipment" are means of personal and collective protection, including medication and medical devices, rescue equipment, means of transport (vehicles, vessels and aircraft), and technical and other means used by rescue teams and individual </w:t>
      </w:r>
      <w:r w:rsidRPr="000A0512">
        <w:rPr>
          <w:rFonts w:ascii="Arial" w:eastAsia="Times New Roman" w:hAnsi="Arial" w:cs="Arial"/>
          <w:lang w:val="en-GB"/>
        </w:rPr>
        <w:t>experts</w:t>
      </w:r>
      <w:r w:rsidRPr="000A0512">
        <w:rPr>
          <w:rFonts w:ascii="Arial" w:eastAsia="Times New Roman" w:hAnsi="Arial" w:cs="Arial"/>
          <w:color w:val="000000"/>
          <w:lang w:val="en-GB"/>
        </w:rPr>
        <w:t xml:space="preserve"> providing assistance;</w:t>
      </w:r>
    </w:p>
    <w:p w14:paraId="3AD935AE" w14:textId="69C3FA64" w:rsidR="000A0512" w:rsidRPr="000A0512" w:rsidRDefault="000A0512" w:rsidP="000A0512">
      <w:pPr>
        <w:widowControl w:val="0"/>
        <w:tabs>
          <w:tab w:val="left" w:pos="0"/>
        </w:tabs>
        <w:overflowPunct w:val="0"/>
        <w:autoSpaceDE w:val="0"/>
        <w:autoSpaceDN w:val="0"/>
        <w:adjustRightInd w:val="0"/>
        <w:spacing w:after="0" w:line="240" w:lineRule="auto"/>
        <w:ind w:firstLine="709"/>
        <w:jc w:val="both"/>
        <w:textAlignment w:val="baseline"/>
        <w:rPr>
          <w:rFonts w:ascii="Arial" w:eastAsia="Times New Roman" w:hAnsi="Arial" w:cs="Arial"/>
          <w:color w:val="000000"/>
        </w:rPr>
      </w:pPr>
      <w:r w:rsidRPr="000A0512">
        <w:rPr>
          <w:rFonts w:ascii="Arial" w:eastAsia="Times New Roman" w:hAnsi="Arial" w:cs="Arial"/>
          <w:color w:val="000000"/>
          <w:lang w:val="en-GB"/>
        </w:rPr>
        <w:t>f) "</w:t>
      </w:r>
      <w:r w:rsidR="00CC21E2">
        <w:rPr>
          <w:rFonts w:ascii="Arial" w:eastAsia="Times New Roman" w:hAnsi="Arial" w:cs="Arial"/>
          <w:color w:val="000000"/>
          <w:lang w:val="en-GB"/>
        </w:rPr>
        <w:t>H</w:t>
      </w:r>
      <w:r w:rsidR="00CC21E2" w:rsidRPr="000A0512">
        <w:rPr>
          <w:rFonts w:ascii="Arial" w:eastAsia="Times New Roman" w:hAnsi="Arial" w:cs="Arial"/>
          <w:color w:val="000000"/>
          <w:lang w:val="en-GB"/>
        </w:rPr>
        <w:t xml:space="preserve">umanitarian </w:t>
      </w:r>
      <w:r w:rsidRPr="000A0512">
        <w:rPr>
          <w:rFonts w:ascii="Arial" w:eastAsia="Times New Roman" w:hAnsi="Arial" w:cs="Arial"/>
          <w:color w:val="000000"/>
          <w:lang w:val="en-GB"/>
        </w:rPr>
        <w:t>aid" is food, potable water, medications, medical devices and other items intended for free distribution to the affected or at-</w:t>
      </w:r>
      <w:r w:rsidRPr="000A0512">
        <w:rPr>
          <w:rFonts w:ascii="Arial" w:eastAsia="Times New Roman" w:hAnsi="Arial" w:cs="Arial"/>
          <w:color w:val="000000"/>
          <w:lang w:val="en-GB"/>
        </w:rPr>
        <w:lastRenderedPageBreak/>
        <w:t>risk population as assistance in mitigating the consequences of disasters;</w:t>
      </w:r>
    </w:p>
    <w:p w14:paraId="39ED2788" w14:textId="1E69B31C" w:rsidR="000A0512" w:rsidRPr="000A0512" w:rsidRDefault="000A0512" w:rsidP="000A0512">
      <w:pPr>
        <w:widowControl w:val="0"/>
        <w:tabs>
          <w:tab w:val="left" w:pos="0"/>
        </w:tabs>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rPr>
      </w:pPr>
      <w:r w:rsidRPr="000A0512">
        <w:rPr>
          <w:rFonts w:ascii="Arial" w:eastAsia="Times New Roman" w:hAnsi="Arial" w:cs="Arial"/>
          <w:color w:val="000000"/>
          <w:lang w:val="en-GB"/>
        </w:rPr>
        <w:t xml:space="preserve">g) </w:t>
      </w:r>
      <w:r w:rsidR="00CC21E2">
        <w:rPr>
          <w:rFonts w:ascii="Arial" w:eastAsia="Times New Roman" w:hAnsi="Arial" w:cs="Arial"/>
          <w:color w:val="000000"/>
          <w:lang w:val="en-GB"/>
        </w:rPr>
        <w:t xml:space="preserve">The </w:t>
      </w:r>
      <w:r w:rsidRPr="000A0512">
        <w:rPr>
          <w:rFonts w:ascii="Arial" w:eastAsia="Times New Roman" w:hAnsi="Arial" w:cs="Arial"/>
          <w:color w:val="000000"/>
          <w:lang w:val="en-GB"/>
        </w:rPr>
        <w:t>"</w:t>
      </w:r>
      <w:r w:rsidR="00CC21E2">
        <w:rPr>
          <w:rFonts w:ascii="Arial" w:eastAsia="Times New Roman" w:hAnsi="Arial" w:cs="Arial"/>
          <w:color w:val="000000"/>
          <w:lang w:val="en-GB"/>
        </w:rPr>
        <w:t>r</w:t>
      </w:r>
      <w:r w:rsidR="00CC21E2" w:rsidRPr="000A0512">
        <w:rPr>
          <w:rFonts w:ascii="Arial" w:eastAsia="Times New Roman" w:hAnsi="Arial" w:cs="Arial"/>
          <w:color w:val="000000"/>
          <w:lang w:val="en-GB"/>
        </w:rPr>
        <w:t xml:space="preserve">eceiving </w:t>
      </w:r>
      <w:r w:rsidRPr="000A0512">
        <w:rPr>
          <w:rFonts w:ascii="Arial" w:eastAsia="Times New Roman" w:hAnsi="Arial" w:cs="Arial"/>
          <w:color w:val="000000"/>
          <w:lang w:val="en-GB"/>
        </w:rPr>
        <w:t>State" is the Party whose competent authorities request disaster relief from the other Party</w:t>
      </w:r>
      <w:proofErr w:type="gramStart"/>
      <w:r w:rsidRPr="000A0512">
        <w:rPr>
          <w:rFonts w:ascii="Arial" w:eastAsia="Times New Roman" w:hAnsi="Arial" w:cs="Arial"/>
          <w:color w:val="000000"/>
          <w:lang w:val="en-GB"/>
        </w:rPr>
        <w:t>;</w:t>
      </w:r>
      <w:proofErr w:type="gramEnd"/>
    </w:p>
    <w:p w14:paraId="5A1265A5" w14:textId="77777777" w:rsidR="000A0512" w:rsidRPr="000A0512" w:rsidRDefault="000A0512" w:rsidP="000A0512">
      <w:pPr>
        <w:widowControl w:val="0"/>
        <w:tabs>
          <w:tab w:val="left" w:pos="0"/>
        </w:tabs>
        <w:overflowPunct w:val="0"/>
        <w:autoSpaceDE w:val="0"/>
        <w:autoSpaceDN w:val="0"/>
        <w:adjustRightInd w:val="0"/>
        <w:spacing w:after="0" w:line="240" w:lineRule="auto"/>
        <w:ind w:firstLine="709"/>
        <w:textAlignment w:val="baseline"/>
        <w:rPr>
          <w:rFonts w:ascii="Arial" w:eastAsia="Times New Roman" w:hAnsi="Arial" w:cs="Arial"/>
          <w:color w:val="000000"/>
          <w:spacing w:val="8"/>
        </w:rPr>
      </w:pPr>
      <w:r w:rsidRPr="000A0512">
        <w:rPr>
          <w:rFonts w:ascii="Arial" w:eastAsia="Times New Roman" w:hAnsi="Arial" w:cs="Arial"/>
          <w:color w:val="000000"/>
          <w:lang w:val="en-GB"/>
        </w:rPr>
        <w:t xml:space="preserve">h) </w:t>
      </w:r>
      <w:r w:rsidR="00CC21E2">
        <w:rPr>
          <w:rFonts w:ascii="Arial" w:eastAsia="Times New Roman" w:hAnsi="Arial" w:cs="Arial"/>
          <w:color w:val="000000"/>
          <w:lang w:val="en-GB"/>
        </w:rPr>
        <w:t xml:space="preserve">The </w:t>
      </w:r>
      <w:r w:rsidRPr="000A0512">
        <w:rPr>
          <w:rFonts w:ascii="Arial" w:eastAsia="Times New Roman" w:hAnsi="Arial" w:cs="Arial"/>
          <w:color w:val="000000"/>
          <w:lang w:val="en-GB"/>
        </w:rPr>
        <w:t>"sending State" is the Party whose competent authorities grant the other Party’s request for assistance</w:t>
      </w:r>
      <w:proofErr w:type="gramStart"/>
      <w:r w:rsidRPr="000A0512">
        <w:rPr>
          <w:rFonts w:ascii="Arial" w:eastAsia="Times New Roman" w:hAnsi="Arial" w:cs="Arial"/>
          <w:color w:val="000000"/>
          <w:lang w:val="en-GB"/>
        </w:rPr>
        <w:t>;</w:t>
      </w:r>
      <w:proofErr w:type="gramEnd"/>
    </w:p>
    <w:p w14:paraId="0ED25199" w14:textId="77777777" w:rsidR="000A0512" w:rsidRPr="000A0512" w:rsidRDefault="000A0512" w:rsidP="000A0512">
      <w:pPr>
        <w:widowControl w:val="0"/>
        <w:tabs>
          <w:tab w:val="left" w:pos="0"/>
        </w:tabs>
        <w:overflowPunct w:val="0"/>
        <w:autoSpaceDE w:val="0"/>
        <w:autoSpaceDN w:val="0"/>
        <w:adjustRightInd w:val="0"/>
        <w:spacing w:after="0" w:line="240" w:lineRule="auto"/>
        <w:ind w:firstLine="709"/>
        <w:jc w:val="both"/>
        <w:textAlignment w:val="baseline"/>
        <w:rPr>
          <w:rFonts w:ascii="Arial" w:eastAsia="Times New Roman" w:hAnsi="Arial" w:cs="Arial"/>
          <w:color w:val="000000"/>
        </w:rPr>
      </w:pPr>
      <w:proofErr w:type="spellStart"/>
      <w:r w:rsidRPr="000A0512">
        <w:rPr>
          <w:rFonts w:ascii="Arial" w:eastAsia="Times New Roman" w:hAnsi="Arial" w:cs="Arial"/>
          <w:color w:val="000000"/>
          <w:lang w:val="en-GB"/>
        </w:rPr>
        <w:t>i</w:t>
      </w:r>
      <w:proofErr w:type="spellEnd"/>
      <w:r w:rsidRPr="000A0512">
        <w:rPr>
          <w:rFonts w:ascii="Arial" w:eastAsia="Times New Roman" w:hAnsi="Arial" w:cs="Arial"/>
          <w:color w:val="000000"/>
          <w:lang w:val="en-GB"/>
        </w:rPr>
        <w:t xml:space="preserve">) </w:t>
      </w:r>
      <w:r w:rsidR="00CC21E2">
        <w:rPr>
          <w:rFonts w:ascii="Arial" w:eastAsia="Times New Roman" w:hAnsi="Arial" w:cs="Arial"/>
          <w:color w:val="000000"/>
          <w:lang w:val="en-GB"/>
        </w:rPr>
        <w:t xml:space="preserve">A </w:t>
      </w:r>
      <w:r w:rsidRPr="000A0512">
        <w:rPr>
          <w:rFonts w:ascii="Arial" w:eastAsia="Times New Roman" w:hAnsi="Arial" w:cs="Arial"/>
          <w:color w:val="000000"/>
          <w:lang w:val="en-GB"/>
        </w:rPr>
        <w:t xml:space="preserve">"country of transit" is a country </w:t>
      </w:r>
      <w:r w:rsidRPr="007D6530">
        <w:rPr>
          <w:rFonts w:ascii="Arial" w:eastAsia="Times New Roman" w:hAnsi="Arial" w:cs="Arial"/>
          <w:color w:val="000000"/>
          <w:lang w:val="en-GB"/>
        </w:rPr>
        <w:t xml:space="preserve">whose territory </w:t>
      </w:r>
      <w:proofErr w:type="gramStart"/>
      <w:r w:rsidRPr="007D6530">
        <w:rPr>
          <w:rFonts w:ascii="Arial" w:eastAsia="Times New Roman" w:hAnsi="Arial" w:cs="Arial"/>
          <w:color w:val="000000"/>
          <w:lang w:val="en-GB"/>
        </w:rPr>
        <w:t>is crossed</w:t>
      </w:r>
      <w:proofErr w:type="gramEnd"/>
      <w:r w:rsidRPr="007D6530">
        <w:rPr>
          <w:rFonts w:ascii="Arial" w:eastAsia="Times New Roman" w:hAnsi="Arial" w:cs="Arial"/>
          <w:color w:val="000000"/>
          <w:lang w:val="en-GB"/>
        </w:rPr>
        <w:t xml:space="preserve"> by rescue</w:t>
      </w:r>
      <w:r w:rsidRPr="000A0512">
        <w:rPr>
          <w:rFonts w:ascii="Arial" w:eastAsia="Times New Roman" w:hAnsi="Arial" w:cs="Arial"/>
          <w:color w:val="000000"/>
          <w:lang w:val="en-GB"/>
        </w:rPr>
        <w:t xml:space="preserve"> </w:t>
      </w:r>
      <w:r w:rsidRPr="000A0512">
        <w:rPr>
          <w:rFonts w:ascii="Arial" w:eastAsia="Times New Roman" w:hAnsi="Arial" w:cs="Arial"/>
          <w:lang w:val="en-GB"/>
        </w:rPr>
        <w:t>teams, individual experts</w:t>
      </w:r>
      <w:r w:rsidRPr="000A0512">
        <w:rPr>
          <w:rFonts w:ascii="Arial" w:eastAsia="Times New Roman" w:hAnsi="Arial" w:cs="Arial"/>
          <w:color w:val="000000"/>
          <w:lang w:val="en-GB"/>
        </w:rPr>
        <w:t xml:space="preserve"> and equipment for the needs of the Parties. </w:t>
      </w:r>
    </w:p>
    <w:p w14:paraId="35910837" w14:textId="77777777" w:rsidR="000A0512" w:rsidRPr="000A0512" w:rsidRDefault="000A0512" w:rsidP="000A0512">
      <w:pPr>
        <w:widowControl w:val="0"/>
        <w:tabs>
          <w:tab w:val="left" w:pos="0"/>
        </w:tabs>
        <w:overflowPunct w:val="0"/>
        <w:autoSpaceDE w:val="0"/>
        <w:autoSpaceDN w:val="0"/>
        <w:adjustRightInd w:val="0"/>
        <w:spacing w:after="0" w:line="240" w:lineRule="auto"/>
        <w:jc w:val="both"/>
        <w:textAlignment w:val="baseline"/>
        <w:rPr>
          <w:rFonts w:ascii="Arial" w:eastAsia="Times New Roman" w:hAnsi="Arial" w:cs="Arial"/>
          <w:color w:val="000000"/>
          <w:spacing w:val="8"/>
        </w:rPr>
      </w:pPr>
    </w:p>
    <w:p w14:paraId="17F4F136"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color w:val="000000"/>
        </w:rPr>
      </w:pPr>
      <w:r w:rsidRPr="000A0512">
        <w:rPr>
          <w:rFonts w:ascii="Arial" w:eastAsia="Times New Roman" w:hAnsi="Arial" w:cs="Arial"/>
          <w:b/>
          <w:bCs/>
          <w:lang w:val="en-GB"/>
        </w:rPr>
        <w:t>Article 4</w:t>
      </w:r>
    </w:p>
    <w:p w14:paraId="2AD6662E"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color w:val="000000"/>
        </w:rPr>
      </w:pPr>
      <w:r w:rsidRPr="000A0512">
        <w:rPr>
          <w:rFonts w:ascii="Arial" w:eastAsia="Times New Roman" w:hAnsi="Arial" w:cs="Arial"/>
          <w:b/>
          <w:bCs/>
          <w:lang w:val="en-GB"/>
        </w:rPr>
        <w:t>Competent Authorities</w:t>
      </w:r>
    </w:p>
    <w:p w14:paraId="7E1ACA13"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7"/>
        </w:rPr>
      </w:pPr>
    </w:p>
    <w:p w14:paraId="64C73329" w14:textId="33B6FF8E" w:rsidR="000A0512" w:rsidRPr="000A0512" w:rsidRDefault="000A0512" w:rsidP="000A0512">
      <w:pPr>
        <w:widowControl w:val="0"/>
        <w:numPr>
          <w:ilvl w:val="0"/>
          <w:numId w:val="25"/>
        </w:numPr>
        <w:overflowPunct w:val="0"/>
        <w:autoSpaceDE w:val="0"/>
        <w:autoSpaceDN w:val="0"/>
        <w:adjustRightInd w:val="0"/>
        <w:spacing w:after="0" w:line="240" w:lineRule="auto"/>
        <w:jc w:val="both"/>
        <w:textAlignment w:val="baseline"/>
        <w:rPr>
          <w:rFonts w:ascii="Arial" w:eastAsia="Times New Roman" w:hAnsi="Arial" w:cs="Arial"/>
          <w:spacing w:val="7"/>
        </w:rPr>
      </w:pPr>
      <w:r w:rsidRPr="000A0512">
        <w:rPr>
          <w:rFonts w:ascii="Arial" w:eastAsia="Times New Roman" w:hAnsi="Arial" w:cs="Arial"/>
          <w:lang w:val="en-GB"/>
        </w:rPr>
        <w:t xml:space="preserve">The competent authorities for the implementation of this Agreement </w:t>
      </w:r>
      <w:r w:rsidR="006C7301">
        <w:rPr>
          <w:rFonts w:ascii="Arial" w:eastAsia="Times New Roman" w:hAnsi="Arial" w:cs="Arial"/>
          <w:lang w:val="en-GB"/>
        </w:rPr>
        <w:t>shall be</w:t>
      </w:r>
      <w:r w:rsidRPr="000A0512">
        <w:rPr>
          <w:rFonts w:ascii="Arial" w:eastAsia="Times New Roman" w:hAnsi="Arial" w:cs="Arial"/>
          <w:lang w:val="en-GB"/>
        </w:rPr>
        <w:t xml:space="preserve">: </w:t>
      </w:r>
    </w:p>
    <w:p w14:paraId="49029A44" w14:textId="248E9BD4" w:rsidR="000A0512" w:rsidRPr="000A0512" w:rsidRDefault="00902A1F" w:rsidP="000A0512">
      <w:pPr>
        <w:widowControl w:val="0"/>
        <w:numPr>
          <w:ilvl w:val="0"/>
          <w:numId w:val="26"/>
        </w:numPr>
        <w:overflowPunct w:val="0"/>
        <w:autoSpaceDE w:val="0"/>
        <w:autoSpaceDN w:val="0"/>
        <w:adjustRightInd w:val="0"/>
        <w:spacing w:after="0" w:line="240" w:lineRule="auto"/>
        <w:jc w:val="both"/>
        <w:textAlignment w:val="baseline"/>
        <w:rPr>
          <w:rFonts w:ascii="Arial" w:eastAsia="Times New Roman" w:hAnsi="Arial" w:cs="Arial"/>
          <w:color w:val="000000"/>
          <w:spacing w:val="-2"/>
        </w:rPr>
      </w:pPr>
      <w:r>
        <w:rPr>
          <w:noProof/>
          <w:lang w:eastAsia="sl-SI"/>
        </w:rPr>
        <mc:AlternateContent>
          <mc:Choice Requires="wps">
            <w:drawing>
              <wp:anchor distT="0" distB="0" distL="114300" distR="114300" simplePos="0" relativeHeight="251656192" behindDoc="1" locked="0" layoutInCell="0" allowOverlap="1" wp14:anchorId="4E9AB1B0" wp14:editId="3547F4FF">
                <wp:simplePos x="0" y="0"/>
                <wp:positionH relativeFrom="column">
                  <wp:posOffset>0</wp:posOffset>
                </wp:positionH>
                <wp:positionV relativeFrom="paragraph">
                  <wp:posOffset>0</wp:posOffset>
                </wp:positionV>
                <wp:extent cx="56515" cy="10058400"/>
                <wp:effectExtent l="0" t="0" r="63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0058400"/>
                        </a:xfrm>
                        <a:prstGeom prst="rect">
                          <a:avLst/>
                        </a:prstGeom>
                        <a:noFill/>
                        <a:ln>
                          <a:noFill/>
                        </a:ln>
                        <a:extLst>
                          <a:ext uri="{909E8E84-426E-40DD-AFC4-6F175D3DCCD1}">
                            <a14:hiddenFill xmlns:a14="http://schemas.microsoft.com/office/drawing/2010/main">
                              <a:solidFill>
                                <a:srgbClr val="E0E2EC"/>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C39F758" w14:textId="77777777" w:rsidR="00834845" w:rsidRDefault="00834845" w:rsidP="000A05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AB1B0" id="Rectangle 2" o:spid="_x0000_s1026" style="position:absolute;left:0;text-align:left;margin-left:0;margin-top:0;width:4.45pt;height:1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" o:allowincell="f" filled="f" fillcolor="#e0e2ec" stroked="f" strokeweight="0">
                <v:textbox inset="0,0,0,0">
                  <w:txbxContent>
                    <w:p w14:paraId="0C39F758" w14:textId="77777777" w:rsidR="00834845" w:rsidRDefault="00834845" w:rsidP="000A0512"/>
                  </w:txbxContent>
                </v:textbox>
              </v:rect>
            </w:pict>
          </mc:Fallback>
        </mc:AlternateContent>
      </w:r>
      <w:r>
        <w:rPr>
          <w:noProof/>
          <w:lang w:eastAsia="sl-SI"/>
        </w:rPr>
        <mc:AlternateContent>
          <mc:Choice Requires="wps">
            <w:drawing>
              <wp:anchor distT="4294967293" distB="4294967293" distL="114300" distR="114300" simplePos="0" relativeHeight="251657216" behindDoc="0" locked="0" layoutInCell="0" allowOverlap="1" wp14:anchorId="1F9F826F" wp14:editId="04A54251">
                <wp:simplePos x="0" y="0"/>
                <wp:positionH relativeFrom="column">
                  <wp:posOffset>-1087755</wp:posOffset>
                </wp:positionH>
                <wp:positionV relativeFrom="paragraph">
                  <wp:posOffset>9648824</wp:posOffset>
                </wp:positionV>
                <wp:extent cx="748665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3175">
                          <a:solidFill>
                            <a:srgbClr val="AEAFB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BB525"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5.65pt,759.75pt" to="503.85pt,7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" o:allowincell="f" strokecolor="#aeafb6" strokeweight=".25pt"/>
            </w:pict>
          </mc:Fallback>
        </mc:AlternateContent>
      </w:r>
      <w:r w:rsidR="000A0512" w:rsidRPr="000A0512">
        <w:rPr>
          <w:rFonts w:ascii="Arial" w:eastAsia="Times New Roman" w:hAnsi="Arial"/>
          <w:lang w:val="en-GB"/>
        </w:rPr>
        <w:t>in the Republic of Slovenia:</w:t>
      </w:r>
      <w:r w:rsidR="000A0512" w:rsidRPr="000A0512">
        <w:rPr>
          <w:rFonts w:ascii="Arial" w:eastAsia="Times New Roman" w:hAnsi="Arial"/>
          <w:color w:val="000000"/>
          <w:lang w:val="en-GB"/>
        </w:rPr>
        <w:t xml:space="preserve"> </w:t>
      </w:r>
      <w:r w:rsidR="00CC21E2">
        <w:rPr>
          <w:rFonts w:ascii="Arial" w:eastAsia="Times New Roman" w:hAnsi="Arial"/>
          <w:color w:val="000000"/>
          <w:lang w:val="en-GB"/>
        </w:rPr>
        <w:t xml:space="preserve">the </w:t>
      </w:r>
      <w:r w:rsidR="000A0512" w:rsidRPr="000A0512">
        <w:rPr>
          <w:rFonts w:ascii="Arial" w:eastAsia="Times New Roman" w:hAnsi="Arial"/>
          <w:lang w:val="en-GB"/>
        </w:rPr>
        <w:t>Ministry of Defence – Administration of the Republic of Slovenia for Civil Protection and Disaster Relief;</w:t>
      </w:r>
      <w:r w:rsidR="000A0512" w:rsidRPr="000A0512">
        <w:rPr>
          <w:rFonts w:ascii="Arial" w:eastAsia="Times New Roman" w:hAnsi="Arial"/>
          <w:color w:val="000000"/>
          <w:lang w:val="en-GB"/>
        </w:rPr>
        <w:t xml:space="preserve"> </w:t>
      </w:r>
    </w:p>
    <w:p w14:paraId="03E4EB8A" w14:textId="68EF6858" w:rsidR="000A0512" w:rsidRPr="000A0512" w:rsidRDefault="000A0512" w:rsidP="000A0512">
      <w:pPr>
        <w:widowControl w:val="0"/>
        <w:numPr>
          <w:ilvl w:val="0"/>
          <w:numId w:val="26"/>
        </w:numPr>
        <w:overflowPunct w:val="0"/>
        <w:autoSpaceDE w:val="0"/>
        <w:autoSpaceDN w:val="0"/>
        <w:adjustRightInd w:val="0"/>
        <w:spacing w:after="0" w:line="240" w:lineRule="auto"/>
        <w:jc w:val="both"/>
        <w:textAlignment w:val="baseline"/>
        <w:rPr>
          <w:rFonts w:ascii="Arial" w:eastAsia="Times New Roman" w:hAnsi="Arial" w:cs="Arial"/>
          <w:color w:val="000000"/>
          <w:spacing w:val="-2"/>
        </w:rPr>
      </w:pPr>
      <w:proofErr w:type="gramStart"/>
      <w:r w:rsidRPr="000A0512">
        <w:rPr>
          <w:rFonts w:ascii="Arial" w:eastAsia="Times New Roman" w:hAnsi="Arial" w:cs="Arial"/>
          <w:lang w:val="en-GB"/>
        </w:rPr>
        <w:t>in</w:t>
      </w:r>
      <w:proofErr w:type="gramEnd"/>
      <w:r w:rsidRPr="000A0512">
        <w:rPr>
          <w:rFonts w:ascii="Arial" w:eastAsia="Times New Roman" w:hAnsi="Arial" w:cs="Arial"/>
          <w:lang w:val="en-GB"/>
        </w:rPr>
        <w:t xml:space="preserve"> the Republic of </w:t>
      </w:r>
      <w:r w:rsidR="00E34E28">
        <w:rPr>
          <w:rFonts w:ascii="Arial" w:eastAsia="Times New Roman" w:hAnsi="Arial" w:cs="Arial"/>
          <w:lang w:val="en-GB"/>
        </w:rPr>
        <w:t>Albania</w:t>
      </w:r>
      <w:r w:rsidRPr="000A0512">
        <w:rPr>
          <w:rFonts w:ascii="Arial" w:eastAsia="Times New Roman" w:hAnsi="Arial" w:cs="Arial"/>
          <w:lang w:val="en-GB"/>
        </w:rPr>
        <w:t>:</w:t>
      </w:r>
      <w:r w:rsidRPr="000A0512">
        <w:rPr>
          <w:rFonts w:ascii="Arial" w:eastAsia="Times New Roman" w:hAnsi="Arial" w:cs="Arial"/>
          <w:color w:val="000000"/>
          <w:lang w:val="en-GB"/>
        </w:rPr>
        <w:t xml:space="preserve"> </w:t>
      </w:r>
      <w:r w:rsidR="00CC21E2">
        <w:rPr>
          <w:rFonts w:ascii="Arial" w:eastAsia="Times New Roman" w:hAnsi="Arial" w:cs="Arial"/>
          <w:color w:val="000000"/>
          <w:lang w:val="en-GB"/>
        </w:rPr>
        <w:t xml:space="preserve">the </w:t>
      </w:r>
      <w:r w:rsidRPr="000A0512">
        <w:rPr>
          <w:rFonts w:ascii="Arial" w:eastAsia="Times New Roman" w:hAnsi="Arial" w:cs="Arial"/>
          <w:lang w:val="en-GB"/>
        </w:rPr>
        <w:t xml:space="preserve">Ministry of </w:t>
      </w:r>
      <w:r w:rsidR="00E34E28">
        <w:rPr>
          <w:rFonts w:ascii="Arial" w:eastAsia="Times New Roman" w:hAnsi="Arial" w:cs="Arial"/>
          <w:lang w:val="en-GB"/>
        </w:rPr>
        <w:t>Defence</w:t>
      </w:r>
      <w:r w:rsidRPr="000A0512">
        <w:rPr>
          <w:rFonts w:ascii="Arial" w:eastAsia="Times New Roman" w:hAnsi="Arial" w:cs="Arial"/>
          <w:lang w:val="en-GB"/>
        </w:rPr>
        <w:t xml:space="preserve"> – </w:t>
      </w:r>
      <w:r w:rsidR="00E34E28">
        <w:rPr>
          <w:rFonts w:ascii="Arial" w:eastAsia="Times New Roman" w:hAnsi="Arial" w:cs="Arial"/>
          <w:lang w:val="en-GB"/>
        </w:rPr>
        <w:t>National Agency for Civil Protection</w:t>
      </w:r>
      <w:r w:rsidRPr="000A0512">
        <w:rPr>
          <w:rFonts w:ascii="Arial" w:eastAsia="Times New Roman" w:hAnsi="Arial" w:cs="Arial"/>
          <w:lang w:val="en-GB"/>
        </w:rPr>
        <w:t>.</w:t>
      </w:r>
    </w:p>
    <w:p w14:paraId="002CAF87" w14:textId="77777777" w:rsidR="000A0512" w:rsidRPr="000A0512" w:rsidRDefault="000A0512" w:rsidP="000A0512">
      <w:pPr>
        <w:widowControl w:val="0"/>
        <w:overflowPunct w:val="0"/>
        <w:autoSpaceDE w:val="0"/>
        <w:autoSpaceDN w:val="0"/>
        <w:adjustRightInd w:val="0"/>
        <w:spacing w:after="0" w:line="240" w:lineRule="auto"/>
        <w:ind w:left="2520" w:hanging="1800"/>
        <w:jc w:val="both"/>
        <w:textAlignment w:val="baseline"/>
        <w:rPr>
          <w:rFonts w:ascii="Arial" w:eastAsia="Times New Roman" w:hAnsi="Arial" w:cs="Arial"/>
          <w:spacing w:val="8"/>
        </w:rPr>
      </w:pPr>
    </w:p>
    <w:p w14:paraId="4D568FD4" w14:textId="7E79CE55" w:rsidR="000A0512" w:rsidRPr="000A0512" w:rsidRDefault="000A0512" w:rsidP="000A0512">
      <w:pPr>
        <w:widowControl w:val="0"/>
        <w:tabs>
          <w:tab w:val="left" w:pos="864"/>
        </w:tabs>
        <w:overflowPunct w:val="0"/>
        <w:autoSpaceDE w:val="0"/>
        <w:autoSpaceDN w:val="0"/>
        <w:adjustRightInd w:val="0"/>
        <w:spacing w:after="0" w:line="240" w:lineRule="auto"/>
        <w:ind w:firstLine="709"/>
        <w:jc w:val="both"/>
        <w:textAlignment w:val="baseline"/>
        <w:rPr>
          <w:rFonts w:ascii="Arial" w:eastAsia="Times New Roman" w:hAnsi="Arial" w:cs="Arial"/>
          <w:spacing w:val="7"/>
        </w:rPr>
      </w:pPr>
      <w:r w:rsidRPr="000A0512">
        <w:rPr>
          <w:rFonts w:ascii="Arial" w:eastAsia="Times New Roman" w:hAnsi="Arial" w:cs="Arial"/>
          <w:lang w:val="en-GB"/>
        </w:rPr>
        <w:t xml:space="preserve">(2) The competent authorities </w:t>
      </w:r>
      <w:r w:rsidR="006C7301">
        <w:rPr>
          <w:rFonts w:ascii="Arial" w:eastAsia="Times New Roman" w:hAnsi="Arial" w:cs="Arial"/>
          <w:lang w:val="en-GB"/>
        </w:rPr>
        <w:t>shall</w:t>
      </w:r>
      <w:r w:rsidR="00CC21E2" w:rsidRPr="000A0512">
        <w:rPr>
          <w:rFonts w:ascii="Arial" w:eastAsia="Times New Roman" w:hAnsi="Arial" w:cs="Arial"/>
          <w:lang w:val="en-GB"/>
        </w:rPr>
        <w:t xml:space="preserve"> </w:t>
      </w:r>
      <w:r w:rsidRPr="000A0512">
        <w:rPr>
          <w:rFonts w:ascii="Arial" w:eastAsia="Times New Roman" w:hAnsi="Arial" w:cs="Arial"/>
          <w:lang w:val="en-GB"/>
        </w:rPr>
        <w:t xml:space="preserve">meet as necessary for the efficient implementation of the Agreement. </w:t>
      </w:r>
    </w:p>
    <w:p w14:paraId="0CD8A44B" w14:textId="77777777" w:rsidR="000A0512" w:rsidRPr="000A0512" w:rsidRDefault="000A0512" w:rsidP="000A0512">
      <w:pPr>
        <w:widowControl w:val="0"/>
        <w:tabs>
          <w:tab w:val="left" w:pos="864"/>
        </w:tabs>
        <w:overflowPunct w:val="0"/>
        <w:autoSpaceDE w:val="0"/>
        <w:autoSpaceDN w:val="0"/>
        <w:adjustRightInd w:val="0"/>
        <w:spacing w:after="0" w:line="240" w:lineRule="auto"/>
        <w:ind w:firstLine="709"/>
        <w:jc w:val="both"/>
        <w:textAlignment w:val="baseline"/>
        <w:rPr>
          <w:rFonts w:ascii="Arial" w:eastAsia="Times New Roman" w:hAnsi="Arial" w:cs="Arial"/>
        </w:rPr>
      </w:pPr>
    </w:p>
    <w:p w14:paraId="6E237ECD" w14:textId="2FC78AF2" w:rsidR="000A0512" w:rsidRPr="000A0512" w:rsidRDefault="000A0512" w:rsidP="000A0512">
      <w:pPr>
        <w:overflowPunct w:val="0"/>
        <w:autoSpaceDE w:val="0"/>
        <w:autoSpaceDN w:val="0"/>
        <w:spacing w:after="0" w:line="240" w:lineRule="auto"/>
        <w:ind w:right="-97" w:firstLine="709"/>
        <w:jc w:val="both"/>
        <w:rPr>
          <w:rFonts w:ascii="Arial" w:eastAsia="Times New Roman" w:hAnsi="Arial" w:cs="Arial"/>
          <w:spacing w:val="8"/>
        </w:rPr>
      </w:pPr>
      <w:r w:rsidRPr="000A0512">
        <w:rPr>
          <w:rFonts w:ascii="Arial" w:eastAsia="Times New Roman" w:hAnsi="Arial" w:cs="Arial"/>
          <w:lang w:val="en-GB"/>
        </w:rPr>
        <w:t xml:space="preserve">(3) In implementing this Agreement, the competent authorities </w:t>
      </w:r>
      <w:r w:rsidR="006C7301">
        <w:rPr>
          <w:rFonts w:ascii="Arial" w:eastAsia="Times New Roman" w:hAnsi="Arial" w:cs="Arial"/>
          <w:lang w:val="en-GB"/>
        </w:rPr>
        <w:t xml:space="preserve">shall be </w:t>
      </w:r>
      <w:r w:rsidRPr="000A0512">
        <w:rPr>
          <w:rFonts w:ascii="Arial" w:eastAsia="Times New Roman" w:hAnsi="Arial" w:cs="Arial"/>
          <w:lang w:val="en-GB"/>
        </w:rPr>
        <w:t xml:space="preserve">authorised to establish direct contact and connections. In this regard, the competent authorities </w:t>
      </w:r>
      <w:r w:rsidR="0035382A">
        <w:rPr>
          <w:rFonts w:ascii="Arial" w:eastAsia="Times New Roman" w:hAnsi="Arial" w:cs="Arial"/>
          <w:lang w:val="en-GB"/>
        </w:rPr>
        <w:t xml:space="preserve">shall </w:t>
      </w:r>
      <w:r w:rsidRPr="000A0512">
        <w:rPr>
          <w:rFonts w:ascii="Arial" w:eastAsia="Times New Roman" w:hAnsi="Arial" w:cs="Arial"/>
          <w:lang w:val="en-GB"/>
        </w:rPr>
        <w:t>exchange addresses and data on telecommunication links (telephone, fax and email) and points of contact.</w:t>
      </w:r>
    </w:p>
    <w:p w14:paraId="62C46918" w14:textId="77777777" w:rsidR="000A0512" w:rsidRPr="000A0512" w:rsidRDefault="000A0512" w:rsidP="000A0512">
      <w:pPr>
        <w:overflowPunct w:val="0"/>
        <w:autoSpaceDE w:val="0"/>
        <w:autoSpaceDN w:val="0"/>
        <w:spacing w:after="0" w:line="240" w:lineRule="auto"/>
        <w:ind w:right="-97" w:firstLine="709"/>
        <w:jc w:val="both"/>
        <w:rPr>
          <w:rFonts w:ascii="Arial" w:eastAsia="Times New Roman" w:hAnsi="Arial" w:cs="Arial"/>
        </w:rPr>
      </w:pPr>
    </w:p>
    <w:p w14:paraId="2400A9D8" w14:textId="7CC53642"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b/>
          <w:color w:val="000000"/>
        </w:rPr>
      </w:pPr>
      <w:r w:rsidRPr="000A0512">
        <w:rPr>
          <w:rFonts w:ascii="Arial" w:eastAsia="Times New Roman" w:hAnsi="Arial" w:cs="Arial"/>
          <w:lang w:val="en-GB"/>
        </w:rPr>
        <w:t xml:space="preserve">(4) The Parties </w:t>
      </w:r>
      <w:r w:rsidR="006C7301">
        <w:rPr>
          <w:rFonts w:ascii="Arial" w:eastAsia="Times New Roman" w:hAnsi="Arial" w:cs="Arial"/>
          <w:lang w:val="en-GB"/>
        </w:rPr>
        <w:t xml:space="preserve">shall </w:t>
      </w:r>
      <w:r w:rsidRPr="000A0512">
        <w:rPr>
          <w:rFonts w:ascii="Arial" w:eastAsia="Times New Roman" w:hAnsi="Arial" w:cs="Arial"/>
          <w:lang w:val="en-GB"/>
        </w:rPr>
        <w:t xml:space="preserve">inform each other in writing of any changes to the competent authorities and their addresses, telecommunication links and points of contact, no later than 30 days following the date of </w:t>
      </w:r>
      <w:r w:rsidR="00CC21E2">
        <w:rPr>
          <w:rFonts w:ascii="Arial" w:eastAsia="Times New Roman" w:hAnsi="Arial" w:cs="Arial"/>
          <w:lang w:val="en-GB"/>
        </w:rPr>
        <w:t xml:space="preserve">the </w:t>
      </w:r>
      <w:r w:rsidRPr="000A0512">
        <w:rPr>
          <w:rFonts w:ascii="Arial" w:eastAsia="Times New Roman" w:hAnsi="Arial" w:cs="Arial"/>
          <w:lang w:val="en-GB"/>
        </w:rPr>
        <w:t>change.</w:t>
      </w:r>
    </w:p>
    <w:p w14:paraId="48807B11"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rPr>
      </w:pPr>
    </w:p>
    <w:p w14:paraId="03FE0C7A"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rPr>
      </w:pPr>
      <w:r w:rsidRPr="000A0512">
        <w:rPr>
          <w:rFonts w:ascii="Arial" w:eastAsia="Times New Roman" w:hAnsi="Arial" w:cs="Arial"/>
          <w:b/>
          <w:bCs/>
          <w:lang w:val="en-GB"/>
        </w:rPr>
        <w:t>Article 5</w:t>
      </w:r>
    </w:p>
    <w:p w14:paraId="44315ADE" w14:textId="77777777" w:rsidR="000A0512" w:rsidRPr="000A0512" w:rsidRDefault="000A0512" w:rsidP="000A0512">
      <w:pPr>
        <w:widowControl w:val="0"/>
        <w:overflowPunct w:val="0"/>
        <w:autoSpaceDE w:val="0"/>
        <w:autoSpaceDN w:val="0"/>
        <w:adjustRightInd w:val="0"/>
        <w:spacing w:after="0" w:line="240" w:lineRule="auto"/>
        <w:ind w:right="-29"/>
        <w:jc w:val="center"/>
        <w:textAlignment w:val="baseline"/>
        <w:outlineLvl w:val="0"/>
        <w:rPr>
          <w:rFonts w:ascii="Arial" w:eastAsia="Times New Roman" w:hAnsi="Arial" w:cs="Arial"/>
          <w:color w:val="000000"/>
          <w:spacing w:val="8"/>
        </w:rPr>
      </w:pPr>
      <w:r w:rsidRPr="000A0512">
        <w:rPr>
          <w:rFonts w:ascii="Arial" w:eastAsia="Times New Roman" w:hAnsi="Arial" w:cs="Arial"/>
          <w:b/>
          <w:bCs/>
          <w:lang w:val="en-GB"/>
        </w:rPr>
        <w:t>Cooperation between Humanitarian Organisations</w:t>
      </w:r>
    </w:p>
    <w:p w14:paraId="3477D97B" w14:textId="77777777" w:rsidR="000A0512" w:rsidRPr="000A0512"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rPr>
      </w:pPr>
    </w:p>
    <w:p w14:paraId="74DF0D8F" w14:textId="348C5107" w:rsidR="000A0512" w:rsidRPr="000A0512"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rPr>
      </w:pPr>
      <w:r w:rsidRPr="000A0512">
        <w:rPr>
          <w:rFonts w:ascii="Arial" w:eastAsia="Times New Roman" w:hAnsi="Arial" w:cs="Arial"/>
          <w:lang w:val="en-GB"/>
        </w:rPr>
        <w:t xml:space="preserve">The Parties </w:t>
      </w:r>
      <w:r w:rsidR="006C7301">
        <w:rPr>
          <w:rFonts w:ascii="Arial" w:eastAsia="Times New Roman" w:hAnsi="Arial" w:cs="Arial"/>
          <w:lang w:val="en-GB"/>
        </w:rPr>
        <w:t xml:space="preserve">shall </w:t>
      </w:r>
      <w:r w:rsidRPr="000A0512">
        <w:rPr>
          <w:rFonts w:ascii="Arial" w:eastAsia="Times New Roman" w:hAnsi="Arial" w:cs="Arial"/>
          <w:lang w:val="en-GB"/>
        </w:rPr>
        <w:t>encourage cooperation between their humanitarian organisations in the field of protection against disasters.</w:t>
      </w:r>
    </w:p>
    <w:p w14:paraId="2C182AE6"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rPr>
      </w:pPr>
    </w:p>
    <w:p w14:paraId="36328E73"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spacing w:val="8"/>
        </w:rPr>
      </w:pPr>
      <w:r w:rsidRPr="000A0512">
        <w:rPr>
          <w:rFonts w:ascii="Arial" w:eastAsia="Times New Roman" w:hAnsi="Arial" w:cs="Arial"/>
          <w:b/>
          <w:bCs/>
          <w:lang w:val="en-GB"/>
        </w:rPr>
        <w:t>Article 6</w:t>
      </w:r>
    </w:p>
    <w:p w14:paraId="4C8FA3E6"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r w:rsidRPr="000A0512">
        <w:rPr>
          <w:rFonts w:ascii="Arial" w:eastAsia="Times New Roman" w:hAnsi="Arial" w:cs="Arial"/>
          <w:b/>
          <w:bCs/>
          <w:lang w:val="en-GB"/>
        </w:rPr>
        <w:t>Exchange of Knowledge and Experience</w:t>
      </w:r>
    </w:p>
    <w:p w14:paraId="3D8F8B64"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rPr>
      </w:pPr>
    </w:p>
    <w:p w14:paraId="46E35731" w14:textId="5BA627A1"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7"/>
        </w:rPr>
      </w:pPr>
      <w:r w:rsidRPr="000A0512">
        <w:rPr>
          <w:rFonts w:ascii="Arial" w:eastAsia="Times New Roman" w:hAnsi="Arial" w:cs="Arial"/>
          <w:lang w:val="en-GB"/>
        </w:rPr>
        <w:t xml:space="preserve">(1) The Parties </w:t>
      </w:r>
      <w:r w:rsidR="006C7301">
        <w:rPr>
          <w:rFonts w:ascii="Arial" w:eastAsia="Times New Roman" w:hAnsi="Arial" w:cs="Arial"/>
          <w:lang w:val="en-GB"/>
        </w:rPr>
        <w:t xml:space="preserve">shall </w:t>
      </w:r>
      <w:r w:rsidRPr="000A0512">
        <w:rPr>
          <w:rFonts w:ascii="Arial" w:eastAsia="Times New Roman" w:hAnsi="Arial" w:cs="Arial"/>
          <w:lang w:val="en-GB"/>
        </w:rPr>
        <w:t>inform each other of scientific and technical findings and experience for the purpose of anticipating and eliminating the consequences of disasters</w:t>
      </w:r>
      <w:r w:rsidR="00CC21E2">
        <w:rPr>
          <w:rFonts w:ascii="Arial" w:eastAsia="Times New Roman" w:hAnsi="Arial" w:cs="Arial"/>
          <w:lang w:val="en-GB"/>
        </w:rPr>
        <w:t>,</w:t>
      </w:r>
      <w:r w:rsidRPr="000A0512">
        <w:rPr>
          <w:rFonts w:ascii="Arial" w:eastAsia="Times New Roman" w:hAnsi="Arial" w:cs="Arial"/>
          <w:lang w:val="en-GB"/>
        </w:rPr>
        <w:t xml:space="preserve"> as well as achieving more efficient protection and rescue, and </w:t>
      </w:r>
      <w:r w:rsidR="006C7301">
        <w:rPr>
          <w:rFonts w:ascii="Arial" w:eastAsia="Times New Roman" w:hAnsi="Arial" w:cs="Arial"/>
          <w:lang w:val="en-GB"/>
        </w:rPr>
        <w:t xml:space="preserve">shall </w:t>
      </w:r>
      <w:r w:rsidRPr="000A0512">
        <w:rPr>
          <w:rFonts w:ascii="Arial" w:eastAsia="Times New Roman" w:hAnsi="Arial" w:cs="Arial"/>
          <w:lang w:val="en-GB"/>
        </w:rPr>
        <w:t>ensure the exchange and transfer of expertise and experience in protection against disasters.</w:t>
      </w:r>
      <w:r w:rsidRPr="000A0512">
        <w:rPr>
          <w:rFonts w:ascii="Arial" w:eastAsia="Times New Roman" w:hAnsi="Arial" w:cs="Arial"/>
          <w:color w:val="000000"/>
          <w:lang w:val="en-GB"/>
        </w:rPr>
        <w:t xml:space="preserve"> </w:t>
      </w:r>
    </w:p>
    <w:p w14:paraId="1A94C0CE"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spacing w:val="8"/>
        </w:rPr>
      </w:pPr>
    </w:p>
    <w:p w14:paraId="57B555AF" w14:textId="2E65335F"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rPr>
      </w:pPr>
      <w:r w:rsidRPr="000A0512">
        <w:rPr>
          <w:rFonts w:ascii="Arial" w:eastAsia="Times New Roman" w:hAnsi="Arial" w:cs="Arial"/>
          <w:lang w:val="en-GB"/>
        </w:rPr>
        <w:t xml:space="preserve">(2) The Parties </w:t>
      </w:r>
      <w:r w:rsidR="006C7301">
        <w:rPr>
          <w:rFonts w:ascii="Arial" w:eastAsia="Times New Roman" w:hAnsi="Arial" w:cs="Arial"/>
          <w:lang w:val="en-GB"/>
        </w:rPr>
        <w:t xml:space="preserve">shall </w:t>
      </w:r>
      <w:r w:rsidRPr="000A0512">
        <w:rPr>
          <w:rFonts w:ascii="Arial" w:eastAsia="Times New Roman" w:hAnsi="Arial" w:cs="Arial"/>
          <w:lang w:val="en-GB"/>
        </w:rPr>
        <w:t>exchange information on applicable national law in the area of protection against disasters.</w:t>
      </w:r>
    </w:p>
    <w:p w14:paraId="62A4F2EA"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rPr>
      </w:pPr>
    </w:p>
    <w:p w14:paraId="6D07DAC4" w14:textId="2574AF5E" w:rsidR="000A0512" w:rsidRPr="000A0512" w:rsidRDefault="000A0512" w:rsidP="000A0512">
      <w:pPr>
        <w:widowControl w:val="0"/>
        <w:overflowPunct w:val="0"/>
        <w:autoSpaceDE w:val="0"/>
        <w:autoSpaceDN w:val="0"/>
        <w:adjustRightInd w:val="0"/>
        <w:spacing w:after="0" w:line="240" w:lineRule="auto"/>
        <w:ind w:right="-28" w:firstLine="708"/>
        <w:jc w:val="both"/>
        <w:textAlignment w:val="baseline"/>
        <w:outlineLvl w:val="0"/>
        <w:rPr>
          <w:rFonts w:ascii="Arial" w:eastAsia="Times New Roman" w:hAnsi="Arial" w:cs="Arial"/>
          <w:b/>
        </w:rPr>
      </w:pPr>
      <w:r w:rsidRPr="000A0512">
        <w:rPr>
          <w:rFonts w:ascii="Arial" w:eastAsia="Times New Roman" w:hAnsi="Arial" w:cs="Arial"/>
          <w:lang w:val="en-GB"/>
        </w:rPr>
        <w:t xml:space="preserve">(3) The Parties </w:t>
      </w:r>
      <w:r w:rsidR="006C7301">
        <w:rPr>
          <w:rFonts w:ascii="Arial" w:eastAsia="Times New Roman" w:hAnsi="Arial" w:cs="Arial"/>
          <w:lang w:val="en-GB"/>
        </w:rPr>
        <w:t xml:space="preserve">shall </w:t>
      </w:r>
      <w:r w:rsidRPr="000A0512">
        <w:rPr>
          <w:rFonts w:ascii="Arial" w:eastAsia="Times New Roman" w:hAnsi="Arial" w:cs="Arial"/>
          <w:lang w:val="en-GB"/>
        </w:rPr>
        <w:t>also strive for the efficient use of the results and findings of scientific and technical cooperation on protection against disasters in economic and other forms of cooperation.</w:t>
      </w:r>
    </w:p>
    <w:p w14:paraId="61607049" w14:textId="77777777" w:rsidR="000A0512" w:rsidRPr="000A0512" w:rsidRDefault="000A0512" w:rsidP="000A0512">
      <w:pPr>
        <w:widowControl w:val="0"/>
        <w:overflowPunct w:val="0"/>
        <w:autoSpaceDE w:val="0"/>
        <w:autoSpaceDN w:val="0"/>
        <w:adjustRightInd w:val="0"/>
        <w:spacing w:after="0" w:line="240" w:lineRule="auto"/>
        <w:ind w:right="-28"/>
        <w:jc w:val="center"/>
        <w:textAlignment w:val="baseline"/>
        <w:outlineLvl w:val="0"/>
        <w:rPr>
          <w:rFonts w:ascii="Arial" w:eastAsia="Times New Roman" w:hAnsi="Arial" w:cs="Arial"/>
          <w:b/>
        </w:rPr>
      </w:pPr>
    </w:p>
    <w:p w14:paraId="4BC08DB1" w14:textId="77777777" w:rsidR="000A0512" w:rsidRPr="000A0512" w:rsidRDefault="000A0512" w:rsidP="000A0512">
      <w:pPr>
        <w:widowControl w:val="0"/>
        <w:overflowPunct w:val="0"/>
        <w:autoSpaceDE w:val="0"/>
        <w:autoSpaceDN w:val="0"/>
        <w:adjustRightInd w:val="0"/>
        <w:spacing w:after="0" w:line="240" w:lineRule="auto"/>
        <w:ind w:right="-28"/>
        <w:jc w:val="center"/>
        <w:textAlignment w:val="baseline"/>
        <w:outlineLvl w:val="0"/>
        <w:rPr>
          <w:rFonts w:ascii="Arial" w:eastAsia="Times New Roman" w:hAnsi="Arial" w:cs="Arial"/>
        </w:rPr>
      </w:pPr>
      <w:r w:rsidRPr="000A0512">
        <w:rPr>
          <w:rFonts w:ascii="Arial" w:eastAsia="Times New Roman" w:hAnsi="Arial" w:cs="Arial"/>
          <w:b/>
          <w:bCs/>
          <w:lang w:val="en-GB"/>
        </w:rPr>
        <w:t>Article 7</w:t>
      </w:r>
    </w:p>
    <w:p w14:paraId="35088BBB"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color w:val="000000"/>
          <w:spacing w:val="8"/>
        </w:rPr>
      </w:pPr>
      <w:r w:rsidRPr="000A0512">
        <w:rPr>
          <w:rFonts w:ascii="Arial" w:eastAsia="Times New Roman" w:hAnsi="Arial" w:cs="Arial"/>
          <w:b/>
          <w:bCs/>
          <w:lang w:val="en-GB"/>
        </w:rPr>
        <w:t>Education and Training</w:t>
      </w:r>
    </w:p>
    <w:p w14:paraId="23E542E7" w14:textId="77777777" w:rsidR="000A0512" w:rsidRPr="000A0512"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rPr>
      </w:pPr>
    </w:p>
    <w:p w14:paraId="2D4453B6" w14:textId="08786FF6" w:rsidR="000A0512" w:rsidRPr="000A0512"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rPr>
      </w:pPr>
      <w:r w:rsidRPr="000A0512">
        <w:rPr>
          <w:rFonts w:ascii="Arial" w:eastAsia="Times New Roman" w:hAnsi="Arial" w:cs="Arial"/>
          <w:lang w:val="en-GB"/>
        </w:rPr>
        <w:t xml:space="preserve">The Parties </w:t>
      </w:r>
      <w:r w:rsidR="006C7301">
        <w:rPr>
          <w:rFonts w:ascii="Arial" w:eastAsia="Times New Roman" w:hAnsi="Arial" w:cs="Arial"/>
          <w:lang w:val="en-GB"/>
        </w:rPr>
        <w:t xml:space="preserve">shall </w:t>
      </w:r>
      <w:r w:rsidRPr="000A0512">
        <w:rPr>
          <w:rFonts w:ascii="Arial" w:eastAsia="Times New Roman" w:hAnsi="Arial" w:cs="Arial"/>
          <w:lang w:val="en-GB"/>
        </w:rPr>
        <w:t xml:space="preserve">promote </w:t>
      </w:r>
      <w:proofErr w:type="gramStart"/>
      <w:r w:rsidRPr="000A0512">
        <w:rPr>
          <w:rFonts w:ascii="Arial" w:eastAsia="Times New Roman" w:hAnsi="Arial" w:cs="Arial"/>
          <w:lang w:val="en-GB"/>
        </w:rPr>
        <w:t>mutual cooperation</w:t>
      </w:r>
      <w:proofErr w:type="gramEnd"/>
      <w:r w:rsidRPr="000A0512">
        <w:rPr>
          <w:rFonts w:ascii="Arial" w:eastAsia="Times New Roman" w:hAnsi="Arial" w:cs="Arial"/>
          <w:lang w:val="en-GB"/>
        </w:rPr>
        <w:t xml:space="preserve"> in </w:t>
      </w:r>
      <w:r w:rsidR="00392A2E">
        <w:rPr>
          <w:rFonts w:ascii="Arial" w:eastAsia="Times New Roman" w:hAnsi="Arial" w:cs="Arial"/>
          <w:lang w:val="en-GB"/>
        </w:rPr>
        <w:t xml:space="preserve">the </w:t>
      </w:r>
      <w:r w:rsidRPr="000A0512">
        <w:rPr>
          <w:rFonts w:ascii="Arial" w:eastAsia="Times New Roman" w:hAnsi="Arial" w:cs="Arial"/>
          <w:lang w:val="en-GB"/>
        </w:rPr>
        <w:t>education and training of personnel who participate in protection and rescue activities, particularly in the following manner:</w:t>
      </w:r>
    </w:p>
    <w:p w14:paraId="314C4502" w14:textId="589795B4" w:rsidR="000A0512" w:rsidRPr="000A0512" w:rsidRDefault="000A0512" w:rsidP="000A0512">
      <w:pPr>
        <w:widowControl w:val="0"/>
        <w:tabs>
          <w:tab w:val="left" w:pos="0"/>
        </w:tabs>
        <w:overflowPunct w:val="0"/>
        <w:autoSpaceDE w:val="0"/>
        <w:autoSpaceDN w:val="0"/>
        <w:adjustRightInd w:val="0"/>
        <w:spacing w:after="0" w:line="240" w:lineRule="auto"/>
        <w:ind w:firstLine="709"/>
        <w:jc w:val="both"/>
        <w:textAlignment w:val="baseline"/>
        <w:rPr>
          <w:rFonts w:ascii="Arial" w:eastAsia="Times New Roman" w:hAnsi="Arial" w:cs="Arial"/>
          <w:color w:val="000000"/>
        </w:rPr>
      </w:pPr>
      <w:r w:rsidRPr="000A0512">
        <w:rPr>
          <w:rFonts w:ascii="Arial" w:eastAsia="Times New Roman" w:hAnsi="Arial" w:cs="Arial"/>
          <w:lang w:val="en-GB"/>
        </w:rPr>
        <w:t xml:space="preserve">a) </w:t>
      </w:r>
      <w:r w:rsidR="00392A2E">
        <w:rPr>
          <w:rFonts w:ascii="Arial" w:eastAsia="Times New Roman" w:hAnsi="Arial" w:cs="Arial"/>
          <w:lang w:val="en-GB"/>
        </w:rPr>
        <w:t>T</w:t>
      </w:r>
      <w:r w:rsidR="00392A2E" w:rsidRPr="000A0512">
        <w:rPr>
          <w:rFonts w:ascii="Arial" w:eastAsia="Times New Roman" w:hAnsi="Arial" w:cs="Arial"/>
          <w:lang w:val="en-GB"/>
        </w:rPr>
        <w:t xml:space="preserve">hrough </w:t>
      </w:r>
      <w:r w:rsidRPr="000A0512">
        <w:rPr>
          <w:rFonts w:ascii="Arial" w:eastAsia="Times New Roman" w:hAnsi="Arial" w:cs="Arial"/>
          <w:lang w:val="en-GB"/>
        </w:rPr>
        <w:t>the establishment of direct links and cooperation between educational organisations and the exchange of lecturers, instructors and other experts;</w:t>
      </w:r>
    </w:p>
    <w:p w14:paraId="56003A0A" w14:textId="4A56FC19" w:rsidR="000A0512" w:rsidRPr="000A0512" w:rsidRDefault="000A0512" w:rsidP="000A0512">
      <w:pPr>
        <w:widowControl w:val="0"/>
        <w:tabs>
          <w:tab w:val="left" w:pos="1872"/>
        </w:tabs>
        <w:overflowPunct w:val="0"/>
        <w:autoSpaceDE w:val="0"/>
        <w:autoSpaceDN w:val="0"/>
        <w:adjustRightInd w:val="0"/>
        <w:spacing w:after="0" w:line="240" w:lineRule="auto"/>
        <w:ind w:firstLine="709"/>
        <w:jc w:val="both"/>
        <w:textAlignment w:val="baseline"/>
        <w:rPr>
          <w:rFonts w:ascii="Arial" w:eastAsia="Times New Roman" w:hAnsi="Arial" w:cs="Arial"/>
          <w:spacing w:val="8"/>
        </w:rPr>
      </w:pPr>
      <w:r w:rsidRPr="000A0512">
        <w:rPr>
          <w:rFonts w:ascii="Arial" w:eastAsia="Times New Roman" w:hAnsi="Arial" w:cs="Arial"/>
          <w:lang w:val="en-GB"/>
        </w:rPr>
        <w:t xml:space="preserve">b) </w:t>
      </w:r>
      <w:r w:rsidR="00392A2E">
        <w:rPr>
          <w:rFonts w:ascii="Arial" w:eastAsia="Times New Roman" w:hAnsi="Arial" w:cs="Arial"/>
          <w:lang w:val="en-GB"/>
        </w:rPr>
        <w:t>T</w:t>
      </w:r>
      <w:r w:rsidR="00392A2E" w:rsidRPr="000A0512">
        <w:rPr>
          <w:rFonts w:ascii="Arial" w:eastAsia="Times New Roman" w:hAnsi="Arial" w:cs="Arial"/>
          <w:lang w:val="en-GB"/>
        </w:rPr>
        <w:t xml:space="preserve">hrough </w:t>
      </w:r>
      <w:r w:rsidRPr="000A0512">
        <w:rPr>
          <w:rFonts w:ascii="Arial" w:eastAsia="Times New Roman" w:hAnsi="Arial" w:cs="Arial"/>
          <w:lang w:val="en-GB"/>
        </w:rPr>
        <w:t>the organisation of education and training of personnel;</w:t>
      </w:r>
    </w:p>
    <w:p w14:paraId="61BF6314" w14:textId="607A7232" w:rsidR="000A0512" w:rsidRPr="000A0512" w:rsidRDefault="000A0512" w:rsidP="000A0512">
      <w:pPr>
        <w:widowControl w:val="0"/>
        <w:tabs>
          <w:tab w:val="left" w:pos="993"/>
          <w:tab w:val="left" w:pos="1872"/>
        </w:tabs>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rPr>
      </w:pPr>
      <w:r w:rsidRPr="000A0512">
        <w:rPr>
          <w:rFonts w:ascii="Arial" w:eastAsia="Times New Roman" w:hAnsi="Arial" w:cs="Arial"/>
          <w:lang w:val="en-GB"/>
        </w:rPr>
        <w:t xml:space="preserve">c) </w:t>
      </w:r>
      <w:r w:rsidR="00392A2E">
        <w:rPr>
          <w:rFonts w:ascii="Arial" w:eastAsia="Times New Roman" w:hAnsi="Arial" w:cs="Arial"/>
          <w:lang w:val="en-GB"/>
        </w:rPr>
        <w:t>T</w:t>
      </w:r>
      <w:r w:rsidR="00392A2E" w:rsidRPr="000A0512">
        <w:rPr>
          <w:rFonts w:ascii="Arial" w:eastAsia="Times New Roman" w:hAnsi="Arial" w:cs="Arial"/>
          <w:lang w:val="en-GB"/>
        </w:rPr>
        <w:t xml:space="preserve">hrough </w:t>
      </w:r>
      <w:r w:rsidRPr="000A0512">
        <w:rPr>
          <w:rFonts w:ascii="Arial" w:eastAsia="Times New Roman" w:hAnsi="Arial" w:cs="Arial"/>
          <w:lang w:val="en-GB"/>
        </w:rPr>
        <w:t>the exchange of educational and teaching materials</w:t>
      </w:r>
      <w:r w:rsidR="002D766E">
        <w:rPr>
          <w:rFonts w:ascii="Arial" w:eastAsia="Times New Roman" w:hAnsi="Arial" w:cs="Arial"/>
          <w:lang w:val="en-GB"/>
        </w:rPr>
        <w:t xml:space="preserve"> or </w:t>
      </w:r>
      <w:r w:rsidR="002D766E" w:rsidRPr="002D766E">
        <w:rPr>
          <w:rFonts w:ascii="Arial" w:eastAsia="Times New Roman" w:hAnsi="Arial" w:cs="Arial"/>
          <w:lang w:val="en-GB"/>
        </w:rPr>
        <w:t>equipment</w:t>
      </w:r>
      <w:r w:rsidRPr="000A0512">
        <w:rPr>
          <w:rFonts w:ascii="Arial" w:eastAsia="Times New Roman" w:hAnsi="Arial" w:cs="Arial"/>
          <w:lang w:val="en-GB"/>
        </w:rPr>
        <w:t xml:space="preserve">, </w:t>
      </w:r>
      <w:r w:rsidR="00392A2E">
        <w:rPr>
          <w:rFonts w:ascii="Arial" w:eastAsia="Times New Roman" w:hAnsi="Arial" w:cs="Arial"/>
          <w:lang w:val="en-GB"/>
        </w:rPr>
        <w:t>and of</w:t>
      </w:r>
      <w:r w:rsidRPr="000A0512">
        <w:rPr>
          <w:rFonts w:ascii="Arial" w:eastAsia="Times New Roman" w:hAnsi="Arial" w:cs="Arial"/>
          <w:lang w:val="en-GB"/>
        </w:rPr>
        <w:t xml:space="preserve"> experience gained during protection and rescue activities</w:t>
      </w:r>
      <w:proofErr w:type="gramStart"/>
      <w:r w:rsidRPr="000A0512">
        <w:rPr>
          <w:rFonts w:ascii="Arial" w:eastAsia="Times New Roman" w:hAnsi="Arial" w:cs="Arial"/>
          <w:lang w:val="en-GB"/>
        </w:rPr>
        <w:t>;</w:t>
      </w:r>
      <w:proofErr w:type="gramEnd"/>
    </w:p>
    <w:p w14:paraId="0648E11E" w14:textId="239BFE0C" w:rsidR="000A0512" w:rsidRPr="000A0512" w:rsidRDefault="000A0512" w:rsidP="000A0512">
      <w:pPr>
        <w:widowControl w:val="0"/>
        <w:tabs>
          <w:tab w:val="left" w:pos="1872"/>
        </w:tabs>
        <w:overflowPunct w:val="0"/>
        <w:autoSpaceDE w:val="0"/>
        <w:autoSpaceDN w:val="0"/>
        <w:adjustRightInd w:val="0"/>
        <w:spacing w:after="0" w:line="240" w:lineRule="auto"/>
        <w:ind w:firstLine="709"/>
        <w:jc w:val="both"/>
        <w:textAlignment w:val="baseline"/>
        <w:rPr>
          <w:rFonts w:ascii="Arial" w:eastAsia="Times New Roman" w:hAnsi="Arial" w:cs="Arial"/>
        </w:rPr>
      </w:pPr>
      <w:r w:rsidRPr="000A0512">
        <w:rPr>
          <w:rFonts w:ascii="Arial" w:eastAsia="Times New Roman" w:hAnsi="Arial" w:cs="Arial"/>
          <w:lang w:val="en-GB"/>
        </w:rPr>
        <w:t xml:space="preserve">d) </w:t>
      </w:r>
      <w:r w:rsidR="00392A2E">
        <w:rPr>
          <w:rFonts w:ascii="Arial" w:eastAsia="Times New Roman" w:hAnsi="Arial" w:cs="Arial"/>
          <w:lang w:val="en-GB"/>
        </w:rPr>
        <w:t>T</w:t>
      </w:r>
      <w:r w:rsidR="00392A2E" w:rsidRPr="000A0512">
        <w:rPr>
          <w:rFonts w:ascii="Arial" w:eastAsia="Times New Roman" w:hAnsi="Arial" w:cs="Arial"/>
          <w:lang w:val="en-GB"/>
        </w:rPr>
        <w:t xml:space="preserve">hrough </w:t>
      </w:r>
      <w:r w:rsidRPr="000A0512">
        <w:rPr>
          <w:rFonts w:ascii="Arial" w:eastAsia="Times New Roman" w:hAnsi="Arial" w:cs="Arial"/>
          <w:lang w:val="en-GB"/>
        </w:rPr>
        <w:t>the organisation of joint exercises in protection and rescue.</w:t>
      </w:r>
      <w:r w:rsidRPr="000A0512">
        <w:rPr>
          <w:rFonts w:ascii="Arial" w:eastAsia="Times New Roman" w:hAnsi="Arial" w:cs="Arial"/>
          <w:color w:val="000000"/>
          <w:lang w:val="en-GB"/>
        </w:rPr>
        <w:t xml:space="preserve"> </w:t>
      </w:r>
    </w:p>
    <w:p w14:paraId="34F0F020"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8"/>
        </w:rPr>
      </w:pPr>
    </w:p>
    <w:p w14:paraId="1A38C642"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rPr>
      </w:pPr>
      <w:r w:rsidRPr="000A0512">
        <w:rPr>
          <w:rFonts w:ascii="Arial" w:eastAsia="Times New Roman" w:hAnsi="Arial" w:cs="Arial"/>
          <w:b/>
          <w:bCs/>
          <w:lang w:val="en-GB"/>
        </w:rPr>
        <w:t>Article 8</w:t>
      </w:r>
    </w:p>
    <w:p w14:paraId="0F1A8229"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rPr>
      </w:pPr>
      <w:r w:rsidRPr="000A0512">
        <w:rPr>
          <w:rFonts w:ascii="Arial" w:eastAsia="Times New Roman" w:hAnsi="Arial" w:cs="Arial"/>
          <w:b/>
          <w:bCs/>
          <w:lang w:val="en-GB"/>
        </w:rPr>
        <w:t>Development and Production of Protection and Rescue Equipment</w:t>
      </w:r>
    </w:p>
    <w:p w14:paraId="07000A82" w14:textId="77777777" w:rsidR="000A0512" w:rsidRPr="000A0512" w:rsidRDefault="000A0512" w:rsidP="000A0512">
      <w:pPr>
        <w:widowControl w:val="0"/>
        <w:overflowPunct w:val="0"/>
        <w:autoSpaceDE w:val="0"/>
        <w:autoSpaceDN w:val="0"/>
        <w:adjustRightInd w:val="0"/>
        <w:spacing w:after="0" w:line="240" w:lineRule="auto"/>
        <w:ind w:right="-28" w:firstLine="709"/>
        <w:jc w:val="both"/>
        <w:textAlignment w:val="baseline"/>
        <w:rPr>
          <w:rFonts w:ascii="Arial" w:eastAsia="Times New Roman" w:hAnsi="Arial" w:cs="Arial"/>
          <w:color w:val="000000"/>
        </w:rPr>
      </w:pPr>
    </w:p>
    <w:p w14:paraId="279FC5C4" w14:textId="48EB3D76" w:rsidR="000A0512" w:rsidRPr="000A0512" w:rsidRDefault="00902A1F" w:rsidP="000A0512">
      <w:pPr>
        <w:widowControl w:val="0"/>
        <w:overflowPunct w:val="0"/>
        <w:autoSpaceDE w:val="0"/>
        <w:autoSpaceDN w:val="0"/>
        <w:adjustRightInd w:val="0"/>
        <w:spacing w:after="0" w:line="240" w:lineRule="auto"/>
        <w:ind w:right="-28" w:firstLine="709"/>
        <w:jc w:val="both"/>
        <w:textAlignment w:val="baseline"/>
        <w:rPr>
          <w:rFonts w:ascii="Arial" w:eastAsia="Times New Roman" w:hAnsi="Arial" w:cs="Arial"/>
          <w:color w:val="000000"/>
          <w:spacing w:val="8"/>
        </w:rPr>
      </w:pPr>
      <w:r>
        <w:rPr>
          <w:noProof/>
          <w:lang w:eastAsia="sl-SI"/>
        </w:rPr>
        <mc:AlternateContent>
          <mc:Choice Requires="wps">
            <w:drawing>
              <wp:anchor distT="0" distB="0" distL="114300" distR="114300" simplePos="0" relativeHeight="251654144" behindDoc="1" locked="0" layoutInCell="0" allowOverlap="1" wp14:anchorId="455B9977" wp14:editId="07865EB0">
                <wp:simplePos x="0" y="0"/>
                <wp:positionH relativeFrom="page">
                  <wp:posOffset>0</wp:posOffset>
                </wp:positionH>
                <wp:positionV relativeFrom="page">
                  <wp:posOffset>0</wp:posOffset>
                </wp:positionV>
                <wp:extent cx="56515" cy="10058400"/>
                <wp:effectExtent l="0" t="0" r="63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0058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6D0A735" w14:textId="77777777" w:rsidR="00834845" w:rsidRDefault="00834845" w:rsidP="000A05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B9977" id="Rectangle 4" o:spid="_x0000_s1027" style="position:absolute;left:0;text-align:left;margin-left:0;margin-top:0;width:4.45pt;height:11in;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" o:allowincell="f" stroked="f" strokeweight="0">
                <v:textbox inset="0,0,0,0">
                  <w:txbxContent>
                    <w:p w14:paraId="76D0A735" w14:textId="77777777" w:rsidR="00834845" w:rsidRDefault="00834845" w:rsidP="000A0512"/>
                  </w:txbxContent>
                </v:textbox>
                <w10:wrap anchorx="page" anchory="page"/>
              </v:rect>
            </w:pict>
          </mc:Fallback>
        </mc:AlternateContent>
      </w:r>
      <w:r w:rsidR="000A0512" w:rsidRPr="000A0512">
        <w:rPr>
          <w:rFonts w:ascii="Arial" w:eastAsia="Times New Roman" w:hAnsi="Arial"/>
          <w:lang w:val="en-GB"/>
        </w:rPr>
        <w:t xml:space="preserve">The Parties </w:t>
      </w:r>
      <w:r w:rsidR="006C7301">
        <w:rPr>
          <w:rFonts w:ascii="Arial" w:eastAsia="Times New Roman" w:hAnsi="Arial"/>
          <w:lang w:val="en-GB"/>
        </w:rPr>
        <w:t>shall</w:t>
      </w:r>
      <w:r w:rsidR="00392A2E" w:rsidRPr="000A0512">
        <w:rPr>
          <w:rFonts w:ascii="Arial" w:eastAsia="Times New Roman" w:hAnsi="Arial"/>
          <w:lang w:val="en-GB"/>
        </w:rPr>
        <w:t xml:space="preserve"> </w:t>
      </w:r>
      <w:r w:rsidR="000A0512" w:rsidRPr="000A0512">
        <w:rPr>
          <w:rFonts w:ascii="Arial" w:eastAsia="Times New Roman" w:hAnsi="Arial"/>
          <w:lang w:val="en-GB"/>
        </w:rPr>
        <w:t>encourage cooperation between government institutions and business entities in</w:t>
      </w:r>
      <w:r w:rsidR="00392A2E">
        <w:rPr>
          <w:rFonts w:ascii="Arial" w:eastAsia="Times New Roman" w:hAnsi="Arial"/>
          <w:lang w:val="en-GB"/>
        </w:rPr>
        <w:t xml:space="preserve"> the</w:t>
      </w:r>
      <w:r w:rsidR="000A0512" w:rsidRPr="000A0512">
        <w:rPr>
          <w:rFonts w:ascii="Arial" w:eastAsia="Times New Roman" w:hAnsi="Arial"/>
          <w:lang w:val="en-GB"/>
        </w:rPr>
        <w:t xml:space="preserve"> technological development and production of protection and rescue equipment.</w:t>
      </w:r>
    </w:p>
    <w:p w14:paraId="3772ADF2" w14:textId="77777777" w:rsidR="000A0512" w:rsidRPr="000A0512" w:rsidRDefault="000A0512" w:rsidP="000A0512">
      <w:pPr>
        <w:widowControl w:val="0"/>
        <w:tabs>
          <w:tab w:val="left" w:pos="1872"/>
        </w:tabs>
        <w:overflowPunct w:val="0"/>
        <w:autoSpaceDE w:val="0"/>
        <w:autoSpaceDN w:val="0"/>
        <w:adjustRightInd w:val="0"/>
        <w:spacing w:after="0" w:line="240" w:lineRule="auto"/>
        <w:textAlignment w:val="baseline"/>
        <w:rPr>
          <w:rFonts w:ascii="Arial" w:eastAsia="Times New Roman" w:hAnsi="Arial" w:cs="Arial"/>
          <w:b/>
          <w:color w:val="000000"/>
        </w:rPr>
      </w:pPr>
    </w:p>
    <w:p w14:paraId="4587EA2A" w14:textId="77777777" w:rsidR="000A0512" w:rsidRPr="000A0512" w:rsidRDefault="000A0512" w:rsidP="000A0512">
      <w:pPr>
        <w:widowControl w:val="0"/>
        <w:tabs>
          <w:tab w:val="left" w:pos="1872"/>
        </w:tabs>
        <w:overflowPunct w:val="0"/>
        <w:autoSpaceDE w:val="0"/>
        <w:autoSpaceDN w:val="0"/>
        <w:adjustRightInd w:val="0"/>
        <w:spacing w:after="0" w:line="240" w:lineRule="auto"/>
        <w:jc w:val="center"/>
        <w:textAlignment w:val="baseline"/>
        <w:outlineLvl w:val="0"/>
        <w:rPr>
          <w:rFonts w:ascii="Arial" w:eastAsia="Times New Roman" w:hAnsi="Arial" w:cs="Arial"/>
          <w:spacing w:val="8"/>
        </w:rPr>
      </w:pPr>
      <w:r w:rsidRPr="000A0512">
        <w:rPr>
          <w:rFonts w:ascii="Arial" w:eastAsia="Times New Roman" w:hAnsi="Arial" w:cs="Arial"/>
          <w:b/>
          <w:bCs/>
          <w:lang w:val="en-GB"/>
        </w:rPr>
        <w:t>Article 9</w:t>
      </w:r>
    </w:p>
    <w:p w14:paraId="0A2F3184"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rPr>
      </w:pPr>
      <w:r w:rsidRPr="000A0512">
        <w:rPr>
          <w:rFonts w:ascii="Arial" w:eastAsia="Times New Roman" w:hAnsi="Arial" w:cs="Arial"/>
          <w:b/>
          <w:bCs/>
          <w:lang w:val="en-GB"/>
        </w:rPr>
        <w:t>Notification of Threats and Disasters</w:t>
      </w:r>
    </w:p>
    <w:p w14:paraId="4F8B49C7"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rPr>
      </w:pPr>
    </w:p>
    <w:p w14:paraId="2D9A334E" w14:textId="3093403D"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rPr>
      </w:pPr>
      <w:r w:rsidRPr="000A0512">
        <w:rPr>
          <w:rFonts w:ascii="Arial" w:eastAsia="Times New Roman" w:hAnsi="Arial" w:cs="Arial"/>
          <w:lang w:val="en-GB"/>
        </w:rPr>
        <w:t xml:space="preserve">(1) The competent authorities of the Parties </w:t>
      </w:r>
      <w:r w:rsidR="00065010">
        <w:rPr>
          <w:rFonts w:ascii="Arial" w:eastAsia="Times New Roman" w:hAnsi="Arial" w:cs="Arial"/>
          <w:lang w:val="en-GB"/>
        </w:rPr>
        <w:t>shall</w:t>
      </w:r>
      <w:r w:rsidR="00065010" w:rsidRPr="000A0512">
        <w:rPr>
          <w:rFonts w:ascii="Arial" w:eastAsia="Times New Roman" w:hAnsi="Arial" w:cs="Arial"/>
          <w:lang w:val="en-GB"/>
        </w:rPr>
        <w:t xml:space="preserve"> </w:t>
      </w:r>
      <w:r w:rsidR="006B2298">
        <w:rPr>
          <w:rFonts w:ascii="Arial" w:eastAsia="Times New Roman" w:hAnsi="Arial" w:cs="Arial"/>
          <w:lang w:val="en-GB"/>
        </w:rPr>
        <w:t>notify</w:t>
      </w:r>
      <w:r w:rsidR="006B2298" w:rsidRPr="000A0512">
        <w:rPr>
          <w:rFonts w:ascii="Arial" w:eastAsia="Times New Roman" w:hAnsi="Arial" w:cs="Arial"/>
          <w:lang w:val="en-GB"/>
        </w:rPr>
        <w:t xml:space="preserve"> </w:t>
      </w:r>
      <w:r w:rsidRPr="000A0512">
        <w:rPr>
          <w:rFonts w:ascii="Arial" w:eastAsia="Times New Roman" w:hAnsi="Arial" w:cs="Arial"/>
          <w:lang w:val="en-GB"/>
        </w:rPr>
        <w:t xml:space="preserve">each other of </w:t>
      </w:r>
      <w:r w:rsidRPr="000A0512">
        <w:rPr>
          <w:rFonts w:ascii="Arial" w:eastAsia="Times New Roman" w:hAnsi="Arial" w:cs="Arial"/>
          <w:color w:val="000000"/>
          <w:lang w:val="en-GB"/>
        </w:rPr>
        <w:t>threats</w:t>
      </w:r>
      <w:r w:rsidRPr="000A0512">
        <w:rPr>
          <w:rFonts w:ascii="Arial" w:eastAsia="Times New Roman" w:hAnsi="Arial" w:cs="Arial"/>
          <w:lang w:val="en-GB"/>
        </w:rPr>
        <w:t xml:space="preserve"> and disasters that may threaten or affect either Party.</w:t>
      </w:r>
    </w:p>
    <w:p w14:paraId="0FAF1347"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8"/>
        </w:rPr>
      </w:pPr>
    </w:p>
    <w:p w14:paraId="4A833966" w14:textId="09F55A8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7"/>
        </w:rPr>
      </w:pPr>
      <w:r w:rsidRPr="000A0512">
        <w:rPr>
          <w:rFonts w:ascii="Arial" w:eastAsia="Times New Roman" w:hAnsi="Arial" w:cs="Arial"/>
          <w:color w:val="000000"/>
          <w:lang w:val="en-GB"/>
        </w:rPr>
        <w:t xml:space="preserve">(2) The notification of a threat or disaster </w:t>
      </w:r>
      <w:r w:rsidR="006C7301">
        <w:rPr>
          <w:rFonts w:ascii="Arial" w:eastAsia="Times New Roman" w:hAnsi="Arial" w:cs="Arial"/>
          <w:color w:val="000000"/>
          <w:lang w:val="en-GB"/>
        </w:rPr>
        <w:t xml:space="preserve">shall </w:t>
      </w:r>
      <w:r w:rsidRPr="000A0512">
        <w:rPr>
          <w:rFonts w:ascii="Arial" w:eastAsia="Times New Roman" w:hAnsi="Arial" w:cs="Arial"/>
          <w:color w:val="000000"/>
          <w:lang w:val="en-GB"/>
        </w:rPr>
        <w:t>contain a description of the threat or disaster, information on the location, time, scale and consequences of the disaster, and the protective measures taken.</w:t>
      </w:r>
    </w:p>
    <w:p w14:paraId="273DD725"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10"/>
        </w:rPr>
      </w:pPr>
    </w:p>
    <w:p w14:paraId="0A737F29" w14:textId="74DFBBB8"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10"/>
        </w:rPr>
      </w:pPr>
      <w:r w:rsidRPr="000A0512">
        <w:rPr>
          <w:rFonts w:ascii="Arial" w:eastAsia="Times New Roman" w:hAnsi="Arial" w:cs="Arial"/>
          <w:color w:val="000000"/>
          <w:lang w:val="en-GB"/>
        </w:rPr>
        <w:t xml:space="preserve">(3) In the event of a disaster, the </w:t>
      </w:r>
      <w:r w:rsidRPr="000A0512">
        <w:rPr>
          <w:rFonts w:ascii="Arial" w:eastAsia="Times New Roman" w:hAnsi="Arial" w:cs="Arial"/>
          <w:lang w:val="en-GB"/>
        </w:rPr>
        <w:t>competent authorities of the</w:t>
      </w:r>
      <w:r w:rsidRPr="000A0512">
        <w:rPr>
          <w:rFonts w:ascii="Arial" w:eastAsia="Times New Roman" w:hAnsi="Arial" w:cs="Arial"/>
          <w:color w:val="000000"/>
          <w:lang w:val="en-GB"/>
        </w:rPr>
        <w:t xml:space="preserve"> Parties </w:t>
      </w:r>
      <w:r w:rsidR="006C7301">
        <w:rPr>
          <w:rFonts w:ascii="Arial" w:eastAsia="Times New Roman" w:hAnsi="Arial" w:cs="Arial"/>
          <w:color w:val="000000"/>
          <w:lang w:val="en-GB"/>
        </w:rPr>
        <w:t xml:space="preserve">shall </w:t>
      </w:r>
      <w:r w:rsidRPr="000A0512">
        <w:rPr>
          <w:rFonts w:ascii="Arial" w:eastAsia="Times New Roman" w:hAnsi="Arial" w:cs="Arial"/>
          <w:color w:val="000000"/>
          <w:lang w:val="en-GB"/>
        </w:rPr>
        <w:t>also inform each other about the required and available assistance and the possibilities and manner of its provision.</w:t>
      </w:r>
    </w:p>
    <w:p w14:paraId="0BE1FDC5"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8"/>
        </w:rPr>
      </w:pPr>
    </w:p>
    <w:p w14:paraId="77D1390B" w14:textId="1C142234" w:rsidR="000A0512" w:rsidRPr="000A0512"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rPr>
      </w:pPr>
      <w:r w:rsidRPr="000A0512">
        <w:rPr>
          <w:rFonts w:ascii="Arial" w:eastAsia="Times New Roman" w:hAnsi="Arial" w:cs="Arial"/>
          <w:lang w:val="en-GB"/>
        </w:rPr>
        <w:t xml:space="preserve">(4) The notification of a threat or disaster </w:t>
      </w:r>
      <w:proofErr w:type="gramStart"/>
      <w:r w:rsidRPr="000A0512">
        <w:rPr>
          <w:rFonts w:ascii="Arial" w:eastAsia="Times New Roman" w:hAnsi="Arial" w:cs="Arial"/>
          <w:lang w:val="en-GB"/>
        </w:rPr>
        <w:t>may be communicated</w:t>
      </w:r>
      <w:proofErr w:type="gramEnd"/>
      <w:r w:rsidRPr="000A0512">
        <w:rPr>
          <w:rFonts w:ascii="Arial" w:eastAsia="Times New Roman" w:hAnsi="Arial" w:cs="Arial"/>
          <w:lang w:val="en-GB"/>
        </w:rPr>
        <w:t xml:space="preserve"> in writing or orally in </w:t>
      </w:r>
      <w:r w:rsidR="00DB15DA">
        <w:rPr>
          <w:rFonts w:ascii="Arial" w:eastAsia="Times New Roman" w:hAnsi="Arial" w:cs="Arial"/>
          <w:lang w:val="en-GB"/>
        </w:rPr>
        <w:t xml:space="preserve">the </w:t>
      </w:r>
      <w:r w:rsidRPr="000A0512">
        <w:rPr>
          <w:rFonts w:ascii="Arial" w:eastAsia="Times New Roman" w:hAnsi="Arial" w:cs="Arial"/>
          <w:lang w:val="en-GB"/>
        </w:rPr>
        <w:t>English</w:t>
      </w:r>
      <w:r w:rsidR="00DB15DA">
        <w:rPr>
          <w:rFonts w:ascii="Arial" w:eastAsia="Times New Roman" w:hAnsi="Arial" w:cs="Arial"/>
          <w:lang w:val="en-GB"/>
        </w:rPr>
        <w:t xml:space="preserve"> language</w:t>
      </w:r>
      <w:r w:rsidRPr="000A0512">
        <w:rPr>
          <w:rFonts w:ascii="Arial" w:eastAsia="Times New Roman" w:hAnsi="Arial" w:cs="Arial"/>
          <w:lang w:val="en-GB"/>
        </w:rPr>
        <w:t>.</w:t>
      </w:r>
      <w:r w:rsidRPr="000A0512">
        <w:rPr>
          <w:rFonts w:ascii="Arial" w:eastAsia="Times New Roman" w:hAnsi="Arial" w:cs="Arial"/>
          <w:color w:val="000000"/>
          <w:lang w:val="en-GB"/>
        </w:rPr>
        <w:t xml:space="preserve"> </w:t>
      </w:r>
      <w:r w:rsidRPr="000A0512">
        <w:rPr>
          <w:rFonts w:ascii="Arial" w:eastAsia="Times New Roman" w:hAnsi="Arial" w:cs="Arial"/>
          <w:lang w:val="en-GB"/>
        </w:rPr>
        <w:t xml:space="preserve">An oral notification </w:t>
      </w:r>
      <w:proofErr w:type="gramStart"/>
      <w:r w:rsidRPr="000A0512">
        <w:rPr>
          <w:rFonts w:ascii="Arial" w:eastAsia="Times New Roman" w:hAnsi="Arial" w:cs="Arial"/>
          <w:lang w:val="en-GB"/>
        </w:rPr>
        <w:t>must be confirmed</w:t>
      </w:r>
      <w:proofErr w:type="gramEnd"/>
      <w:r w:rsidRPr="000A0512">
        <w:rPr>
          <w:rFonts w:ascii="Arial" w:eastAsia="Times New Roman" w:hAnsi="Arial" w:cs="Arial"/>
          <w:lang w:val="en-GB"/>
        </w:rPr>
        <w:t xml:space="preserve"> in writing.</w:t>
      </w:r>
    </w:p>
    <w:p w14:paraId="308649F7" w14:textId="77777777" w:rsidR="000A0512" w:rsidRPr="000A0512"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rPr>
      </w:pPr>
    </w:p>
    <w:p w14:paraId="2AD06305" w14:textId="71239D09" w:rsidR="000A0512" w:rsidRPr="000A0512"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spacing w:val="7"/>
        </w:rPr>
      </w:pPr>
      <w:r w:rsidRPr="000A0512">
        <w:rPr>
          <w:rFonts w:ascii="Arial" w:eastAsia="Times New Roman" w:hAnsi="Arial" w:cs="Arial"/>
          <w:lang w:val="en-GB"/>
        </w:rPr>
        <w:t xml:space="preserve">(5) The competent authorities referred to in paragraph 1 of Article 4 of this Agreement </w:t>
      </w:r>
      <w:r w:rsidR="006C7301">
        <w:rPr>
          <w:rFonts w:ascii="Arial" w:eastAsia="Times New Roman" w:hAnsi="Arial" w:cs="Arial"/>
          <w:lang w:val="en-GB"/>
        </w:rPr>
        <w:t xml:space="preserve">shall be </w:t>
      </w:r>
      <w:r w:rsidR="000523B3">
        <w:rPr>
          <w:rFonts w:ascii="Arial" w:eastAsia="Times New Roman" w:hAnsi="Arial" w:cs="Arial"/>
          <w:lang w:val="en-GB"/>
        </w:rPr>
        <w:t xml:space="preserve">responsible </w:t>
      </w:r>
      <w:r w:rsidRPr="000A0512">
        <w:rPr>
          <w:rFonts w:ascii="Arial" w:eastAsia="Times New Roman" w:hAnsi="Arial" w:cs="Arial"/>
          <w:lang w:val="en-GB"/>
        </w:rPr>
        <w:t>for the notification of threats and disasters and for sending and receiving requests for assistance.</w:t>
      </w:r>
    </w:p>
    <w:p w14:paraId="17738BF0" w14:textId="77777777"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46CC36DA"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spacing w:val="7"/>
        </w:rPr>
      </w:pPr>
    </w:p>
    <w:p w14:paraId="236119AC"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rPr>
      </w:pPr>
      <w:r w:rsidRPr="000A0512">
        <w:rPr>
          <w:rFonts w:ascii="Arial" w:eastAsia="Times New Roman" w:hAnsi="Arial" w:cs="Arial"/>
          <w:b/>
          <w:bCs/>
          <w:lang w:val="en-GB"/>
        </w:rPr>
        <w:t>Article 10</w:t>
      </w:r>
    </w:p>
    <w:p w14:paraId="5F22921B"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color w:val="000000"/>
          <w:spacing w:val="8"/>
        </w:rPr>
      </w:pPr>
      <w:r w:rsidRPr="000A0512">
        <w:rPr>
          <w:rFonts w:ascii="Arial" w:eastAsia="Times New Roman" w:hAnsi="Arial" w:cs="Arial"/>
          <w:b/>
          <w:bCs/>
          <w:lang w:val="en-GB"/>
        </w:rPr>
        <w:t>Providing Assistance</w:t>
      </w:r>
    </w:p>
    <w:p w14:paraId="4C4BFF9B"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rPr>
      </w:pPr>
    </w:p>
    <w:p w14:paraId="1A99C96F"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rPr>
      </w:pPr>
      <w:r w:rsidRPr="000A0512">
        <w:rPr>
          <w:rFonts w:ascii="Arial" w:eastAsia="Times New Roman" w:hAnsi="Arial" w:cs="Arial"/>
          <w:lang w:val="en-GB"/>
        </w:rPr>
        <w:t>(1) The competent authority of the Party affected by a disaster may request assistance from the competent authority of the other Party. Assistance may include rescue teams and individual experts, protection and rescue equipment, and humanitarian aid.</w:t>
      </w:r>
      <w:r w:rsidRPr="000A0512">
        <w:rPr>
          <w:rFonts w:ascii="Arial" w:eastAsia="Times New Roman" w:hAnsi="Arial" w:cs="Arial"/>
          <w:color w:val="000000"/>
          <w:lang w:val="en-GB"/>
        </w:rPr>
        <w:t xml:space="preserve"> </w:t>
      </w:r>
    </w:p>
    <w:p w14:paraId="18D15EEC"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spacing w:val="8"/>
        </w:rPr>
      </w:pPr>
    </w:p>
    <w:p w14:paraId="33335508" w14:textId="2362E109" w:rsidR="000A0512" w:rsidRPr="000A0512" w:rsidRDefault="00392A2E" w:rsidP="000A0512">
      <w:pPr>
        <w:widowControl w:val="0"/>
        <w:numPr>
          <w:ilvl w:val="0"/>
          <w:numId w:val="25"/>
        </w:numPr>
        <w:tabs>
          <w:tab w:val="left" w:pos="1134"/>
        </w:tabs>
        <w:overflowPunct w:val="0"/>
        <w:autoSpaceDE w:val="0"/>
        <w:autoSpaceDN w:val="0"/>
        <w:adjustRightInd w:val="0"/>
        <w:spacing w:after="0" w:line="240" w:lineRule="auto"/>
        <w:ind w:left="0" w:firstLine="720"/>
        <w:jc w:val="both"/>
        <w:textAlignment w:val="baseline"/>
        <w:rPr>
          <w:rFonts w:ascii="Arial" w:eastAsia="Times New Roman" w:hAnsi="Arial" w:cs="Arial"/>
        </w:rPr>
      </w:pPr>
      <w:r>
        <w:rPr>
          <w:rFonts w:ascii="Arial" w:eastAsia="Times New Roman" w:hAnsi="Arial" w:cs="Arial"/>
          <w:lang w:val="en-GB"/>
        </w:rPr>
        <w:t>The</w:t>
      </w:r>
      <w:r w:rsidRPr="000A0512">
        <w:rPr>
          <w:rFonts w:ascii="Arial" w:eastAsia="Times New Roman" w:hAnsi="Arial" w:cs="Arial"/>
          <w:lang w:val="en-GB"/>
        </w:rPr>
        <w:t xml:space="preserve"> </w:t>
      </w:r>
      <w:r w:rsidR="000A0512" w:rsidRPr="000A0512">
        <w:rPr>
          <w:rFonts w:ascii="Arial" w:eastAsia="Times New Roman" w:hAnsi="Arial" w:cs="Arial"/>
          <w:lang w:val="en-GB"/>
        </w:rPr>
        <w:t>request for assistance referred to in paragraph 1 of this Article must contain</w:t>
      </w:r>
      <w:r w:rsidR="000A0512" w:rsidRPr="000A0512">
        <w:rPr>
          <w:rFonts w:ascii="Arial" w:eastAsia="Times New Roman" w:hAnsi="Arial" w:cs="Arial"/>
          <w:color w:val="000000"/>
          <w:lang w:val="en-GB"/>
        </w:rPr>
        <w:t xml:space="preserve"> </w:t>
      </w:r>
      <w:r w:rsidR="000A0512" w:rsidRPr="000A0512">
        <w:rPr>
          <w:rFonts w:ascii="Arial" w:eastAsia="Times New Roman" w:hAnsi="Arial" w:cs="Arial"/>
          <w:lang w:val="en-GB"/>
        </w:rPr>
        <w:t xml:space="preserve">information on the type and scope of </w:t>
      </w:r>
      <w:r>
        <w:rPr>
          <w:rFonts w:ascii="Arial" w:eastAsia="Times New Roman" w:hAnsi="Arial" w:cs="Arial"/>
          <w:lang w:val="en-GB"/>
        </w:rPr>
        <w:t xml:space="preserve">the </w:t>
      </w:r>
      <w:r w:rsidR="000A0512" w:rsidRPr="000A0512">
        <w:rPr>
          <w:rFonts w:ascii="Arial" w:eastAsia="Times New Roman" w:hAnsi="Arial" w:cs="Arial"/>
          <w:lang w:val="en-GB"/>
        </w:rPr>
        <w:t xml:space="preserve">required assistance, information on the institutions and </w:t>
      </w:r>
      <w:r w:rsidRPr="000A0512">
        <w:rPr>
          <w:rFonts w:ascii="Arial" w:eastAsia="Times New Roman" w:hAnsi="Arial" w:cs="Arial"/>
          <w:lang w:val="en-GB"/>
        </w:rPr>
        <w:t>pe</w:t>
      </w:r>
      <w:r>
        <w:rPr>
          <w:rFonts w:ascii="Arial" w:eastAsia="Times New Roman" w:hAnsi="Arial" w:cs="Arial"/>
          <w:lang w:val="en-GB"/>
        </w:rPr>
        <w:t>ople</w:t>
      </w:r>
      <w:r w:rsidRPr="000A0512">
        <w:rPr>
          <w:rFonts w:ascii="Arial" w:eastAsia="Times New Roman" w:hAnsi="Arial" w:cs="Arial"/>
          <w:lang w:val="en-GB"/>
        </w:rPr>
        <w:t xml:space="preserve"> </w:t>
      </w:r>
      <w:r w:rsidR="000A0512" w:rsidRPr="000A0512">
        <w:rPr>
          <w:rFonts w:ascii="Arial" w:eastAsia="Times New Roman" w:hAnsi="Arial" w:cs="Arial"/>
          <w:lang w:val="en-GB"/>
        </w:rPr>
        <w:t xml:space="preserve">with </w:t>
      </w:r>
      <w:r w:rsidRPr="000A0512">
        <w:rPr>
          <w:rFonts w:ascii="Arial" w:eastAsia="Times New Roman" w:hAnsi="Arial" w:cs="Arial"/>
          <w:lang w:val="en-GB"/>
        </w:rPr>
        <w:t>wh</w:t>
      </w:r>
      <w:r>
        <w:rPr>
          <w:rFonts w:ascii="Arial" w:eastAsia="Times New Roman" w:hAnsi="Arial" w:cs="Arial"/>
          <w:lang w:val="en-GB"/>
        </w:rPr>
        <w:t>om</w:t>
      </w:r>
      <w:r w:rsidRPr="000A0512">
        <w:rPr>
          <w:rFonts w:ascii="Arial" w:eastAsia="Times New Roman" w:hAnsi="Arial" w:cs="Arial"/>
          <w:lang w:val="en-GB"/>
        </w:rPr>
        <w:t xml:space="preserve"> </w:t>
      </w:r>
      <w:r w:rsidR="000A0512" w:rsidRPr="000A0512">
        <w:rPr>
          <w:rFonts w:ascii="Arial" w:eastAsia="Times New Roman" w:hAnsi="Arial" w:cs="Arial"/>
          <w:lang w:val="en-GB"/>
        </w:rPr>
        <w:t>contact is to be established and which are responsible for accepting particular types of assistance, and a proposal for the manner of providing assistance.</w:t>
      </w:r>
    </w:p>
    <w:p w14:paraId="5351F0D1" w14:textId="77777777" w:rsidR="000A0512" w:rsidRPr="000A0512" w:rsidRDefault="000A0512" w:rsidP="000A0512">
      <w:pPr>
        <w:widowControl w:val="0"/>
        <w:overflowPunct w:val="0"/>
        <w:autoSpaceDE w:val="0"/>
        <w:autoSpaceDN w:val="0"/>
        <w:adjustRightInd w:val="0"/>
        <w:spacing w:after="0" w:line="240" w:lineRule="auto"/>
        <w:ind w:left="720"/>
        <w:jc w:val="both"/>
        <w:textAlignment w:val="baseline"/>
        <w:rPr>
          <w:rFonts w:ascii="Arial" w:eastAsia="Times New Roman" w:hAnsi="Arial" w:cs="Arial"/>
        </w:rPr>
      </w:pPr>
    </w:p>
    <w:p w14:paraId="099064C3" w14:textId="77777777" w:rsidR="000A0512" w:rsidRPr="000A0512" w:rsidRDefault="000A0512" w:rsidP="000A0512">
      <w:pPr>
        <w:widowControl w:val="0"/>
        <w:numPr>
          <w:ilvl w:val="0"/>
          <w:numId w:val="25"/>
        </w:numPr>
        <w:tabs>
          <w:tab w:val="left" w:pos="1134"/>
        </w:tabs>
        <w:overflowPunct w:val="0"/>
        <w:autoSpaceDE w:val="0"/>
        <w:autoSpaceDN w:val="0"/>
        <w:adjustRightInd w:val="0"/>
        <w:spacing w:after="0" w:line="240" w:lineRule="auto"/>
        <w:ind w:left="0" w:firstLine="720"/>
        <w:jc w:val="both"/>
        <w:textAlignment w:val="baseline"/>
        <w:rPr>
          <w:rFonts w:ascii="Arial" w:eastAsia="Times New Roman" w:hAnsi="Arial" w:cs="Arial"/>
        </w:rPr>
      </w:pPr>
      <w:r w:rsidRPr="000A0512">
        <w:rPr>
          <w:rFonts w:ascii="Arial" w:eastAsia="Times New Roman" w:hAnsi="Arial" w:cs="Arial"/>
          <w:lang w:val="en-GB"/>
        </w:rPr>
        <w:t>In addition to the information referred to in paragraph 2 of this Article, a request for humanitarian aid in the form of medication and medical devices must include a list of all the necessary documents required by the receiving State for medication and medical devices crossing its borders.</w:t>
      </w:r>
    </w:p>
    <w:p w14:paraId="0376305C"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spacing w:val="8"/>
        </w:rPr>
      </w:pPr>
    </w:p>
    <w:p w14:paraId="6829F0A4" w14:textId="6291A4A3"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rPr>
      </w:pPr>
      <w:r w:rsidRPr="000A0512">
        <w:rPr>
          <w:rFonts w:ascii="Arial" w:eastAsia="Times New Roman" w:hAnsi="Arial" w:cs="Arial"/>
          <w:lang w:val="en-GB"/>
        </w:rPr>
        <w:t xml:space="preserve">(4) Assistance </w:t>
      </w:r>
      <w:proofErr w:type="gramStart"/>
      <w:r w:rsidR="006C5D78">
        <w:rPr>
          <w:rFonts w:ascii="Arial" w:eastAsia="Times New Roman" w:hAnsi="Arial" w:cs="Arial"/>
          <w:lang w:val="en-GB"/>
        </w:rPr>
        <w:t xml:space="preserve">shall </w:t>
      </w:r>
      <w:r w:rsidRPr="000A0512">
        <w:rPr>
          <w:rFonts w:ascii="Arial" w:eastAsia="Times New Roman" w:hAnsi="Arial" w:cs="Arial"/>
          <w:lang w:val="en-GB"/>
        </w:rPr>
        <w:t>be provided</w:t>
      </w:r>
      <w:proofErr w:type="gramEnd"/>
      <w:r w:rsidRPr="000A0512">
        <w:rPr>
          <w:rFonts w:ascii="Arial" w:eastAsia="Times New Roman" w:hAnsi="Arial" w:cs="Arial"/>
          <w:lang w:val="en-GB"/>
        </w:rPr>
        <w:t xml:space="preserve"> in accordance with the regulations of the Parties.</w:t>
      </w:r>
    </w:p>
    <w:p w14:paraId="2C01BEC3" w14:textId="77777777" w:rsidR="000A0512" w:rsidRPr="000A0512" w:rsidRDefault="000A0512" w:rsidP="000A0512">
      <w:pPr>
        <w:widowControl w:val="0"/>
        <w:overflowPunct w:val="0"/>
        <w:autoSpaceDE w:val="0"/>
        <w:autoSpaceDN w:val="0"/>
        <w:adjustRightInd w:val="0"/>
        <w:spacing w:after="0" w:line="240" w:lineRule="auto"/>
        <w:textAlignment w:val="baseline"/>
        <w:rPr>
          <w:rFonts w:ascii="Arial" w:eastAsia="Times New Roman" w:hAnsi="Arial" w:cs="Arial"/>
          <w:b/>
          <w:color w:val="000000"/>
          <w:spacing w:val="7"/>
        </w:rPr>
      </w:pPr>
    </w:p>
    <w:p w14:paraId="5A0009FE"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spacing w:val="8"/>
        </w:rPr>
      </w:pPr>
      <w:r w:rsidRPr="000A0512">
        <w:rPr>
          <w:rFonts w:ascii="Arial" w:eastAsia="Times New Roman" w:hAnsi="Arial" w:cs="Arial"/>
          <w:b/>
          <w:bCs/>
          <w:lang w:val="en-GB"/>
        </w:rPr>
        <w:t>Article 11</w:t>
      </w:r>
    </w:p>
    <w:p w14:paraId="4E8C363B" w14:textId="1DE466D0"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rPr>
      </w:pPr>
      <w:r w:rsidRPr="000A0512">
        <w:rPr>
          <w:rFonts w:ascii="Arial" w:eastAsia="Times New Roman" w:hAnsi="Arial" w:cs="Arial"/>
          <w:b/>
          <w:bCs/>
          <w:lang w:val="en-GB"/>
        </w:rPr>
        <w:t>Crossing the State Border and Stay in the Territory of the Other Party</w:t>
      </w:r>
    </w:p>
    <w:p w14:paraId="740950EB" w14:textId="77777777" w:rsidR="000A0512" w:rsidRPr="000A0512" w:rsidRDefault="000A0512" w:rsidP="000A0512">
      <w:pPr>
        <w:widowControl w:val="0"/>
        <w:overflowPunct w:val="0"/>
        <w:autoSpaceDE w:val="0"/>
        <w:autoSpaceDN w:val="0"/>
        <w:adjustRightInd w:val="0"/>
        <w:spacing w:after="0" w:line="240" w:lineRule="auto"/>
        <w:ind w:firstLine="720"/>
        <w:jc w:val="center"/>
        <w:textAlignment w:val="baseline"/>
        <w:rPr>
          <w:rFonts w:ascii="Arial" w:eastAsia="Times New Roman" w:hAnsi="Arial" w:cs="Arial"/>
          <w:color w:val="000000"/>
          <w:spacing w:val="7"/>
        </w:rPr>
      </w:pPr>
    </w:p>
    <w:p w14:paraId="4DF1926E" w14:textId="5E490E4E" w:rsidR="000A0512" w:rsidRPr="00670E5D" w:rsidRDefault="000A0512" w:rsidP="00670E5D">
      <w:pPr>
        <w:widowControl w:val="0"/>
        <w:numPr>
          <w:ilvl w:val="0"/>
          <w:numId w:val="27"/>
        </w:numPr>
        <w:overflowPunct w:val="0"/>
        <w:autoSpaceDE w:val="0"/>
        <w:autoSpaceDN w:val="0"/>
        <w:adjustRightInd w:val="0"/>
        <w:spacing w:after="0" w:line="240" w:lineRule="auto"/>
        <w:ind w:left="0" w:firstLine="708"/>
        <w:contextualSpacing/>
        <w:jc w:val="both"/>
        <w:textAlignment w:val="baseline"/>
        <w:rPr>
          <w:rFonts w:ascii="Arial" w:eastAsia="Times New Roman" w:hAnsi="Arial" w:cs="Arial"/>
          <w:lang w:val="en-GB"/>
        </w:rPr>
      </w:pPr>
      <w:r w:rsidRPr="00670E5D">
        <w:rPr>
          <w:rFonts w:ascii="Arial" w:eastAsia="Times New Roman" w:hAnsi="Arial" w:cs="Arial"/>
          <w:lang w:val="en-GB"/>
        </w:rPr>
        <w:t xml:space="preserve">In order to provide faster and more efficient assistance in protection and rescue </w:t>
      </w:r>
      <w:r w:rsidR="00392A2E" w:rsidRPr="00670E5D">
        <w:rPr>
          <w:rFonts w:ascii="Arial" w:eastAsia="Times New Roman" w:hAnsi="Arial" w:cs="Arial"/>
          <w:lang w:val="en-GB"/>
        </w:rPr>
        <w:t>and</w:t>
      </w:r>
      <w:r w:rsidRPr="00670E5D">
        <w:rPr>
          <w:rFonts w:ascii="Arial" w:eastAsia="Times New Roman" w:hAnsi="Arial" w:cs="Arial"/>
          <w:lang w:val="en-GB"/>
        </w:rPr>
        <w:t xml:space="preserve"> in the elimination of a disaster’s consequences, the Parties </w:t>
      </w:r>
      <w:r w:rsidR="000C67B9">
        <w:rPr>
          <w:rFonts w:ascii="Arial" w:eastAsia="Times New Roman" w:hAnsi="Arial" w:cs="Arial"/>
          <w:lang w:val="en-GB"/>
        </w:rPr>
        <w:t>shall</w:t>
      </w:r>
      <w:r w:rsidR="000C67B9" w:rsidRPr="00670E5D">
        <w:rPr>
          <w:rFonts w:ascii="Arial" w:eastAsia="Times New Roman" w:hAnsi="Arial" w:cs="Arial"/>
          <w:lang w:val="en-GB"/>
        </w:rPr>
        <w:t xml:space="preserve"> </w:t>
      </w:r>
      <w:r w:rsidRPr="00670E5D">
        <w:rPr>
          <w:rFonts w:ascii="Arial" w:eastAsia="Times New Roman" w:hAnsi="Arial" w:cs="Arial"/>
          <w:lang w:val="en-GB"/>
        </w:rPr>
        <w:t>grant rescue teams and individual experts providing assistance a simplified procedur</w:t>
      </w:r>
      <w:r w:rsidR="00B3260A" w:rsidRPr="00670E5D">
        <w:rPr>
          <w:rFonts w:ascii="Arial" w:eastAsia="Times New Roman" w:hAnsi="Arial" w:cs="Arial"/>
          <w:lang w:val="en-GB"/>
        </w:rPr>
        <w:t>e for crossing the state border, taking into account the applicable entry conditions.</w:t>
      </w:r>
    </w:p>
    <w:p w14:paraId="478B5C6E" w14:textId="77777777" w:rsidR="000A0512" w:rsidRPr="00670E5D" w:rsidRDefault="000A0512" w:rsidP="000A0512">
      <w:pPr>
        <w:widowControl w:val="0"/>
        <w:overflowPunct w:val="0"/>
        <w:autoSpaceDE w:val="0"/>
        <w:autoSpaceDN w:val="0"/>
        <w:adjustRightInd w:val="0"/>
        <w:spacing w:after="0" w:line="240" w:lineRule="auto"/>
        <w:ind w:left="1068"/>
        <w:contextualSpacing/>
        <w:jc w:val="both"/>
        <w:textAlignment w:val="baseline"/>
        <w:rPr>
          <w:rFonts w:ascii="Arial" w:eastAsia="Times New Roman" w:hAnsi="Arial" w:cs="Arial"/>
          <w:highlight w:val="yellow"/>
          <w:lang w:val="en-GB"/>
        </w:rPr>
      </w:pPr>
    </w:p>
    <w:p w14:paraId="4865B2F7" w14:textId="56B4CECD" w:rsidR="000A0512" w:rsidRPr="000A0512" w:rsidRDefault="000A0512" w:rsidP="000A0512">
      <w:pPr>
        <w:widowControl w:val="0"/>
        <w:numPr>
          <w:ilvl w:val="0"/>
          <w:numId w:val="27"/>
        </w:numPr>
        <w:tabs>
          <w:tab w:val="left" w:pos="1134"/>
        </w:tabs>
        <w:overflowPunct w:val="0"/>
        <w:autoSpaceDE w:val="0"/>
        <w:autoSpaceDN w:val="0"/>
        <w:adjustRightInd w:val="0"/>
        <w:spacing w:after="0" w:line="240" w:lineRule="auto"/>
        <w:ind w:left="0" w:firstLine="708"/>
        <w:contextualSpacing/>
        <w:jc w:val="both"/>
        <w:textAlignment w:val="baseline"/>
        <w:rPr>
          <w:rFonts w:ascii="Arial" w:eastAsia="Times New Roman" w:hAnsi="Arial" w:cs="Arial"/>
        </w:rPr>
      </w:pPr>
      <w:r w:rsidRPr="00392A2E">
        <w:rPr>
          <w:rFonts w:ascii="Arial" w:eastAsia="Times New Roman" w:hAnsi="Arial" w:cs="Arial"/>
          <w:lang w:val="en-GB"/>
        </w:rPr>
        <w:t xml:space="preserve">Members of rescue teams and individual experts </w:t>
      </w:r>
      <w:proofErr w:type="gramStart"/>
      <w:r w:rsidRPr="00392A2E">
        <w:rPr>
          <w:rFonts w:ascii="Arial" w:eastAsia="Times New Roman" w:hAnsi="Arial" w:cs="Arial"/>
          <w:lang w:val="en-GB"/>
        </w:rPr>
        <w:t xml:space="preserve">may – in accordance with </w:t>
      </w:r>
      <w:r w:rsidR="00392A2E">
        <w:rPr>
          <w:rFonts w:ascii="Arial" w:eastAsia="Times New Roman" w:hAnsi="Arial" w:cs="Arial"/>
          <w:lang w:val="en-GB"/>
        </w:rPr>
        <w:t xml:space="preserve">the </w:t>
      </w:r>
      <w:r w:rsidRPr="00392A2E">
        <w:rPr>
          <w:rFonts w:ascii="Arial" w:eastAsia="Times New Roman" w:hAnsi="Arial" w:cs="Arial"/>
          <w:lang w:val="en-GB"/>
        </w:rPr>
        <w:t>applicable r</w:t>
      </w:r>
      <w:r w:rsidRPr="000A0512">
        <w:rPr>
          <w:rFonts w:ascii="Arial" w:eastAsia="Times New Roman" w:hAnsi="Arial" w:cs="Arial"/>
          <w:lang w:val="en-GB"/>
        </w:rPr>
        <w:t xml:space="preserve">egulations </w:t>
      </w:r>
      <w:r w:rsidR="00392A2E">
        <w:rPr>
          <w:rFonts w:ascii="Arial" w:eastAsia="Times New Roman" w:hAnsi="Arial" w:cs="Arial"/>
          <w:lang w:val="en-GB"/>
        </w:rPr>
        <w:t>of</w:t>
      </w:r>
      <w:r w:rsidR="00392A2E" w:rsidRPr="000A0512">
        <w:rPr>
          <w:rFonts w:ascii="Arial" w:eastAsia="Times New Roman" w:hAnsi="Arial" w:cs="Arial"/>
          <w:lang w:val="en-GB"/>
        </w:rPr>
        <w:t xml:space="preserve"> </w:t>
      </w:r>
      <w:r w:rsidRPr="000A0512">
        <w:rPr>
          <w:rFonts w:ascii="Arial" w:eastAsia="Times New Roman" w:hAnsi="Arial" w:cs="Arial"/>
          <w:lang w:val="en-GB"/>
        </w:rPr>
        <w:t>both Parties – enter</w:t>
      </w:r>
      <w:proofErr w:type="gramEnd"/>
      <w:r w:rsidRPr="000A0512">
        <w:rPr>
          <w:rFonts w:ascii="Arial" w:eastAsia="Times New Roman" w:hAnsi="Arial" w:cs="Arial"/>
          <w:lang w:val="en-GB"/>
        </w:rPr>
        <w:t xml:space="preserve"> the territory of the Parties without a visa when performing </w:t>
      </w:r>
      <w:r w:rsidR="00392A2E">
        <w:rPr>
          <w:rFonts w:ascii="Arial" w:eastAsia="Times New Roman" w:hAnsi="Arial" w:cs="Arial"/>
          <w:lang w:val="en-GB"/>
        </w:rPr>
        <w:t xml:space="preserve">the </w:t>
      </w:r>
      <w:r w:rsidRPr="000A0512">
        <w:rPr>
          <w:rFonts w:ascii="Arial" w:eastAsia="Times New Roman" w:hAnsi="Arial" w:cs="Arial"/>
          <w:lang w:val="en-GB"/>
        </w:rPr>
        <w:t xml:space="preserve">tasks referred to in point e, paragraph 1 of Article 2 of this Agreement. </w:t>
      </w:r>
      <w:r w:rsidR="006B2298" w:rsidRPr="00392A2E">
        <w:rPr>
          <w:rFonts w:ascii="Arial" w:eastAsia="Times New Roman" w:hAnsi="Arial" w:cs="Arial"/>
          <w:lang w:val="en-GB"/>
        </w:rPr>
        <w:t>Members of rescue teams and individual exper</w:t>
      </w:r>
      <w:r w:rsidR="00DB15DA">
        <w:rPr>
          <w:rFonts w:ascii="Arial" w:eastAsia="Times New Roman" w:hAnsi="Arial" w:cs="Arial"/>
          <w:lang w:val="en-GB"/>
        </w:rPr>
        <w:t>ts</w:t>
      </w:r>
      <w:r w:rsidRPr="000A0512">
        <w:rPr>
          <w:rFonts w:ascii="Arial" w:eastAsia="Times New Roman" w:hAnsi="Arial" w:cs="Arial"/>
          <w:lang w:val="en-GB"/>
        </w:rPr>
        <w:t xml:space="preserve"> must carry a document that </w:t>
      </w:r>
      <w:r w:rsidR="00DB15DA">
        <w:rPr>
          <w:rFonts w:ascii="Arial" w:eastAsia="Times New Roman" w:hAnsi="Arial" w:cs="Arial"/>
          <w:lang w:val="en-GB"/>
        </w:rPr>
        <w:t>enables them to be</w:t>
      </w:r>
      <w:r w:rsidRPr="000A0512">
        <w:rPr>
          <w:rFonts w:ascii="Arial" w:eastAsia="Times New Roman" w:hAnsi="Arial" w:cs="Arial"/>
          <w:lang w:val="en-GB"/>
        </w:rPr>
        <w:t xml:space="preserve"> presen</w:t>
      </w:r>
      <w:r w:rsidR="00DB15DA">
        <w:rPr>
          <w:rFonts w:ascii="Arial" w:eastAsia="Times New Roman" w:hAnsi="Arial" w:cs="Arial"/>
          <w:lang w:val="en-GB"/>
        </w:rPr>
        <w:t>t</w:t>
      </w:r>
      <w:r w:rsidRPr="000A0512">
        <w:rPr>
          <w:rFonts w:ascii="Arial" w:eastAsia="Times New Roman" w:hAnsi="Arial" w:cs="Arial"/>
          <w:lang w:val="en-GB"/>
        </w:rPr>
        <w:t xml:space="preserve"> </w:t>
      </w:r>
      <w:r w:rsidR="00E6019D">
        <w:rPr>
          <w:rFonts w:ascii="Arial" w:eastAsia="Times New Roman" w:hAnsi="Arial" w:cs="Arial"/>
          <w:lang w:val="en-GB"/>
        </w:rPr>
        <w:t>i</w:t>
      </w:r>
      <w:r w:rsidR="00E6019D" w:rsidRPr="000A0512">
        <w:rPr>
          <w:rFonts w:ascii="Arial" w:eastAsia="Times New Roman" w:hAnsi="Arial" w:cs="Arial"/>
          <w:lang w:val="en-GB"/>
        </w:rPr>
        <w:t xml:space="preserve">n </w:t>
      </w:r>
      <w:r w:rsidRPr="000A0512">
        <w:rPr>
          <w:rFonts w:ascii="Arial" w:eastAsia="Times New Roman" w:hAnsi="Arial" w:cs="Arial"/>
          <w:lang w:val="en-GB"/>
        </w:rPr>
        <w:t>the receiving State's territory</w:t>
      </w:r>
      <w:r w:rsidR="00E6019D">
        <w:rPr>
          <w:rFonts w:ascii="Arial" w:eastAsia="Times New Roman" w:hAnsi="Arial" w:cs="Arial"/>
          <w:lang w:val="en-GB"/>
        </w:rPr>
        <w:t>,</w:t>
      </w:r>
      <w:r w:rsidRPr="000A0512">
        <w:rPr>
          <w:rFonts w:ascii="Arial" w:eastAsia="Times New Roman" w:hAnsi="Arial" w:cs="Arial"/>
          <w:lang w:val="en-GB"/>
        </w:rPr>
        <w:t xml:space="preserve"> and a list of all rescue team members and individual experts.</w:t>
      </w:r>
    </w:p>
    <w:p w14:paraId="008F80C1" w14:textId="77777777"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0A832476" w14:textId="46A878B9" w:rsidR="000A0512" w:rsidRPr="00670E5D" w:rsidRDefault="00E6019D" w:rsidP="0059427E">
      <w:pPr>
        <w:widowControl w:val="0"/>
        <w:numPr>
          <w:ilvl w:val="0"/>
          <w:numId w:val="27"/>
        </w:numPr>
        <w:tabs>
          <w:tab w:val="left" w:pos="1276"/>
        </w:tabs>
        <w:overflowPunct w:val="0"/>
        <w:autoSpaceDE w:val="0"/>
        <w:autoSpaceDN w:val="0"/>
        <w:adjustRightInd w:val="0"/>
        <w:spacing w:after="0" w:line="240" w:lineRule="auto"/>
        <w:ind w:left="0" w:firstLine="708"/>
        <w:contextualSpacing/>
        <w:jc w:val="both"/>
        <w:textAlignment w:val="baseline"/>
        <w:rPr>
          <w:rFonts w:ascii="Arial" w:eastAsia="Times New Roman" w:hAnsi="Arial" w:cs="Arial"/>
        </w:rPr>
      </w:pPr>
      <w:r>
        <w:rPr>
          <w:rFonts w:ascii="Arial" w:eastAsia="Times New Roman" w:hAnsi="Arial" w:cs="Arial"/>
          <w:lang w:val="en-GB"/>
        </w:rPr>
        <w:t>The c</w:t>
      </w:r>
      <w:r w:rsidRPr="000A0512">
        <w:rPr>
          <w:rFonts w:ascii="Arial" w:eastAsia="Times New Roman" w:hAnsi="Arial" w:cs="Arial"/>
          <w:lang w:val="en-GB"/>
        </w:rPr>
        <w:t xml:space="preserve">ompetent </w:t>
      </w:r>
      <w:r w:rsidR="000A0512" w:rsidRPr="000A0512">
        <w:rPr>
          <w:rFonts w:ascii="Arial" w:eastAsia="Times New Roman" w:hAnsi="Arial" w:cs="Arial"/>
          <w:lang w:val="en-GB"/>
        </w:rPr>
        <w:t xml:space="preserve">authorities </w:t>
      </w:r>
      <w:r w:rsidR="006C5D78">
        <w:rPr>
          <w:rFonts w:ascii="Arial" w:eastAsia="Times New Roman" w:hAnsi="Arial" w:cs="Arial"/>
          <w:lang w:val="en-GB"/>
        </w:rPr>
        <w:t xml:space="preserve">shall </w:t>
      </w:r>
      <w:r w:rsidR="000A0512" w:rsidRPr="000A0512">
        <w:rPr>
          <w:rFonts w:ascii="Arial" w:eastAsia="Times New Roman" w:hAnsi="Arial" w:cs="Arial"/>
          <w:lang w:val="en-GB"/>
        </w:rPr>
        <w:t xml:space="preserve">agree on the time and location of crossing the state </w:t>
      </w:r>
      <w:r w:rsidR="000A0512" w:rsidRPr="00670E5D">
        <w:rPr>
          <w:rFonts w:ascii="Arial" w:eastAsia="Times New Roman" w:hAnsi="Arial" w:cs="Arial"/>
          <w:lang w:val="en-GB"/>
        </w:rPr>
        <w:t>border, on the manner of arrival and departure, and on the duration of the stay of rescue teams and individual experts providing assistance in the territory of the other Party.</w:t>
      </w:r>
    </w:p>
    <w:p w14:paraId="641A7A80" w14:textId="77777777" w:rsidR="000A0512" w:rsidRPr="00670E5D"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lang w:val="en-GB"/>
        </w:rPr>
      </w:pPr>
    </w:p>
    <w:p w14:paraId="63E664DC" w14:textId="1F03A916" w:rsidR="000A0512" w:rsidRPr="00DB15DA" w:rsidRDefault="00DB15DA" w:rsidP="007D6530">
      <w:pPr>
        <w:widowControl w:val="0"/>
        <w:numPr>
          <w:ilvl w:val="0"/>
          <w:numId w:val="27"/>
        </w:numPr>
        <w:overflowPunct w:val="0"/>
        <w:autoSpaceDE w:val="0"/>
        <w:autoSpaceDN w:val="0"/>
        <w:adjustRightInd w:val="0"/>
        <w:spacing w:after="0" w:line="240" w:lineRule="auto"/>
        <w:ind w:left="0" w:firstLine="708"/>
        <w:contextualSpacing/>
        <w:jc w:val="both"/>
        <w:textAlignment w:val="baseline"/>
        <w:rPr>
          <w:rFonts w:ascii="Arial" w:eastAsia="Times New Roman" w:hAnsi="Arial" w:cs="Arial"/>
          <w:spacing w:val="6"/>
        </w:rPr>
      </w:pPr>
      <w:r w:rsidRPr="00DB15DA">
        <w:rPr>
          <w:rFonts w:ascii="Arial" w:eastAsia="Times New Roman" w:hAnsi="Arial" w:cs="Arial"/>
          <w:lang w:val="en-GB"/>
        </w:rPr>
        <w:t>Members of r</w:t>
      </w:r>
      <w:r w:rsidR="000A0512" w:rsidRPr="00DB15DA">
        <w:rPr>
          <w:rFonts w:ascii="Arial" w:eastAsia="Times New Roman" w:hAnsi="Arial" w:cs="Arial"/>
          <w:lang w:val="en-GB"/>
        </w:rPr>
        <w:t>escue teams and individual experts providing assistance must carry relevant</w:t>
      </w:r>
      <w:r w:rsidRPr="00DB15DA">
        <w:rPr>
          <w:rFonts w:ascii="Arial" w:eastAsia="Times New Roman" w:hAnsi="Arial" w:cs="Arial"/>
          <w:lang w:val="en-GB"/>
        </w:rPr>
        <w:t xml:space="preserve"> </w:t>
      </w:r>
      <w:r w:rsidR="000A0512" w:rsidRPr="00DB15DA">
        <w:rPr>
          <w:rFonts w:ascii="Arial" w:eastAsia="Times New Roman" w:hAnsi="Arial" w:cs="Arial"/>
          <w:lang w:val="en-GB"/>
        </w:rPr>
        <w:t>official documents that prove their identity</w:t>
      </w:r>
      <w:r w:rsidR="00145584" w:rsidRPr="00DB15DA">
        <w:rPr>
          <w:rFonts w:ascii="Arial" w:eastAsia="Times New Roman" w:hAnsi="Arial" w:cs="Arial"/>
          <w:lang w:val="en-GB"/>
        </w:rPr>
        <w:t xml:space="preserve"> at all time</w:t>
      </w:r>
      <w:r>
        <w:rPr>
          <w:rFonts w:ascii="Arial" w:eastAsia="Times New Roman" w:hAnsi="Arial" w:cs="Arial"/>
          <w:lang w:val="en-GB"/>
        </w:rPr>
        <w:t>s</w:t>
      </w:r>
      <w:r w:rsidR="00145584" w:rsidRPr="00DB15DA">
        <w:rPr>
          <w:rFonts w:ascii="Arial" w:eastAsia="Times New Roman" w:hAnsi="Arial" w:cs="Arial"/>
          <w:lang w:val="en-GB"/>
        </w:rPr>
        <w:t>.</w:t>
      </w:r>
    </w:p>
    <w:p w14:paraId="18B83EA4" w14:textId="77777777"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spacing w:val="6"/>
        </w:rPr>
      </w:pPr>
    </w:p>
    <w:p w14:paraId="1EE273A2" w14:textId="77777777" w:rsidR="006B2298" w:rsidRPr="007D6530" w:rsidRDefault="000A0512" w:rsidP="000A0512">
      <w:pPr>
        <w:widowControl w:val="0"/>
        <w:numPr>
          <w:ilvl w:val="0"/>
          <w:numId w:val="27"/>
        </w:numPr>
        <w:overflowPunct w:val="0"/>
        <w:autoSpaceDE w:val="0"/>
        <w:autoSpaceDN w:val="0"/>
        <w:adjustRightInd w:val="0"/>
        <w:spacing w:after="0" w:line="240" w:lineRule="auto"/>
        <w:contextualSpacing/>
        <w:jc w:val="both"/>
        <w:textAlignment w:val="baseline"/>
        <w:rPr>
          <w:rFonts w:ascii="Arial" w:eastAsia="Times New Roman" w:hAnsi="Arial" w:cs="Arial"/>
          <w:spacing w:val="7"/>
        </w:rPr>
      </w:pPr>
      <w:r w:rsidRPr="000A0512">
        <w:rPr>
          <w:rFonts w:ascii="Arial" w:eastAsia="Times New Roman" w:hAnsi="Arial" w:cs="Arial"/>
          <w:lang w:val="en-GB"/>
        </w:rPr>
        <w:t xml:space="preserve">Members of rescue teams and individual experts providing assistance </w:t>
      </w:r>
      <w:r w:rsidR="006C5D78">
        <w:rPr>
          <w:rFonts w:ascii="Arial" w:eastAsia="Times New Roman" w:hAnsi="Arial" w:cs="Arial"/>
          <w:lang w:val="en-GB"/>
        </w:rPr>
        <w:t>shall be</w:t>
      </w:r>
    </w:p>
    <w:p w14:paraId="31197DAE" w14:textId="6A7A7B2B" w:rsidR="000A0512" w:rsidRPr="004010E7" w:rsidRDefault="000A0512" w:rsidP="007D6530">
      <w:pPr>
        <w:widowControl w:val="0"/>
        <w:overflowPunct w:val="0"/>
        <w:autoSpaceDE w:val="0"/>
        <w:autoSpaceDN w:val="0"/>
        <w:adjustRightInd w:val="0"/>
        <w:spacing w:after="0" w:line="240" w:lineRule="auto"/>
        <w:contextualSpacing/>
        <w:jc w:val="both"/>
        <w:textAlignment w:val="baseline"/>
        <w:rPr>
          <w:rFonts w:ascii="Arial" w:eastAsia="Times New Roman" w:hAnsi="Arial" w:cs="Arial"/>
          <w:spacing w:val="7"/>
        </w:rPr>
      </w:pPr>
      <w:proofErr w:type="gramStart"/>
      <w:r w:rsidRPr="004010E7">
        <w:rPr>
          <w:rFonts w:ascii="Arial" w:eastAsia="Times New Roman" w:hAnsi="Arial" w:cs="Arial"/>
          <w:lang w:val="en-GB"/>
        </w:rPr>
        <w:t>entitled</w:t>
      </w:r>
      <w:proofErr w:type="gramEnd"/>
      <w:r w:rsidRPr="004010E7">
        <w:rPr>
          <w:rFonts w:ascii="Arial" w:eastAsia="Times New Roman" w:hAnsi="Arial" w:cs="Arial"/>
          <w:lang w:val="en-GB"/>
        </w:rPr>
        <w:t xml:space="preserve"> to wear their uniforms in the territory of the other Party.</w:t>
      </w:r>
    </w:p>
    <w:p w14:paraId="39F753CE" w14:textId="77777777"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spacing w:val="7"/>
        </w:rPr>
      </w:pPr>
    </w:p>
    <w:p w14:paraId="6056C646" w14:textId="253C2038" w:rsidR="000A0512" w:rsidRPr="000A0512" w:rsidRDefault="000A0512" w:rsidP="000A0512">
      <w:pPr>
        <w:widowControl w:val="0"/>
        <w:numPr>
          <w:ilvl w:val="0"/>
          <w:numId w:val="27"/>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0A0512">
        <w:rPr>
          <w:rFonts w:ascii="Arial" w:eastAsia="Times New Roman" w:hAnsi="Arial" w:cs="Arial"/>
          <w:lang w:val="en-GB"/>
        </w:rPr>
        <w:t xml:space="preserve">It </w:t>
      </w:r>
      <w:r w:rsidR="006C5D78">
        <w:rPr>
          <w:rFonts w:ascii="Arial" w:eastAsia="Times New Roman" w:hAnsi="Arial" w:cs="Arial"/>
          <w:lang w:val="en-GB"/>
        </w:rPr>
        <w:t>shall be</w:t>
      </w:r>
      <w:r w:rsidRPr="000A0512">
        <w:rPr>
          <w:rFonts w:ascii="Arial" w:eastAsia="Times New Roman" w:hAnsi="Arial" w:cs="Arial"/>
          <w:lang w:val="en-GB"/>
        </w:rPr>
        <w:t xml:space="preserve"> prohibited to bring weapons, ammunition or explosive ordnance </w:t>
      </w:r>
      <w:r w:rsidR="00E6019D">
        <w:rPr>
          <w:rFonts w:ascii="Arial" w:eastAsia="Times New Roman" w:hAnsi="Arial" w:cs="Arial"/>
          <w:lang w:val="en-GB"/>
        </w:rPr>
        <w:t>in</w:t>
      </w:r>
      <w:r w:rsidRPr="000A0512">
        <w:rPr>
          <w:rFonts w:ascii="Arial" w:eastAsia="Times New Roman" w:hAnsi="Arial" w:cs="Arial"/>
          <w:lang w:val="en-GB"/>
        </w:rPr>
        <w:t xml:space="preserve">to the </w:t>
      </w:r>
    </w:p>
    <w:p w14:paraId="7C014D5C" w14:textId="77777777" w:rsid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lang w:val="en-GB"/>
        </w:rPr>
      </w:pPr>
      <w:proofErr w:type="gramStart"/>
      <w:r w:rsidRPr="000A0512">
        <w:rPr>
          <w:rFonts w:ascii="Arial" w:eastAsia="Times New Roman" w:hAnsi="Arial" w:cs="Arial"/>
          <w:lang w:val="en-GB"/>
        </w:rPr>
        <w:t>territory</w:t>
      </w:r>
      <w:proofErr w:type="gramEnd"/>
      <w:r w:rsidRPr="000A0512">
        <w:rPr>
          <w:rFonts w:ascii="Arial" w:eastAsia="Times New Roman" w:hAnsi="Arial" w:cs="Arial"/>
          <w:lang w:val="en-GB"/>
        </w:rPr>
        <w:t xml:space="preserve"> of the other Party.</w:t>
      </w:r>
    </w:p>
    <w:p w14:paraId="5901ABC5" w14:textId="77777777" w:rsidR="00BF25A0" w:rsidRDefault="00BF25A0" w:rsidP="000A0512">
      <w:pPr>
        <w:widowControl w:val="0"/>
        <w:overflowPunct w:val="0"/>
        <w:autoSpaceDE w:val="0"/>
        <w:autoSpaceDN w:val="0"/>
        <w:adjustRightInd w:val="0"/>
        <w:spacing w:after="0" w:line="240" w:lineRule="auto"/>
        <w:jc w:val="both"/>
        <w:textAlignment w:val="baseline"/>
        <w:rPr>
          <w:rFonts w:ascii="Arial" w:eastAsia="Times New Roman" w:hAnsi="Arial" w:cs="Arial"/>
          <w:lang w:val="en-GB"/>
        </w:rPr>
      </w:pPr>
    </w:p>
    <w:p w14:paraId="30278D64" w14:textId="33B6B0E3" w:rsidR="00BF25A0" w:rsidRPr="00266494" w:rsidRDefault="00BF25A0" w:rsidP="00661D94">
      <w:pPr>
        <w:pStyle w:val="Odstavekseznama"/>
        <w:widowControl w:val="0"/>
        <w:numPr>
          <w:ilvl w:val="0"/>
          <w:numId w:val="27"/>
        </w:numPr>
        <w:overflowPunct w:val="0"/>
        <w:autoSpaceDE w:val="0"/>
        <w:autoSpaceDN w:val="0"/>
        <w:adjustRightInd w:val="0"/>
        <w:spacing w:after="0" w:line="240" w:lineRule="auto"/>
        <w:jc w:val="both"/>
        <w:textAlignment w:val="baseline"/>
        <w:rPr>
          <w:rFonts w:ascii="Arial" w:hAnsi="Arial" w:cs="Arial"/>
          <w:lang w:val="en-GB"/>
        </w:rPr>
      </w:pPr>
      <w:r w:rsidRPr="00266494">
        <w:rPr>
          <w:rFonts w:ascii="Arial" w:hAnsi="Arial" w:cs="Arial"/>
          <w:lang w:val="en-GB"/>
        </w:rPr>
        <w:t xml:space="preserve">The facilities created for this purpose </w:t>
      </w:r>
      <w:r w:rsidR="0035382A">
        <w:rPr>
          <w:rFonts w:ascii="Arial" w:hAnsi="Arial" w:cs="Arial"/>
          <w:lang w:val="en-GB"/>
        </w:rPr>
        <w:t>shall</w:t>
      </w:r>
      <w:r w:rsidR="0035382A" w:rsidRPr="00266494">
        <w:rPr>
          <w:rFonts w:ascii="Arial" w:hAnsi="Arial" w:cs="Arial"/>
          <w:lang w:val="en-GB"/>
        </w:rPr>
        <w:t xml:space="preserve"> </w:t>
      </w:r>
      <w:r w:rsidRPr="00266494">
        <w:rPr>
          <w:rFonts w:ascii="Arial" w:hAnsi="Arial" w:cs="Arial"/>
          <w:lang w:val="en-GB"/>
        </w:rPr>
        <w:t>be in accordance with the legislation of</w:t>
      </w:r>
    </w:p>
    <w:p w14:paraId="78681396" w14:textId="77777777" w:rsidR="00BF25A0" w:rsidRPr="00B361A9" w:rsidRDefault="00BF25A0" w:rsidP="00BF25A0">
      <w:pPr>
        <w:widowControl w:val="0"/>
        <w:overflowPunct w:val="0"/>
        <w:autoSpaceDE w:val="0"/>
        <w:autoSpaceDN w:val="0"/>
        <w:adjustRightInd w:val="0"/>
        <w:spacing w:after="0" w:line="240" w:lineRule="auto"/>
        <w:jc w:val="both"/>
        <w:textAlignment w:val="baseline"/>
        <w:rPr>
          <w:rFonts w:ascii="Arial" w:hAnsi="Arial" w:cs="Arial"/>
          <w:lang w:val="en-GB"/>
        </w:rPr>
      </w:pPr>
      <w:proofErr w:type="gramStart"/>
      <w:r w:rsidRPr="00266494">
        <w:rPr>
          <w:rFonts w:ascii="Arial" w:hAnsi="Arial" w:cs="Arial"/>
          <w:lang w:val="en-GB"/>
        </w:rPr>
        <w:t>the</w:t>
      </w:r>
      <w:proofErr w:type="gramEnd"/>
      <w:r w:rsidRPr="00266494">
        <w:rPr>
          <w:rFonts w:ascii="Arial" w:hAnsi="Arial" w:cs="Arial"/>
          <w:lang w:val="en-GB"/>
        </w:rPr>
        <w:t xml:space="preserve"> Receiving State.</w:t>
      </w:r>
    </w:p>
    <w:p w14:paraId="4BC44EAA" w14:textId="77777777" w:rsidR="00BF25A0" w:rsidRPr="000A0512" w:rsidRDefault="00BF25A0" w:rsidP="000A0512">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450A9C42" w14:textId="77777777"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43197B46" w14:textId="77777777" w:rsidR="000A0512" w:rsidRPr="000A0512" w:rsidRDefault="000A0512" w:rsidP="000A0512">
      <w:pPr>
        <w:widowControl w:val="0"/>
        <w:overflowPunct w:val="0"/>
        <w:autoSpaceDE w:val="0"/>
        <w:autoSpaceDN w:val="0"/>
        <w:adjustRightInd w:val="0"/>
        <w:spacing w:after="0" w:line="240" w:lineRule="auto"/>
        <w:textAlignment w:val="baseline"/>
        <w:rPr>
          <w:rFonts w:ascii="Arial" w:eastAsia="Times New Roman" w:hAnsi="Arial" w:cs="Arial"/>
          <w:b/>
          <w:spacing w:val="7"/>
        </w:rPr>
      </w:pPr>
    </w:p>
    <w:p w14:paraId="439B0A77"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spacing w:val="7"/>
        </w:rPr>
      </w:pPr>
      <w:r w:rsidRPr="000A0512">
        <w:rPr>
          <w:rFonts w:ascii="Arial" w:eastAsia="Times New Roman" w:hAnsi="Arial" w:cs="Arial"/>
          <w:b/>
          <w:bCs/>
          <w:lang w:val="en-GB"/>
        </w:rPr>
        <w:t>Article 12</w:t>
      </w:r>
    </w:p>
    <w:p w14:paraId="2DED4F7F"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bCs/>
          <w:lang w:val="en-GB"/>
        </w:rPr>
      </w:pPr>
      <w:r w:rsidRPr="000A0512">
        <w:rPr>
          <w:rFonts w:ascii="Arial" w:eastAsia="Times New Roman" w:hAnsi="Arial" w:cs="Arial"/>
          <w:b/>
          <w:bCs/>
          <w:lang w:val="en-GB"/>
        </w:rPr>
        <w:t>Transit Assurance</w:t>
      </w:r>
    </w:p>
    <w:p w14:paraId="040F93EE"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spacing w:val="7"/>
        </w:rPr>
      </w:pPr>
    </w:p>
    <w:p w14:paraId="64AACE4D" w14:textId="77777777" w:rsidR="000A0512" w:rsidRPr="000A0512" w:rsidRDefault="000A0512" w:rsidP="000A0512">
      <w:pPr>
        <w:widowControl w:val="0"/>
        <w:numPr>
          <w:ilvl w:val="0"/>
          <w:numId w:val="29"/>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0A0512">
        <w:rPr>
          <w:rFonts w:ascii="Arial" w:eastAsia="Times New Roman" w:hAnsi="Arial" w:cs="Arial"/>
          <w:color w:val="000000"/>
          <w:lang w:val="en-GB"/>
        </w:rPr>
        <w:t xml:space="preserve">When a third country is providing disaster relief to a Party in accordance with the </w:t>
      </w:r>
    </w:p>
    <w:p w14:paraId="07B94CB3" w14:textId="0EACCDDA"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rPr>
      </w:pPr>
      <w:proofErr w:type="gramStart"/>
      <w:r w:rsidRPr="000A0512">
        <w:rPr>
          <w:rFonts w:ascii="Arial" w:eastAsia="Times New Roman" w:hAnsi="Arial" w:cs="Arial"/>
          <w:color w:val="000000"/>
          <w:lang w:val="en-GB"/>
        </w:rPr>
        <w:t>relevant</w:t>
      </w:r>
      <w:proofErr w:type="gramEnd"/>
      <w:r w:rsidRPr="000A0512">
        <w:rPr>
          <w:rFonts w:ascii="Arial" w:eastAsia="Times New Roman" w:hAnsi="Arial" w:cs="Arial"/>
          <w:color w:val="000000"/>
          <w:lang w:val="en-GB"/>
        </w:rPr>
        <w:t xml:space="preserve"> agreements concluded between them, where the other Party </w:t>
      </w:r>
      <w:r w:rsidR="00E6019D">
        <w:rPr>
          <w:rFonts w:ascii="Arial" w:eastAsia="Times New Roman" w:hAnsi="Arial" w:cs="Arial"/>
          <w:color w:val="000000"/>
          <w:lang w:val="en-GB"/>
        </w:rPr>
        <w:t xml:space="preserve">is </w:t>
      </w:r>
      <w:r w:rsidR="00E6019D" w:rsidRPr="000A0512">
        <w:rPr>
          <w:rFonts w:ascii="Arial" w:eastAsia="Times New Roman" w:hAnsi="Arial" w:cs="Arial"/>
          <w:color w:val="000000"/>
          <w:lang w:val="en-GB"/>
        </w:rPr>
        <w:t>act</w:t>
      </w:r>
      <w:r w:rsidR="00E6019D">
        <w:rPr>
          <w:rFonts w:ascii="Arial" w:eastAsia="Times New Roman" w:hAnsi="Arial" w:cs="Arial"/>
          <w:color w:val="000000"/>
          <w:lang w:val="en-GB"/>
        </w:rPr>
        <w:t>ing</w:t>
      </w:r>
      <w:r w:rsidR="00E6019D" w:rsidRPr="000A0512">
        <w:rPr>
          <w:rFonts w:ascii="Arial" w:eastAsia="Times New Roman" w:hAnsi="Arial" w:cs="Arial"/>
          <w:color w:val="000000"/>
          <w:lang w:val="en-GB"/>
        </w:rPr>
        <w:t xml:space="preserve"> </w:t>
      </w:r>
      <w:r w:rsidRPr="000A0512">
        <w:rPr>
          <w:rFonts w:ascii="Arial" w:eastAsia="Times New Roman" w:hAnsi="Arial" w:cs="Arial"/>
          <w:color w:val="000000"/>
          <w:lang w:val="en-GB"/>
        </w:rPr>
        <w:t xml:space="preserve">only as a country of transit, the provisions of Article 11 of this Agreement </w:t>
      </w:r>
      <w:r w:rsidR="006C5D78">
        <w:rPr>
          <w:rFonts w:ascii="Arial" w:eastAsia="Times New Roman" w:hAnsi="Arial" w:cs="Arial"/>
          <w:color w:val="000000"/>
          <w:lang w:val="en-GB"/>
        </w:rPr>
        <w:t xml:space="preserve">shall </w:t>
      </w:r>
      <w:r w:rsidRPr="000A0512">
        <w:rPr>
          <w:rFonts w:ascii="Arial" w:eastAsia="Times New Roman" w:hAnsi="Arial" w:cs="Arial"/>
          <w:color w:val="000000"/>
          <w:lang w:val="en-GB"/>
        </w:rPr>
        <w:t>apply</w:t>
      </w:r>
      <w:r w:rsidR="00E6019D">
        <w:rPr>
          <w:rFonts w:ascii="Arial" w:eastAsia="Times New Roman" w:hAnsi="Arial" w:cs="Arial"/>
          <w:color w:val="000000"/>
          <w:lang w:val="en-GB"/>
        </w:rPr>
        <w:t>,</w:t>
      </w:r>
      <w:r w:rsidRPr="000A0512">
        <w:rPr>
          <w:rFonts w:ascii="Arial" w:eastAsia="Times New Roman" w:hAnsi="Arial" w:cs="Arial"/>
          <w:color w:val="000000"/>
          <w:lang w:val="en-GB"/>
        </w:rPr>
        <w:t xml:space="preserve"> as appropriate</w:t>
      </w:r>
      <w:r w:rsidR="00E6019D">
        <w:rPr>
          <w:rFonts w:ascii="Arial" w:eastAsia="Times New Roman" w:hAnsi="Arial" w:cs="Arial"/>
          <w:color w:val="000000"/>
          <w:lang w:val="en-GB"/>
        </w:rPr>
        <w:t>,</w:t>
      </w:r>
      <w:r w:rsidRPr="000A0512">
        <w:rPr>
          <w:rFonts w:ascii="Arial" w:eastAsia="Times New Roman" w:hAnsi="Arial" w:cs="Arial"/>
          <w:color w:val="000000"/>
          <w:lang w:val="en-GB"/>
        </w:rPr>
        <w:t xml:space="preserve"> to crossing the state border and to the stay of rescue teams and individual experts providing assistance in the territory of the other Party .</w:t>
      </w:r>
    </w:p>
    <w:p w14:paraId="6AC011A4" w14:textId="77777777" w:rsidR="000A0512" w:rsidRPr="000A0512" w:rsidRDefault="000A0512" w:rsidP="000A0512">
      <w:pPr>
        <w:widowControl w:val="0"/>
        <w:overflowPunct w:val="0"/>
        <w:autoSpaceDE w:val="0"/>
        <w:autoSpaceDN w:val="0"/>
        <w:adjustRightInd w:val="0"/>
        <w:spacing w:after="0" w:line="240" w:lineRule="auto"/>
        <w:ind w:left="360"/>
        <w:contextualSpacing/>
        <w:jc w:val="both"/>
        <w:textAlignment w:val="baseline"/>
        <w:rPr>
          <w:rFonts w:ascii="Arial" w:eastAsia="Times New Roman" w:hAnsi="Arial" w:cs="Arial"/>
        </w:rPr>
      </w:pPr>
    </w:p>
    <w:p w14:paraId="6571BDA2" w14:textId="43B2869D" w:rsidR="000A0512" w:rsidRPr="000A0512" w:rsidRDefault="000A0512" w:rsidP="000A0512">
      <w:pPr>
        <w:widowControl w:val="0"/>
        <w:numPr>
          <w:ilvl w:val="0"/>
          <w:numId w:val="29"/>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0A0512">
        <w:rPr>
          <w:rFonts w:ascii="Arial" w:eastAsia="Times New Roman" w:hAnsi="Arial" w:cs="Arial"/>
          <w:lang w:val="en-GB"/>
        </w:rPr>
        <w:t xml:space="preserve">The competent authorities of the Parties </w:t>
      </w:r>
      <w:r w:rsidR="006C5D78">
        <w:rPr>
          <w:rFonts w:ascii="Arial" w:eastAsia="Times New Roman" w:hAnsi="Arial" w:cs="Arial"/>
          <w:lang w:val="en-GB"/>
        </w:rPr>
        <w:t>shall</w:t>
      </w:r>
      <w:r w:rsidRPr="000A0512">
        <w:rPr>
          <w:rFonts w:ascii="Arial" w:eastAsia="Times New Roman" w:hAnsi="Arial" w:cs="Arial"/>
          <w:lang w:val="en-GB"/>
        </w:rPr>
        <w:t xml:space="preserve">, within the shortest time possible, </w:t>
      </w:r>
    </w:p>
    <w:p w14:paraId="5784CFC2" w14:textId="77777777"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rPr>
      </w:pPr>
      <w:proofErr w:type="gramStart"/>
      <w:r w:rsidRPr="000A0512">
        <w:rPr>
          <w:rFonts w:ascii="Arial" w:eastAsia="Times New Roman" w:hAnsi="Arial" w:cs="Arial"/>
          <w:lang w:val="en-GB"/>
        </w:rPr>
        <w:t>inform</w:t>
      </w:r>
      <w:proofErr w:type="gramEnd"/>
      <w:r w:rsidRPr="000A0512">
        <w:rPr>
          <w:rFonts w:ascii="Arial" w:eastAsia="Times New Roman" w:hAnsi="Arial" w:cs="Arial"/>
          <w:lang w:val="en-GB"/>
        </w:rPr>
        <w:t xml:space="preserve"> each other of transit requirements, specify implementation procedures, and, if necessary, provide the rescue teams and individual experts with an appropriate escort during transit, in accordance with their national legislation.</w:t>
      </w:r>
    </w:p>
    <w:p w14:paraId="1D233280" w14:textId="77777777" w:rsidR="000A0512" w:rsidRPr="000A0512" w:rsidRDefault="000A0512" w:rsidP="000A0512">
      <w:pPr>
        <w:widowControl w:val="0"/>
        <w:overflowPunct w:val="0"/>
        <w:autoSpaceDE w:val="0"/>
        <w:autoSpaceDN w:val="0"/>
        <w:adjustRightInd w:val="0"/>
        <w:spacing w:after="0" w:line="240" w:lineRule="auto"/>
        <w:ind w:left="1068"/>
        <w:contextualSpacing/>
        <w:jc w:val="both"/>
        <w:textAlignment w:val="baseline"/>
        <w:rPr>
          <w:rFonts w:ascii="Arial" w:eastAsia="Times New Roman" w:hAnsi="Arial" w:cs="Arial"/>
        </w:rPr>
      </w:pPr>
    </w:p>
    <w:p w14:paraId="6A5516FD" w14:textId="77777777" w:rsidR="000A0512" w:rsidRPr="000A0512" w:rsidRDefault="000A0512" w:rsidP="00E5537F">
      <w:pPr>
        <w:widowControl w:val="0"/>
        <w:overflowPunct w:val="0"/>
        <w:autoSpaceDE w:val="0"/>
        <w:autoSpaceDN w:val="0"/>
        <w:adjustRightInd w:val="0"/>
        <w:spacing w:after="0" w:line="240" w:lineRule="auto"/>
        <w:textAlignment w:val="baseline"/>
        <w:rPr>
          <w:rFonts w:ascii="Arial" w:eastAsia="Times New Roman" w:hAnsi="Arial" w:cs="Arial"/>
          <w:b/>
          <w:spacing w:val="7"/>
        </w:rPr>
      </w:pPr>
    </w:p>
    <w:p w14:paraId="5D5FD47B"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color w:val="000000"/>
        </w:rPr>
      </w:pPr>
      <w:r w:rsidRPr="000A0512">
        <w:rPr>
          <w:rFonts w:ascii="Arial" w:eastAsia="Times New Roman" w:hAnsi="Arial" w:cs="Arial"/>
          <w:b/>
          <w:bCs/>
          <w:lang w:val="en-GB"/>
        </w:rPr>
        <w:t>Article 13</w:t>
      </w:r>
      <w:r w:rsidRPr="000A0512">
        <w:rPr>
          <w:rFonts w:ascii="Arial" w:eastAsia="Times New Roman" w:hAnsi="Arial" w:cs="Arial"/>
          <w:color w:val="000000"/>
          <w:lang w:val="en-GB"/>
        </w:rPr>
        <w:t xml:space="preserve"> </w:t>
      </w:r>
    </w:p>
    <w:p w14:paraId="40675417" w14:textId="572C82B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rPr>
      </w:pPr>
      <w:r w:rsidRPr="000A0512">
        <w:rPr>
          <w:rFonts w:ascii="Arial" w:eastAsia="Times New Roman" w:hAnsi="Arial" w:cs="Arial"/>
          <w:b/>
          <w:bCs/>
          <w:lang w:val="en-GB"/>
        </w:rPr>
        <w:t xml:space="preserve">Security Clearance </w:t>
      </w:r>
    </w:p>
    <w:p w14:paraId="5711D54A" w14:textId="77777777" w:rsidR="000A0512" w:rsidRPr="000A0512" w:rsidRDefault="000A0512" w:rsidP="000A0512">
      <w:pPr>
        <w:widowControl w:val="0"/>
        <w:overflowPunct w:val="0"/>
        <w:autoSpaceDE w:val="0"/>
        <w:autoSpaceDN w:val="0"/>
        <w:adjustRightInd w:val="0"/>
        <w:spacing w:after="0" w:line="240" w:lineRule="auto"/>
        <w:jc w:val="both"/>
        <w:textAlignment w:val="baseline"/>
        <w:outlineLvl w:val="0"/>
        <w:rPr>
          <w:rFonts w:ascii="Arial" w:eastAsia="Times New Roman" w:hAnsi="Arial" w:cs="Arial"/>
          <w:b/>
        </w:rPr>
      </w:pPr>
    </w:p>
    <w:p w14:paraId="6230570A" w14:textId="494335A1" w:rsidR="000A0512" w:rsidRPr="000A0512" w:rsidRDefault="000A0512" w:rsidP="000A0512">
      <w:pPr>
        <w:widowControl w:val="0"/>
        <w:numPr>
          <w:ilvl w:val="0"/>
          <w:numId w:val="28"/>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0A0512">
        <w:rPr>
          <w:rFonts w:ascii="Arial" w:eastAsia="Times New Roman" w:hAnsi="Arial" w:cs="Arial"/>
          <w:lang w:val="en-GB"/>
        </w:rPr>
        <w:t xml:space="preserve">No security clearance </w:t>
      </w:r>
      <w:r w:rsidR="006C5D78">
        <w:rPr>
          <w:rFonts w:ascii="Arial" w:eastAsia="Times New Roman" w:hAnsi="Arial" w:cs="Arial"/>
          <w:lang w:val="en-GB"/>
        </w:rPr>
        <w:t>shall</w:t>
      </w:r>
      <w:r w:rsidR="00562197">
        <w:rPr>
          <w:rFonts w:ascii="Arial" w:eastAsia="Times New Roman" w:hAnsi="Arial" w:cs="Arial"/>
          <w:lang w:val="en-GB"/>
        </w:rPr>
        <w:t xml:space="preserve"> </w:t>
      </w:r>
      <w:r w:rsidRPr="000A0512">
        <w:rPr>
          <w:rFonts w:ascii="Arial" w:eastAsia="Times New Roman" w:hAnsi="Arial" w:cs="Arial"/>
          <w:lang w:val="en-GB"/>
        </w:rPr>
        <w:t xml:space="preserve">be </w:t>
      </w:r>
      <w:r w:rsidR="00562197">
        <w:rPr>
          <w:rFonts w:ascii="Arial" w:eastAsia="Times New Roman" w:hAnsi="Arial" w:cs="Arial"/>
          <w:lang w:val="en-GB"/>
        </w:rPr>
        <w:t xml:space="preserve">required for </w:t>
      </w:r>
      <w:r w:rsidRPr="000A0512">
        <w:rPr>
          <w:rFonts w:ascii="Arial" w:eastAsia="Times New Roman" w:hAnsi="Arial" w:cs="Arial"/>
          <w:lang w:val="en-GB"/>
        </w:rPr>
        <w:t>rescue team members and individual</w:t>
      </w:r>
    </w:p>
    <w:p w14:paraId="73880EB2" w14:textId="0D193770"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rPr>
      </w:pPr>
      <w:proofErr w:type="gramStart"/>
      <w:r w:rsidRPr="000A0512">
        <w:rPr>
          <w:rFonts w:ascii="Arial" w:eastAsia="Times New Roman" w:hAnsi="Arial" w:cs="Arial"/>
          <w:lang w:val="en-GB"/>
        </w:rPr>
        <w:t>experts</w:t>
      </w:r>
      <w:proofErr w:type="gramEnd"/>
      <w:r w:rsidRPr="000A0512">
        <w:rPr>
          <w:rFonts w:ascii="Arial" w:eastAsia="Times New Roman" w:hAnsi="Arial" w:cs="Arial"/>
          <w:lang w:val="en-GB"/>
        </w:rPr>
        <w:t xml:space="preserve"> staying and working in the facilities or districts of facilities requiring special supervision of the movement of </w:t>
      </w:r>
      <w:r w:rsidR="00E6019D" w:rsidRPr="000A0512">
        <w:rPr>
          <w:rFonts w:ascii="Arial" w:eastAsia="Times New Roman" w:hAnsi="Arial" w:cs="Arial"/>
          <w:lang w:val="en-GB"/>
        </w:rPr>
        <w:t>person</w:t>
      </w:r>
      <w:r w:rsidR="00E6019D">
        <w:rPr>
          <w:rFonts w:ascii="Arial" w:eastAsia="Times New Roman" w:hAnsi="Arial" w:cs="Arial"/>
          <w:lang w:val="en-GB"/>
        </w:rPr>
        <w:t>nel</w:t>
      </w:r>
      <w:r w:rsidR="00E6019D" w:rsidRPr="000A0512">
        <w:rPr>
          <w:rFonts w:ascii="Arial" w:eastAsia="Times New Roman" w:hAnsi="Arial" w:cs="Arial"/>
          <w:lang w:val="en-GB"/>
        </w:rPr>
        <w:t xml:space="preserve"> </w:t>
      </w:r>
      <w:r w:rsidRPr="000A0512">
        <w:rPr>
          <w:rFonts w:ascii="Arial" w:eastAsia="Times New Roman" w:hAnsi="Arial" w:cs="Arial"/>
          <w:lang w:val="en-GB"/>
        </w:rPr>
        <w:t xml:space="preserve">when they perform the tasks under this Agreement. </w:t>
      </w:r>
    </w:p>
    <w:p w14:paraId="45A8AA5D" w14:textId="77777777"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729C9A9B" w14:textId="77777777" w:rsidR="000A0512" w:rsidRPr="000A0512" w:rsidRDefault="000A0512" w:rsidP="000A0512">
      <w:pPr>
        <w:widowControl w:val="0"/>
        <w:numPr>
          <w:ilvl w:val="0"/>
          <w:numId w:val="28"/>
        </w:numPr>
        <w:overflowPunct w:val="0"/>
        <w:autoSpaceDE w:val="0"/>
        <w:autoSpaceDN w:val="0"/>
        <w:adjustRightInd w:val="0"/>
        <w:spacing w:after="0" w:line="240" w:lineRule="auto"/>
        <w:contextualSpacing/>
        <w:jc w:val="both"/>
        <w:textAlignment w:val="baseline"/>
        <w:rPr>
          <w:rFonts w:ascii="Arial" w:eastAsia="Times New Roman" w:hAnsi="Arial" w:cs="Arial"/>
          <w:color w:val="000000"/>
          <w:spacing w:val="10"/>
        </w:rPr>
      </w:pPr>
      <w:r w:rsidRPr="000A0512">
        <w:rPr>
          <w:rFonts w:ascii="Arial" w:eastAsia="Times New Roman" w:hAnsi="Arial" w:cs="Arial"/>
          <w:lang w:val="en-GB"/>
        </w:rPr>
        <w:t xml:space="preserve">Before arrival, the sending State must provide the receiving State with a list </w:t>
      </w:r>
    </w:p>
    <w:p w14:paraId="7CE430EE" w14:textId="77777777"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10"/>
        </w:rPr>
      </w:pPr>
      <w:proofErr w:type="gramStart"/>
      <w:r w:rsidRPr="000A0512">
        <w:rPr>
          <w:rFonts w:ascii="Arial" w:eastAsia="Times New Roman" w:hAnsi="Arial" w:cs="Arial"/>
          <w:lang w:val="en-GB"/>
        </w:rPr>
        <w:t>of</w:t>
      </w:r>
      <w:proofErr w:type="gramEnd"/>
      <w:r w:rsidRPr="000A0512">
        <w:rPr>
          <w:rFonts w:ascii="Arial" w:eastAsia="Times New Roman" w:hAnsi="Arial" w:cs="Arial"/>
          <w:lang w:val="en-GB"/>
        </w:rPr>
        <w:t xml:space="preserve"> names of all the rescue team members and individual experts.</w:t>
      </w:r>
      <w:r w:rsidRPr="000A0512">
        <w:rPr>
          <w:rFonts w:ascii="Arial" w:eastAsia="Times New Roman" w:hAnsi="Arial" w:cs="Arial"/>
          <w:color w:val="000000"/>
          <w:lang w:val="en-GB"/>
        </w:rPr>
        <w:t xml:space="preserve"> </w:t>
      </w:r>
    </w:p>
    <w:p w14:paraId="593607C8" w14:textId="77777777" w:rsidR="000A0512" w:rsidRPr="000A0512" w:rsidRDefault="000A0512" w:rsidP="000A0512">
      <w:pPr>
        <w:widowControl w:val="0"/>
        <w:overflowPunct w:val="0"/>
        <w:autoSpaceDE w:val="0"/>
        <w:autoSpaceDN w:val="0"/>
        <w:adjustRightInd w:val="0"/>
        <w:spacing w:after="0" w:line="240" w:lineRule="auto"/>
        <w:jc w:val="both"/>
        <w:textAlignment w:val="baseline"/>
        <w:outlineLvl w:val="0"/>
        <w:rPr>
          <w:rFonts w:ascii="Arial" w:eastAsia="Times New Roman" w:hAnsi="Arial" w:cs="Arial"/>
          <w:color w:val="000000"/>
        </w:rPr>
      </w:pPr>
    </w:p>
    <w:p w14:paraId="08D55E19" w14:textId="77777777" w:rsidR="000A0512" w:rsidRPr="000A0512" w:rsidRDefault="000A0512" w:rsidP="000A0512">
      <w:pPr>
        <w:widowControl w:val="0"/>
        <w:overflowPunct w:val="0"/>
        <w:autoSpaceDE w:val="0"/>
        <w:autoSpaceDN w:val="0"/>
        <w:adjustRightInd w:val="0"/>
        <w:spacing w:after="0" w:line="240" w:lineRule="auto"/>
        <w:jc w:val="both"/>
        <w:textAlignment w:val="baseline"/>
        <w:outlineLvl w:val="0"/>
        <w:rPr>
          <w:rFonts w:ascii="Arial" w:eastAsia="Times New Roman" w:hAnsi="Arial" w:cs="Arial"/>
          <w:color w:val="000000"/>
        </w:rPr>
      </w:pPr>
    </w:p>
    <w:p w14:paraId="7C87A1C5" w14:textId="77777777" w:rsidR="000A0512" w:rsidRPr="000A0512" w:rsidRDefault="000A0512" w:rsidP="000A0512">
      <w:pPr>
        <w:widowControl w:val="0"/>
        <w:overflowPunct w:val="0"/>
        <w:autoSpaceDE w:val="0"/>
        <w:autoSpaceDN w:val="0"/>
        <w:adjustRightInd w:val="0"/>
        <w:spacing w:after="0" w:line="240" w:lineRule="auto"/>
        <w:jc w:val="both"/>
        <w:textAlignment w:val="baseline"/>
        <w:outlineLvl w:val="0"/>
        <w:rPr>
          <w:rFonts w:ascii="Arial" w:eastAsia="Times New Roman" w:hAnsi="Arial" w:cs="Arial"/>
          <w:color w:val="000000"/>
        </w:rPr>
      </w:pPr>
    </w:p>
    <w:p w14:paraId="7A5607B6"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spacing w:val="8"/>
        </w:rPr>
      </w:pPr>
      <w:r w:rsidRPr="000A0512">
        <w:rPr>
          <w:rFonts w:ascii="Arial" w:eastAsia="Times New Roman" w:hAnsi="Arial" w:cs="Arial"/>
          <w:b/>
          <w:bCs/>
          <w:color w:val="000000"/>
          <w:lang w:val="en-GB"/>
        </w:rPr>
        <w:t xml:space="preserve"> Article 14</w:t>
      </w:r>
    </w:p>
    <w:p w14:paraId="5172C8C7" w14:textId="77777777" w:rsidR="000A0512" w:rsidRPr="000A0512" w:rsidRDefault="000A0512" w:rsidP="000A0512">
      <w:pPr>
        <w:widowControl w:val="0"/>
        <w:tabs>
          <w:tab w:val="left" w:pos="7200"/>
        </w:tabs>
        <w:overflowPunct w:val="0"/>
        <w:autoSpaceDE w:val="0"/>
        <w:autoSpaceDN w:val="0"/>
        <w:adjustRightInd w:val="0"/>
        <w:spacing w:after="0" w:line="240" w:lineRule="auto"/>
        <w:jc w:val="center"/>
        <w:textAlignment w:val="baseline"/>
        <w:outlineLvl w:val="0"/>
        <w:rPr>
          <w:rFonts w:ascii="Arial" w:eastAsia="Times New Roman" w:hAnsi="Arial" w:cs="Arial"/>
          <w:color w:val="000000"/>
        </w:rPr>
      </w:pPr>
      <w:r w:rsidRPr="000A0512">
        <w:rPr>
          <w:rFonts w:ascii="Arial" w:eastAsia="Times New Roman" w:hAnsi="Arial" w:cs="Arial"/>
          <w:b/>
          <w:bCs/>
          <w:color w:val="000000"/>
          <w:lang w:val="en-GB"/>
        </w:rPr>
        <w:t>Temporary Import and Export of Protection, Rescue and Other Equipment</w:t>
      </w:r>
      <w:r w:rsidRPr="000A0512">
        <w:rPr>
          <w:rFonts w:ascii="Arial" w:eastAsia="Times New Roman" w:hAnsi="Arial" w:cs="Arial"/>
          <w:color w:val="000000"/>
          <w:lang w:val="en-GB"/>
        </w:rPr>
        <w:t xml:space="preserve"> </w:t>
      </w:r>
    </w:p>
    <w:p w14:paraId="3B8D5748" w14:textId="77777777" w:rsidR="000A0512" w:rsidRPr="000A0512"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rPr>
      </w:pPr>
    </w:p>
    <w:p w14:paraId="385A2898" w14:textId="21FA492A"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10"/>
        </w:rPr>
      </w:pPr>
      <w:r w:rsidRPr="000A0512">
        <w:rPr>
          <w:rFonts w:ascii="Arial" w:eastAsia="Times New Roman" w:hAnsi="Arial" w:cs="Arial"/>
          <w:lang w:val="en-GB"/>
        </w:rPr>
        <w:t xml:space="preserve">(1) In the event of disasters, the Parties </w:t>
      </w:r>
      <w:r w:rsidR="006C5D78">
        <w:rPr>
          <w:rFonts w:ascii="Arial" w:eastAsia="Times New Roman" w:hAnsi="Arial" w:cs="Arial"/>
          <w:lang w:val="en-GB"/>
        </w:rPr>
        <w:t xml:space="preserve">shall </w:t>
      </w:r>
      <w:r w:rsidRPr="000A0512">
        <w:rPr>
          <w:rFonts w:ascii="Arial" w:eastAsia="Times New Roman" w:hAnsi="Arial" w:cs="Arial"/>
          <w:lang w:val="en-GB"/>
        </w:rPr>
        <w:t xml:space="preserve">simplify </w:t>
      </w:r>
      <w:r w:rsidR="008C66CF">
        <w:rPr>
          <w:rFonts w:ascii="Arial" w:eastAsia="Times New Roman" w:hAnsi="Arial" w:cs="Arial"/>
          <w:lang w:val="en-GB"/>
        </w:rPr>
        <w:t xml:space="preserve">the </w:t>
      </w:r>
      <w:r w:rsidRPr="000A0512">
        <w:rPr>
          <w:rFonts w:ascii="Arial" w:eastAsia="Times New Roman" w:hAnsi="Arial" w:cs="Arial"/>
          <w:lang w:val="en-GB"/>
        </w:rPr>
        <w:t xml:space="preserve">procedures </w:t>
      </w:r>
      <w:r w:rsidR="008C66CF">
        <w:rPr>
          <w:rFonts w:ascii="Arial" w:eastAsia="Times New Roman" w:hAnsi="Arial" w:cs="Arial"/>
          <w:lang w:val="en-GB"/>
        </w:rPr>
        <w:t>concern</w:t>
      </w:r>
      <w:r w:rsidR="008C66CF" w:rsidRPr="000A0512">
        <w:rPr>
          <w:rFonts w:ascii="Arial" w:eastAsia="Times New Roman" w:hAnsi="Arial" w:cs="Arial"/>
          <w:lang w:val="en-GB"/>
        </w:rPr>
        <w:t xml:space="preserve">ing </w:t>
      </w:r>
      <w:r w:rsidRPr="000A0512">
        <w:rPr>
          <w:rFonts w:ascii="Arial" w:eastAsia="Times New Roman" w:hAnsi="Arial" w:cs="Arial"/>
          <w:lang w:val="en-GB"/>
        </w:rPr>
        <w:t>the temporary import, export and transportation of protection, rescue and other equipment across the state border.</w:t>
      </w:r>
      <w:r w:rsidRPr="000A0512">
        <w:rPr>
          <w:rFonts w:ascii="Arial" w:eastAsia="Times New Roman" w:hAnsi="Arial" w:cs="Arial"/>
          <w:color w:val="000000"/>
          <w:lang w:val="en-GB"/>
        </w:rPr>
        <w:t xml:space="preserve"> </w:t>
      </w:r>
      <w:r w:rsidRPr="000A0512">
        <w:rPr>
          <w:rFonts w:ascii="Arial" w:eastAsia="Times New Roman" w:hAnsi="Arial" w:cs="Arial"/>
          <w:lang w:val="en-GB"/>
        </w:rPr>
        <w:t>When crossing the state border, the rescue</w:t>
      </w:r>
      <w:r w:rsidRPr="000A0512">
        <w:rPr>
          <w:rFonts w:ascii="Arial" w:eastAsia="Times New Roman" w:hAnsi="Arial" w:cs="Arial"/>
          <w:color w:val="FF0000"/>
          <w:lang w:val="en-GB"/>
        </w:rPr>
        <w:t xml:space="preserve"> </w:t>
      </w:r>
      <w:r w:rsidRPr="000A0512">
        <w:rPr>
          <w:rFonts w:ascii="Arial" w:eastAsia="Times New Roman" w:hAnsi="Arial" w:cs="Arial"/>
          <w:lang w:val="en-GB"/>
        </w:rPr>
        <w:t xml:space="preserve">team leader and individual expert must submit </w:t>
      </w:r>
      <w:r w:rsidR="00E41CB8">
        <w:rPr>
          <w:rFonts w:ascii="Arial" w:eastAsia="Times New Roman" w:hAnsi="Arial" w:cs="Arial"/>
          <w:lang w:val="en-GB"/>
        </w:rPr>
        <w:t xml:space="preserve">only </w:t>
      </w:r>
      <w:r w:rsidRPr="000A0512">
        <w:rPr>
          <w:rFonts w:ascii="Arial" w:eastAsia="Times New Roman" w:hAnsi="Arial" w:cs="Arial"/>
          <w:lang w:val="en-GB"/>
        </w:rPr>
        <w:t>a list of protection, rescue and other equipment to the competent authority of the receiving State.</w:t>
      </w:r>
      <w:r w:rsidRPr="000A0512">
        <w:rPr>
          <w:rFonts w:ascii="Arial" w:eastAsia="Times New Roman" w:hAnsi="Arial" w:cs="Arial"/>
          <w:color w:val="000000"/>
          <w:lang w:val="en-GB"/>
        </w:rPr>
        <w:t xml:space="preserve"> </w:t>
      </w:r>
    </w:p>
    <w:p w14:paraId="75D414F9"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spacing w:val="6"/>
        </w:rPr>
      </w:pPr>
    </w:p>
    <w:p w14:paraId="643598C7" w14:textId="3662C6D3"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7"/>
        </w:rPr>
      </w:pPr>
      <w:r w:rsidRPr="000A0512">
        <w:rPr>
          <w:rFonts w:ascii="Arial" w:eastAsia="Times New Roman" w:hAnsi="Arial" w:cs="Arial"/>
          <w:color w:val="000000"/>
          <w:lang w:val="en-GB"/>
        </w:rPr>
        <w:t xml:space="preserve">(2) Rescue teams and individual </w:t>
      </w:r>
      <w:r w:rsidRPr="000A0512">
        <w:rPr>
          <w:rFonts w:ascii="Arial" w:eastAsia="Times New Roman" w:hAnsi="Arial" w:cs="Arial"/>
          <w:lang w:val="en-GB"/>
        </w:rPr>
        <w:t>experts</w:t>
      </w:r>
      <w:r w:rsidRPr="000A0512">
        <w:rPr>
          <w:rFonts w:ascii="Arial" w:eastAsia="Times New Roman" w:hAnsi="Arial" w:cs="Arial"/>
          <w:color w:val="000000"/>
          <w:lang w:val="en-GB"/>
        </w:rPr>
        <w:t xml:space="preserve"> providing assistance may only take such protection, rescue and other equipment </w:t>
      </w:r>
      <w:r w:rsidR="0059427E" w:rsidRPr="000A0512">
        <w:rPr>
          <w:rFonts w:ascii="Arial" w:eastAsia="Times New Roman" w:hAnsi="Arial" w:cs="Arial"/>
          <w:color w:val="000000"/>
          <w:lang w:val="en-GB"/>
        </w:rPr>
        <w:t xml:space="preserve">across the state border </w:t>
      </w:r>
      <w:r w:rsidRPr="000A0512">
        <w:rPr>
          <w:rFonts w:ascii="Arial" w:eastAsia="Times New Roman" w:hAnsi="Arial" w:cs="Arial"/>
          <w:color w:val="000000"/>
          <w:lang w:val="en-GB"/>
        </w:rPr>
        <w:t>as is required for their own provision and operation.</w:t>
      </w:r>
    </w:p>
    <w:p w14:paraId="7733021A"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8"/>
        </w:rPr>
      </w:pPr>
    </w:p>
    <w:p w14:paraId="7AE48A4A" w14:textId="1B9F3DC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7"/>
        </w:rPr>
      </w:pPr>
      <w:r w:rsidRPr="000A0512">
        <w:rPr>
          <w:rFonts w:ascii="Arial" w:eastAsia="Times New Roman" w:hAnsi="Arial" w:cs="Arial"/>
          <w:color w:val="000000"/>
          <w:lang w:val="en-GB"/>
        </w:rPr>
        <w:t xml:space="preserve">(3) No international prohibitions or restrictions applicable to the import and export of commercial goods </w:t>
      </w:r>
      <w:r w:rsidR="006C5D78">
        <w:rPr>
          <w:rFonts w:ascii="Arial" w:eastAsia="Times New Roman" w:hAnsi="Arial" w:cs="Arial"/>
          <w:color w:val="000000"/>
          <w:lang w:val="en-GB"/>
        </w:rPr>
        <w:t xml:space="preserve">shall </w:t>
      </w:r>
      <w:r w:rsidRPr="000A0512">
        <w:rPr>
          <w:rFonts w:ascii="Arial" w:eastAsia="Times New Roman" w:hAnsi="Arial" w:cs="Arial"/>
          <w:color w:val="000000"/>
          <w:lang w:val="en-GB"/>
        </w:rPr>
        <w:t xml:space="preserve">apply to the temporary import and export of protection, rescue and other equipment. Should the protection, rescue and other equipment go unused, it </w:t>
      </w:r>
      <w:proofErr w:type="gramStart"/>
      <w:r w:rsidRPr="000A0512">
        <w:rPr>
          <w:rFonts w:ascii="Arial" w:eastAsia="Times New Roman" w:hAnsi="Arial" w:cs="Arial"/>
          <w:color w:val="000000"/>
          <w:lang w:val="en-GB"/>
        </w:rPr>
        <w:t>must be returned</w:t>
      </w:r>
      <w:proofErr w:type="gramEnd"/>
      <w:r w:rsidRPr="000A0512">
        <w:rPr>
          <w:rFonts w:ascii="Arial" w:eastAsia="Times New Roman" w:hAnsi="Arial" w:cs="Arial"/>
          <w:color w:val="000000"/>
          <w:lang w:val="en-GB"/>
        </w:rPr>
        <w:t xml:space="preserve"> to the </w:t>
      </w:r>
      <w:r w:rsidRPr="000A0512">
        <w:rPr>
          <w:rFonts w:ascii="Arial" w:eastAsia="Times New Roman" w:hAnsi="Arial" w:cs="Arial"/>
          <w:color w:val="000000"/>
          <w:lang w:val="en-GB"/>
        </w:rPr>
        <w:lastRenderedPageBreak/>
        <w:t xml:space="preserve">sending State. In the </w:t>
      </w:r>
      <w:r w:rsidR="008C66CF">
        <w:rPr>
          <w:rFonts w:ascii="Arial" w:eastAsia="Times New Roman" w:hAnsi="Arial" w:cs="Arial"/>
          <w:color w:val="000000"/>
          <w:lang w:val="en-GB"/>
        </w:rPr>
        <w:t>event</w:t>
      </w:r>
      <w:r w:rsidR="008C66CF" w:rsidRPr="000A0512">
        <w:rPr>
          <w:rFonts w:ascii="Arial" w:eastAsia="Times New Roman" w:hAnsi="Arial" w:cs="Arial"/>
          <w:color w:val="000000"/>
          <w:lang w:val="en-GB"/>
        </w:rPr>
        <w:t xml:space="preserve"> </w:t>
      </w:r>
      <w:r w:rsidRPr="000A0512">
        <w:rPr>
          <w:rFonts w:ascii="Arial" w:eastAsia="Times New Roman" w:hAnsi="Arial" w:cs="Arial"/>
          <w:color w:val="000000"/>
          <w:lang w:val="en-GB"/>
        </w:rPr>
        <w:t xml:space="preserve">of protection, rescue and other equipment remaining as aid in the receiving State, the competent authority of the receiving State </w:t>
      </w:r>
      <w:proofErr w:type="gramStart"/>
      <w:r w:rsidRPr="000A0512">
        <w:rPr>
          <w:rFonts w:ascii="Arial" w:eastAsia="Times New Roman" w:hAnsi="Arial" w:cs="Arial"/>
          <w:color w:val="000000"/>
          <w:lang w:val="en-GB"/>
        </w:rPr>
        <w:t>must be notified</w:t>
      </w:r>
      <w:proofErr w:type="gramEnd"/>
      <w:r w:rsidRPr="000A0512">
        <w:rPr>
          <w:rFonts w:ascii="Arial" w:eastAsia="Times New Roman" w:hAnsi="Arial" w:cs="Arial"/>
          <w:color w:val="000000"/>
          <w:lang w:val="en-GB"/>
        </w:rPr>
        <w:t xml:space="preserve"> of the type, quantity and location of said equipment. This authority </w:t>
      </w:r>
      <w:r w:rsidR="006C5D78">
        <w:rPr>
          <w:rFonts w:ascii="Arial" w:eastAsia="Times New Roman" w:hAnsi="Arial" w:cs="Arial"/>
          <w:color w:val="000000"/>
          <w:lang w:val="en-GB"/>
        </w:rPr>
        <w:t>shall</w:t>
      </w:r>
      <w:r w:rsidR="003C1672" w:rsidRPr="000A0512">
        <w:rPr>
          <w:rFonts w:ascii="Arial" w:eastAsia="Times New Roman" w:hAnsi="Arial" w:cs="Arial"/>
          <w:color w:val="000000"/>
          <w:lang w:val="en-GB"/>
        </w:rPr>
        <w:t xml:space="preserve"> </w:t>
      </w:r>
      <w:r w:rsidRPr="000A0512">
        <w:rPr>
          <w:rFonts w:ascii="Arial" w:eastAsia="Times New Roman" w:hAnsi="Arial" w:cs="Arial"/>
          <w:color w:val="000000"/>
          <w:lang w:val="en-GB"/>
        </w:rPr>
        <w:t xml:space="preserve">relay this information to the relevant customs authorities. In this case, the regulations of the receiving State </w:t>
      </w:r>
      <w:r w:rsidR="006C5D78">
        <w:rPr>
          <w:rFonts w:ascii="Arial" w:eastAsia="Times New Roman" w:hAnsi="Arial" w:cs="Arial"/>
          <w:color w:val="000000"/>
          <w:lang w:val="en-GB"/>
        </w:rPr>
        <w:t xml:space="preserve">shall </w:t>
      </w:r>
      <w:r w:rsidRPr="000A0512">
        <w:rPr>
          <w:rFonts w:ascii="Arial" w:eastAsia="Times New Roman" w:hAnsi="Arial" w:cs="Arial"/>
          <w:color w:val="000000"/>
          <w:lang w:val="en-GB"/>
        </w:rPr>
        <w:t>apply</w:t>
      </w:r>
      <w:r w:rsidR="003C1672">
        <w:rPr>
          <w:rFonts w:ascii="Arial" w:eastAsia="Times New Roman" w:hAnsi="Arial" w:cs="Arial"/>
          <w:color w:val="000000"/>
          <w:lang w:val="en-GB"/>
        </w:rPr>
        <w:t>,</w:t>
      </w:r>
      <w:r w:rsidR="00E87893">
        <w:rPr>
          <w:rFonts w:ascii="Arial" w:eastAsia="Times New Roman" w:hAnsi="Arial" w:cs="Arial"/>
          <w:color w:val="000000"/>
          <w:lang w:val="en-GB"/>
        </w:rPr>
        <w:t xml:space="preserve"> in accordance with its internal legislation.</w:t>
      </w:r>
    </w:p>
    <w:p w14:paraId="2C9A39FC"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8"/>
        </w:rPr>
      </w:pPr>
    </w:p>
    <w:p w14:paraId="33AF5130" w14:textId="269E64D8" w:rsidR="000A0512" w:rsidRPr="001D1ABD"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spacing w:val="10"/>
        </w:rPr>
      </w:pPr>
      <w:r w:rsidRPr="001D1ABD">
        <w:rPr>
          <w:rFonts w:ascii="Arial" w:eastAsia="Times New Roman" w:hAnsi="Arial" w:cs="Arial"/>
          <w:lang w:val="en-GB"/>
        </w:rPr>
        <w:t>(4)</w:t>
      </w:r>
      <w:r w:rsidR="001D1ABD" w:rsidRPr="001D1ABD">
        <w:rPr>
          <w:rFonts w:ascii="Arial" w:eastAsia="Times New Roman" w:hAnsi="Arial" w:cs="Arial"/>
          <w:lang w:val="en-GB"/>
        </w:rPr>
        <w:t xml:space="preserve"> The provisions of paragraph 3 of this Article shall also apply to the import of </w:t>
      </w:r>
      <w:r w:rsidR="00465D90">
        <w:rPr>
          <w:rFonts w:ascii="Arial" w:eastAsia="Times New Roman" w:hAnsi="Arial" w:cs="Arial"/>
          <w:lang w:val="en-GB"/>
        </w:rPr>
        <w:t>medicinal</w:t>
      </w:r>
      <w:r w:rsidR="001D1ABD" w:rsidRPr="001D1ABD">
        <w:rPr>
          <w:rFonts w:ascii="Arial" w:eastAsia="Times New Roman" w:hAnsi="Arial" w:cs="Arial"/>
          <w:lang w:val="en-GB"/>
        </w:rPr>
        <w:t xml:space="preserve"> products containing narcotics and psychotropic substances into the receiving State, and to the return of unused quantities thereof to the sending State. The import and export of narcotics and psychotropic substances within international agreements shall not be considered </w:t>
      </w:r>
      <w:proofErr w:type="gramStart"/>
      <w:r w:rsidR="001D1ABD" w:rsidRPr="001D1ABD">
        <w:rPr>
          <w:rFonts w:ascii="Arial" w:eastAsia="Times New Roman" w:hAnsi="Arial" w:cs="Arial"/>
          <w:lang w:val="en-GB"/>
        </w:rPr>
        <w:t>to be the</w:t>
      </w:r>
      <w:proofErr w:type="gramEnd"/>
      <w:r w:rsidR="001D1ABD" w:rsidRPr="001D1ABD">
        <w:rPr>
          <w:rFonts w:ascii="Arial" w:eastAsia="Times New Roman" w:hAnsi="Arial" w:cs="Arial"/>
          <w:lang w:val="en-GB"/>
        </w:rPr>
        <w:t xml:space="preserve"> import and export of goods in foreign trade.</w:t>
      </w:r>
      <w:r w:rsidRPr="001D1ABD">
        <w:rPr>
          <w:rFonts w:ascii="Arial" w:eastAsia="Times New Roman" w:hAnsi="Arial" w:cs="Arial"/>
          <w:lang w:val="en-GB"/>
        </w:rPr>
        <w:t xml:space="preserve"> </w:t>
      </w:r>
      <w:r w:rsidR="00465D90">
        <w:rPr>
          <w:rFonts w:ascii="Arial" w:hAnsi="Arial" w:cs="Arial"/>
          <w:lang w:val="en-GB"/>
        </w:rPr>
        <w:t>Medicinal</w:t>
      </w:r>
      <w:r w:rsidR="001D1ABD" w:rsidRPr="001D1ABD">
        <w:rPr>
          <w:rFonts w:ascii="Arial" w:hAnsi="Arial" w:cs="Arial"/>
          <w:lang w:val="en-GB"/>
        </w:rPr>
        <w:t xml:space="preserve"> products containing narcotics and psychotropic substances may only be imported in the quantities required for urgent medical </w:t>
      </w:r>
      <w:proofErr w:type="gramStart"/>
      <w:r w:rsidR="001D1ABD" w:rsidRPr="001D1ABD">
        <w:rPr>
          <w:rFonts w:ascii="Arial" w:hAnsi="Arial" w:cs="Arial"/>
          <w:lang w:val="en-GB"/>
        </w:rPr>
        <w:t>assistance and used under the supervision of medical professionals with proper medical training in accordance with the regulations of the sending State</w:t>
      </w:r>
      <w:proofErr w:type="gramEnd"/>
      <w:r w:rsidR="001D1ABD" w:rsidRPr="001D1ABD">
        <w:rPr>
          <w:rFonts w:ascii="Arial" w:hAnsi="Arial" w:cs="Arial"/>
          <w:lang w:val="en-GB"/>
        </w:rPr>
        <w:t xml:space="preserve"> and based on the list of these </w:t>
      </w:r>
      <w:r w:rsidR="00465D90">
        <w:rPr>
          <w:rFonts w:ascii="Arial" w:hAnsi="Arial" w:cs="Arial"/>
          <w:lang w:val="en-GB"/>
        </w:rPr>
        <w:t>medicinal</w:t>
      </w:r>
      <w:r w:rsidR="001D1ABD" w:rsidRPr="001D1ABD">
        <w:rPr>
          <w:rFonts w:ascii="Arial" w:hAnsi="Arial" w:cs="Arial"/>
          <w:lang w:val="en-GB"/>
        </w:rPr>
        <w:t xml:space="preserve"> products, or prescription for these medicines.</w:t>
      </w:r>
    </w:p>
    <w:p w14:paraId="67CA73B4" w14:textId="77777777" w:rsidR="000A0512" w:rsidRPr="00E5537F"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10"/>
          <w:highlight w:val="yellow"/>
        </w:rPr>
      </w:pPr>
    </w:p>
    <w:p w14:paraId="5CC5B55A" w14:textId="0F90D7A3" w:rsidR="000A0512" w:rsidRPr="000A0512"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rPr>
      </w:pPr>
      <w:r w:rsidRPr="00E5537F">
        <w:rPr>
          <w:rFonts w:ascii="Arial" w:eastAsia="Times New Roman" w:hAnsi="Arial"/>
          <w:lang w:val="en-GB"/>
        </w:rPr>
        <w:t>(5)</w:t>
      </w:r>
      <w:r w:rsidR="00902A1F">
        <w:rPr>
          <w:noProof/>
          <w:lang w:eastAsia="sl-SI"/>
        </w:rPr>
        <mc:AlternateContent>
          <mc:Choice Requires="wps">
            <w:drawing>
              <wp:anchor distT="4294967293" distB="4294967293" distL="114300" distR="114300" simplePos="0" relativeHeight="251655168" behindDoc="0" locked="0" layoutInCell="0" allowOverlap="1" wp14:anchorId="661B4C76" wp14:editId="111FE495">
                <wp:simplePos x="0" y="0"/>
                <wp:positionH relativeFrom="column">
                  <wp:posOffset>-1016000</wp:posOffset>
                </wp:positionH>
                <wp:positionV relativeFrom="paragraph">
                  <wp:posOffset>9650729</wp:posOffset>
                </wp:positionV>
                <wp:extent cx="7501890" cy="0"/>
                <wp:effectExtent l="0" t="0" r="2286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1890" cy="0"/>
                        </a:xfrm>
                        <a:prstGeom prst="line">
                          <a:avLst/>
                        </a:prstGeom>
                        <a:noFill/>
                        <a:ln w="6350">
                          <a:solidFill>
                            <a:srgbClr val="B0B1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84796" id="Line 5"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0pt,759.9pt" to="510.7pt,7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" o:allowincell="f" strokecolor="#b0b1b8" strokeweight=".5pt"/>
            </w:pict>
          </mc:Fallback>
        </mc:AlternateContent>
      </w:r>
      <w:r w:rsidRPr="00E5537F">
        <w:rPr>
          <w:rFonts w:ascii="Arial" w:eastAsia="Times New Roman" w:hAnsi="Arial"/>
          <w:lang w:val="en-GB"/>
        </w:rPr>
        <w:t xml:space="preserve"> The Parties </w:t>
      </w:r>
      <w:r w:rsidR="006C5D78">
        <w:rPr>
          <w:rFonts w:ascii="Arial" w:eastAsia="Times New Roman" w:hAnsi="Arial"/>
          <w:lang w:val="en-GB"/>
        </w:rPr>
        <w:t>shall</w:t>
      </w:r>
      <w:r w:rsidR="003C1672" w:rsidRPr="00E5537F">
        <w:rPr>
          <w:rFonts w:ascii="Arial" w:eastAsia="Times New Roman" w:hAnsi="Arial"/>
          <w:lang w:val="en-GB"/>
        </w:rPr>
        <w:t xml:space="preserve"> </w:t>
      </w:r>
      <w:r w:rsidRPr="00E5537F">
        <w:rPr>
          <w:rFonts w:ascii="Arial" w:eastAsia="Times New Roman" w:hAnsi="Arial"/>
          <w:lang w:val="en-GB"/>
        </w:rPr>
        <w:t xml:space="preserve">simplify </w:t>
      </w:r>
      <w:r w:rsidR="003C1672">
        <w:rPr>
          <w:rFonts w:ascii="Arial" w:eastAsia="Times New Roman" w:hAnsi="Arial"/>
          <w:lang w:val="en-GB"/>
        </w:rPr>
        <w:t xml:space="preserve">the </w:t>
      </w:r>
      <w:r w:rsidRPr="00E5537F">
        <w:rPr>
          <w:rFonts w:ascii="Arial" w:eastAsia="Times New Roman" w:hAnsi="Arial"/>
          <w:lang w:val="en-GB"/>
        </w:rPr>
        <w:t xml:space="preserve">procedures </w:t>
      </w:r>
      <w:r w:rsidR="003C1672">
        <w:rPr>
          <w:rFonts w:ascii="Arial" w:eastAsia="Times New Roman" w:hAnsi="Arial"/>
          <w:lang w:val="en-GB"/>
        </w:rPr>
        <w:t>concern</w:t>
      </w:r>
      <w:r w:rsidR="003C1672" w:rsidRPr="00E5537F">
        <w:rPr>
          <w:rFonts w:ascii="Arial" w:eastAsia="Times New Roman" w:hAnsi="Arial"/>
          <w:lang w:val="en-GB"/>
        </w:rPr>
        <w:t xml:space="preserve">ing </w:t>
      </w:r>
      <w:r w:rsidRPr="00E5537F">
        <w:rPr>
          <w:rFonts w:ascii="Arial" w:eastAsia="Times New Roman" w:hAnsi="Arial"/>
          <w:lang w:val="en-GB"/>
        </w:rPr>
        <w:t>the temporary import,</w:t>
      </w:r>
      <w:r w:rsidRPr="000A0512">
        <w:rPr>
          <w:rFonts w:ascii="Arial" w:eastAsia="Times New Roman" w:hAnsi="Arial"/>
          <w:lang w:val="en-GB"/>
        </w:rPr>
        <w:t xml:space="preserve"> export and transportation of protection, rescue and other equipment across the state border for conducting joint education and training in protection and rescue under Article 7 of this Agreement.</w:t>
      </w:r>
    </w:p>
    <w:p w14:paraId="27CB2C4B"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spacing w:val="7"/>
        </w:rPr>
      </w:pPr>
    </w:p>
    <w:p w14:paraId="386EF09E"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rPr>
      </w:pPr>
      <w:r w:rsidRPr="000A0512">
        <w:rPr>
          <w:rFonts w:ascii="Arial" w:eastAsia="Times New Roman" w:hAnsi="Arial" w:cs="Arial"/>
          <w:b/>
          <w:bCs/>
          <w:lang w:val="en-GB"/>
        </w:rPr>
        <w:t>Article 15</w:t>
      </w:r>
    </w:p>
    <w:p w14:paraId="1311C028"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spacing w:val="8"/>
        </w:rPr>
      </w:pPr>
      <w:r w:rsidRPr="000A0512">
        <w:rPr>
          <w:rFonts w:ascii="Arial" w:eastAsia="Times New Roman" w:hAnsi="Arial" w:cs="Arial"/>
          <w:b/>
          <w:bCs/>
          <w:lang w:val="en-GB"/>
        </w:rPr>
        <w:t>Use of Aircraft and Vessels</w:t>
      </w:r>
      <w:r w:rsidRPr="000A0512">
        <w:rPr>
          <w:rFonts w:ascii="Arial" w:eastAsia="Times New Roman" w:hAnsi="Arial" w:cs="Arial"/>
          <w:color w:val="000000"/>
          <w:lang w:val="en-GB"/>
        </w:rPr>
        <w:t xml:space="preserve"> </w:t>
      </w:r>
    </w:p>
    <w:p w14:paraId="2B058172" w14:textId="77777777"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color w:val="000000"/>
        </w:rPr>
      </w:pPr>
    </w:p>
    <w:p w14:paraId="0D43ADC3" w14:textId="77777777" w:rsidR="000A0512" w:rsidRPr="0097501A"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rPr>
      </w:pPr>
      <w:r w:rsidRPr="0097501A">
        <w:rPr>
          <w:rFonts w:ascii="Arial" w:eastAsia="Times New Roman" w:hAnsi="Arial" w:cs="Arial"/>
          <w:color w:val="000000"/>
          <w:lang w:val="en-GB"/>
        </w:rPr>
        <w:t xml:space="preserve">(1) Aircraft and vessels </w:t>
      </w:r>
      <w:proofErr w:type="gramStart"/>
      <w:r w:rsidRPr="0097501A">
        <w:rPr>
          <w:rFonts w:ascii="Arial" w:eastAsia="Times New Roman" w:hAnsi="Arial" w:cs="Arial"/>
          <w:color w:val="000000"/>
          <w:lang w:val="en-GB"/>
        </w:rPr>
        <w:t>may be used</w:t>
      </w:r>
      <w:proofErr w:type="gramEnd"/>
      <w:r w:rsidRPr="0097501A">
        <w:rPr>
          <w:rFonts w:ascii="Arial" w:eastAsia="Times New Roman" w:hAnsi="Arial" w:cs="Arial"/>
          <w:color w:val="000000"/>
          <w:lang w:val="en-GB"/>
        </w:rPr>
        <w:t xml:space="preserve"> for the emergency transportation of rescue</w:t>
      </w:r>
      <w:r w:rsidRPr="0097501A">
        <w:rPr>
          <w:rFonts w:ascii="Arial" w:eastAsia="Times New Roman" w:hAnsi="Arial" w:cs="Arial"/>
          <w:color w:val="FF0000"/>
          <w:lang w:val="en-GB"/>
        </w:rPr>
        <w:t xml:space="preserve"> </w:t>
      </w:r>
      <w:r w:rsidRPr="0097501A">
        <w:rPr>
          <w:rFonts w:ascii="Arial" w:eastAsia="Times New Roman" w:hAnsi="Arial" w:cs="Arial"/>
          <w:color w:val="000000"/>
          <w:lang w:val="en-GB"/>
        </w:rPr>
        <w:t xml:space="preserve">teams or individual </w:t>
      </w:r>
      <w:r w:rsidRPr="0097501A">
        <w:rPr>
          <w:rFonts w:ascii="Arial" w:eastAsia="Times New Roman" w:hAnsi="Arial" w:cs="Arial"/>
          <w:lang w:val="en-GB"/>
        </w:rPr>
        <w:t>experts</w:t>
      </w:r>
      <w:r w:rsidRPr="0097501A">
        <w:rPr>
          <w:rFonts w:ascii="Arial" w:eastAsia="Times New Roman" w:hAnsi="Arial" w:cs="Arial"/>
          <w:color w:val="000000"/>
          <w:lang w:val="en-GB"/>
        </w:rPr>
        <w:t xml:space="preserve"> providing assistance, of protection, rescue and other equipment, and of other types of assistance in accordance with this Agreement.</w:t>
      </w:r>
    </w:p>
    <w:p w14:paraId="786DBFEB" w14:textId="77777777" w:rsidR="000A0512" w:rsidRPr="0097501A"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8"/>
        </w:rPr>
      </w:pPr>
    </w:p>
    <w:p w14:paraId="25688F69" w14:textId="555F3949" w:rsidR="000A0512" w:rsidRPr="0097501A"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rPr>
      </w:pPr>
      <w:r w:rsidRPr="0097501A">
        <w:rPr>
          <w:rFonts w:ascii="Arial" w:eastAsia="Times New Roman" w:hAnsi="Arial" w:cs="Arial"/>
          <w:color w:val="000000"/>
          <w:lang w:val="en-GB"/>
        </w:rPr>
        <w:t xml:space="preserve">(2) The </w:t>
      </w:r>
      <w:r w:rsidRPr="0097501A">
        <w:rPr>
          <w:rFonts w:ascii="Arial" w:eastAsia="Times New Roman" w:hAnsi="Arial" w:cs="Arial"/>
          <w:lang w:val="en-GB"/>
        </w:rPr>
        <w:t>competent authority of the receiving State</w:t>
      </w:r>
      <w:r w:rsidRPr="0097501A">
        <w:rPr>
          <w:rFonts w:ascii="Arial" w:eastAsia="Times New Roman" w:hAnsi="Arial" w:cs="Arial"/>
          <w:color w:val="000000"/>
          <w:lang w:val="en-GB"/>
        </w:rPr>
        <w:t xml:space="preserve"> </w:t>
      </w:r>
      <w:proofErr w:type="gramStart"/>
      <w:r w:rsidRPr="0097501A">
        <w:rPr>
          <w:rFonts w:ascii="Arial" w:eastAsia="Times New Roman" w:hAnsi="Arial" w:cs="Arial"/>
          <w:color w:val="000000"/>
          <w:lang w:val="en-GB"/>
        </w:rPr>
        <w:t>must be informed immediately about the provision of disaster relief and the use of aircraft and vessels for protection and rescue, and given detailed information on the types and codes of the aircraft or vessels, their crews, cargo and other required parameters</w:t>
      </w:r>
      <w:proofErr w:type="gramEnd"/>
      <w:r w:rsidRPr="0097501A">
        <w:rPr>
          <w:rFonts w:ascii="Arial" w:eastAsia="Times New Roman" w:hAnsi="Arial" w:cs="Arial"/>
          <w:color w:val="000000"/>
          <w:lang w:val="en-GB"/>
        </w:rPr>
        <w:t xml:space="preserve">. The receiving State </w:t>
      </w:r>
      <w:r w:rsidR="001619EB">
        <w:rPr>
          <w:rFonts w:ascii="Arial" w:eastAsia="Times New Roman" w:hAnsi="Arial" w:cs="Arial"/>
          <w:color w:val="000000"/>
          <w:lang w:val="en-GB"/>
        </w:rPr>
        <w:t xml:space="preserve">shall </w:t>
      </w:r>
      <w:r w:rsidRPr="0097501A">
        <w:rPr>
          <w:rFonts w:ascii="Arial" w:eastAsia="Times New Roman" w:hAnsi="Arial" w:cs="Arial"/>
          <w:color w:val="000000"/>
          <w:lang w:val="en-GB"/>
        </w:rPr>
        <w:t xml:space="preserve">specify the time, </w:t>
      </w:r>
      <w:r w:rsidR="003C1672" w:rsidRPr="0097501A">
        <w:rPr>
          <w:rFonts w:ascii="Arial" w:eastAsia="Times New Roman" w:hAnsi="Arial" w:cs="Arial"/>
          <w:color w:val="000000"/>
          <w:lang w:val="en-GB"/>
        </w:rPr>
        <w:t xml:space="preserve">the </w:t>
      </w:r>
      <w:r w:rsidRPr="0097501A">
        <w:rPr>
          <w:rFonts w:ascii="Arial" w:eastAsia="Times New Roman" w:hAnsi="Arial" w:cs="Arial"/>
          <w:color w:val="000000"/>
          <w:lang w:val="en-GB"/>
        </w:rPr>
        <w:t>planned flight or navigation route</w:t>
      </w:r>
      <w:r w:rsidR="003C1672" w:rsidRPr="0097501A">
        <w:rPr>
          <w:rFonts w:ascii="Arial" w:eastAsia="Times New Roman" w:hAnsi="Arial" w:cs="Arial"/>
          <w:color w:val="000000"/>
          <w:lang w:val="en-GB"/>
        </w:rPr>
        <w:t>,</w:t>
      </w:r>
      <w:r w:rsidRPr="0097501A">
        <w:rPr>
          <w:rFonts w:ascii="Arial" w:eastAsia="Times New Roman" w:hAnsi="Arial" w:cs="Arial"/>
          <w:color w:val="000000"/>
          <w:lang w:val="en-GB"/>
        </w:rPr>
        <w:t xml:space="preserve"> and</w:t>
      </w:r>
      <w:r w:rsidR="003C1672" w:rsidRPr="0097501A">
        <w:rPr>
          <w:rFonts w:ascii="Arial" w:eastAsia="Times New Roman" w:hAnsi="Arial" w:cs="Arial"/>
          <w:color w:val="000000"/>
          <w:lang w:val="en-GB"/>
        </w:rPr>
        <w:t xml:space="preserve"> the</w:t>
      </w:r>
      <w:r w:rsidRPr="0097501A">
        <w:rPr>
          <w:rFonts w:ascii="Arial" w:eastAsia="Times New Roman" w:hAnsi="Arial" w:cs="Arial"/>
          <w:color w:val="000000"/>
          <w:lang w:val="en-GB"/>
        </w:rPr>
        <w:t xml:space="preserve"> location of the arrival.</w:t>
      </w:r>
    </w:p>
    <w:p w14:paraId="37527E7F" w14:textId="77777777" w:rsidR="000A0512" w:rsidRPr="0097501A"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rPr>
      </w:pPr>
    </w:p>
    <w:p w14:paraId="72CB8F52" w14:textId="77D41A14" w:rsidR="000A0512" w:rsidRPr="0097501A"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rPr>
      </w:pPr>
      <w:r w:rsidRPr="0097501A">
        <w:rPr>
          <w:rFonts w:ascii="Arial" w:eastAsia="Times New Roman" w:hAnsi="Arial" w:cs="Arial"/>
          <w:color w:val="000000"/>
          <w:lang w:val="en-GB"/>
        </w:rPr>
        <w:t xml:space="preserve">(3) The provisions of </w:t>
      </w:r>
      <w:r w:rsidRPr="0097501A">
        <w:rPr>
          <w:rFonts w:ascii="Arial" w:eastAsia="Times New Roman" w:hAnsi="Arial" w:cs="Arial"/>
          <w:lang w:val="en-GB"/>
        </w:rPr>
        <w:t>Article 11</w:t>
      </w:r>
      <w:r w:rsidRPr="0097501A">
        <w:rPr>
          <w:rFonts w:ascii="Arial" w:eastAsia="Times New Roman" w:hAnsi="Arial" w:cs="Arial"/>
          <w:color w:val="000000"/>
          <w:lang w:val="en-GB"/>
        </w:rPr>
        <w:t xml:space="preserve"> of this Agreement related to crossing the state border apply as appropriate </w:t>
      </w:r>
      <w:proofErr w:type="gramStart"/>
      <w:r w:rsidR="003C1672" w:rsidRPr="0097501A">
        <w:rPr>
          <w:rFonts w:ascii="Arial" w:eastAsia="Times New Roman" w:hAnsi="Arial" w:cs="Arial"/>
          <w:color w:val="000000"/>
          <w:lang w:val="en-GB"/>
        </w:rPr>
        <w:t xml:space="preserve">to </w:t>
      </w:r>
      <w:r w:rsidRPr="0097501A">
        <w:rPr>
          <w:rFonts w:ascii="Arial" w:eastAsia="Times New Roman" w:hAnsi="Arial" w:cs="Arial"/>
          <w:color w:val="000000"/>
          <w:lang w:val="en-GB"/>
        </w:rPr>
        <w:t xml:space="preserve">aircraft and vessel crews, and </w:t>
      </w:r>
      <w:r w:rsidR="003C1672" w:rsidRPr="0097501A">
        <w:rPr>
          <w:rFonts w:ascii="Arial" w:eastAsia="Times New Roman" w:hAnsi="Arial" w:cs="Arial"/>
          <w:color w:val="000000"/>
          <w:lang w:val="en-GB"/>
        </w:rPr>
        <w:t xml:space="preserve">to </w:t>
      </w:r>
      <w:r w:rsidRPr="0097501A">
        <w:rPr>
          <w:rFonts w:ascii="Arial" w:eastAsia="Times New Roman" w:hAnsi="Arial" w:cs="Arial"/>
          <w:color w:val="000000"/>
          <w:lang w:val="en-GB"/>
        </w:rPr>
        <w:t>rescue teams and individual experts providing assistance</w:t>
      </w:r>
      <w:proofErr w:type="gramEnd"/>
      <w:r w:rsidRPr="0097501A">
        <w:rPr>
          <w:rFonts w:ascii="Arial" w:eastAsia="Times New Roman" w:hAnsi="Arial" w:cs="Arial"/>
          <w:color w:val="000000"/>
          <w:lang w:val="en-GB"/>
        </w:rPr>
        <w:t xml:space="preserve">. </w:t>
      </w:r>
      <w:r w:rsidRPr="00DB15DA">
        <w:rPr>
          <w:rFonts w:ascii="Arial" w:eastAsia="Times New Roman" w:hAnsi="Arial" w:cs="Arial"/>
          <w:color w:val="000000"/>
          <w:lang w:val="en-GB"/>
        </w:rPr>
        <w:t xml:space="preserve">The provisions of Article 12 of this Agreement </w:t>
      </w:r>
      <w:r w:rsidR="001619EB" w:rsidRPr="00DB15DA">
        <w:rPr>
          <w:rFonts w:ascii="Arial" w:eastAsia="Times New Roman" w:hAnsi="Arial" w:cs="Arial"/>
          <w:color w:val="000000"/>
          <w:lang w:val="en-GB"/>
        </w:rPr>
        <w:t xml:space="preserve">shall </w:t>
      </w:r>
      <w:r w:rsidRPr="00301C51">
        <w:rPr>
          <w:rFonts w:ascii="Arial" w:eastAsia="Times New Roman" w:hAnsi="Arial" w:cs="Arial"/>
          <w:color w:val="000000"/>
          <w:lang w:val="en-GB"/>
        </w:rPr>
        <w:t xml:space="preserve">apply to </w:t>
      </w:r>
      <w:r w:rsidR="000E221C" w:rsidRPr="007D6530">
        <w:rPr>
          <w:rFonts w:ascii="Arial" w:eastAsia="Times New Roman" w:hAnsi="Arial" w:cs="Arial"/>
          <w:color w:val="000000"/>
          <w:lang w:val="en-GB"/>
        </w:rPr>
        <w:t xml:space="preserve">transport of </w:t>
      </w:r>
      <w:r w:rsidRPr="00DB15DA">
        <w:rPr>
          <w:rFonts w:ascii="Arial" w:eastAsia="Times New Roman" w:hAnsi="Arial" w:cs="Arial"/>
          <w:color w:val="000000"/>
          <w:lang w:val="en-GB"/>
        </w:rPr>
        <w:t xml:space="preserve">aircraft and vessels, </w:t>
      </w:r>
      <w:r w:rsidRPr="00301C51">
        <w:rPr>
          <w:rFonts w:ascii="Arial" w:eastAsia="Times New Roman" w:hAnsi="Arial" w:cs="Arial"/>
          <w:color w:val="000000"/>
          <w:lang w:val="en-GB"/>
        </w:rPr>
        <w:t>protection and rescue equipment, and disaster relief.</w:t>
      </w:r>
    </w:p>
    <w:p w14:paraId="06463E0B" w14:textId="77777777" w:rsidR="000A0512" w:rsidRPr="009375C5"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rPr>
      </w:pPr>
    </w:p>
    <w:p w14:paraId="5ED7DF1D" w14:textId="77777777" w:rsidR="009375C5" w:rsidRPr="007D6530" w:rsidRDefault="000A0512" w:rsidP="009375C5">
      <w:pPr>
        <w:spacing w:after="0"/>
        <w:ind w:left="708"/>
        <w:jc w:val="both"/>
        <w:rPr>
          <w:rFonts w:ascii="Arial" w:hAnsi="Arial" w:cs="Arial"/>
          <w:iCs/>
          <w:lang w:val="en-GB"/>
        </w:rPr>
      </w:pPr>
      <w:r w:rsidRPr="007D6530">
        <w:rPr>
          <w:rFonts w:ascii="Arial" w:eastAsia="Times New Roman" w:hAnsi="Arial" w:cs="Arial"/>
          <w:lang w:val="en-GB"/>
        </w:rPr>
        <w:t xml:space="preserve">(4) </w:t>
      </w:r>
      <w:r w:rsidR="009375C5" w:rsidRPr="007D6530">
        <w:rPr>
          <w:rFonts w:ascii="Arial" w:hAnsi="Arial" w:cs="Arial"/>
          <w:iCs/>
          <w:lang w:val="en-GB"/>
        </w:rPr>
        <w:t>The laws and regulations of one Party governing entry into and departure from its</w:t>
      </w:r>
    </w:p>
    <w:p w14:paraId="4FC6EC36" w14:textId="3B007AD5" w:rsidR="000A0512" w:rsidRPr="007D6530" w:rsidRDefault="009375C5" w:rsidP="009375C5">
      <w:pPr>
        <w:spacing w:after="0"/>
        <w:jc w:val="both"/>
        <w:rPr>
          <w:rFonts w:ascii="Arial" w:hAnsi="Arial" w:cs="Arial"/>
          <w:iCs/>
          <w:lang w:val="en-GB"/>
        </w:rPr>
      </w:pPr>
      <w:proofErr w:type="gramStart"/>
      <w:r w:rsidRPr="007D6530">
        <w:rPr>
          <w:rFonts w:ascii="Arial" w:hAnsi="Arial" w:cs="Arial"/>
          <w:iCs/>
          <w:lang w:val="en-GB"/>
        </w:rPr>
        <w:t>territory</w:t>
      </w:r>
      <w:proofErr w:type="gramEnd"/>
      <w:r w:rsidRPr="007D6530">
        <w:rPr>
          <w:rFonts w:ascii="Arial" w:hAnsi="Arial" w:cs="Arial"/>
          <w:iCs/>
          <w:lang w:val="en-GB"/>
        </w:rPr>
        <w:t xml:space="preserve"> of aircraft engaged in humanitarian and search and rescue operations  and the operation and navigation of such aircraft while within its territory, shall be applied to aircraft  of the other Party. </w:t>
      </w:r>
      <w:r w:rsidR="000A0512" w:rsidRPr="007D6530">
        <w:rPr>
          <w:rFonts w:ascii="Arial" w:eastAsia="Times New Roman" w:hAnsi="Arial" w:cs="Arial"/>
          <w:lang w:val="en-GB"/>
        </w:rPr>
        <w:t xml:space="preserve">Each flight plan must contain the required information concerning the planned aircraft flight or part thereof and </w:t>
      </w:r>
      <w:proofErr w:type="gramStart"/>
      <w:r w:rsidR="000A0512" w:rsidRPr="007D6530">
        <w:rPr>
          <w:rFonts w:ascii="Arial" w:eastAsia="Times New Roman" w:hAnsi="Arial" w:cs="Arial"/>
          <w:lang w:val="en-GB"/>
        </w:rPr>
        <w:t>must be submitted</w:t>
      </w:r>
      <w:proofErr w:type="gramEnd"/>
      <w:r w:rsidR="000A0512" w:rsidRPr="007D6530">
        <w:rPr>
          <w:rFonts w:ascii="Arial" w:eastAsia="Times New Roman" w:hAnsi="Arial" w:cs="Arial"/>
          <w:lang w:val="en-GB"/>
        </w:rPr>
        <w:t xml:space="preserve"> to Air Traffic Service units.</w:t>
      </w:r>
      <w:r w:rsidR="000A0512" w:rsidRPr="007D6530">
        <w:rPr>
          <w:rFonts w:ascii="Arial" w:eastAsia="Times New Roman" w:hAnsi="Arial" w:cs="Arial"/>
          <w:color w:val="000000"/>
          <w:lang w:val="en-GB"/>
        </w:rPr>
        <w:t xml:space="preserve"> </w:t>
      </w:r>
      <w:r w:rsidR="000A0512" w:rsidRPr="007D6530">
        <w:rPr>
          <w:rFonts w:ascii="Arial" w:eastAsia="Times New Roman" w:hAnsi="Arial" w:cs="Arial"/>
          <w:lang w:val="en-GB"/>
        </w:rPr>
        <w:t xml:space="preserve">The Parties </w:t>
      </w:r>
      <w:proofErr w:type="gramStart"/>
      <w:r w:rsidR="001619EB" w:rsidRPr="007D6530">
        <w:rPr>
          <w:rFonts w:ascii="Arial" w:eastAsia="Times New Roman" w:hAnsi="Arial" w:cs="Arial"/>
          <w:lang w:val="en-GB"/>
        </w:rPr>
        <w:t>shall be</w:t>
      </w:r>
      <w:r w:rsidR="000A0512" w:rsidRPr="007D6530">
        <w:rPr>
          <w:rFonts w:ascii="Arial" w:eastAsia="Times New Roman" w:hAnsi="Arial" w:cs="Arial"/>
          <w:lang w:val="en-GB"/>
        </w:rPr>
        <w:t xml:space="preserve"> bound</w:t>
      </w:r>
      <w:proofErr w:type="gramEnd"/>
      <w:r w:rsidR="000A0512" w:rsidRPr="007D6530">
        <w:rPr>
          <w:rFonts w:ascii="Arial" w:eastAsia="Times New Roman" w:hAnsi="Arial" w:cs="Arial"/>
          <w:lang w:val="en-GB"/>
        </w:rPr>
        <w:t xml:space="preserve"> by the standards and guidelines </w:t>
      </w:r>
      <w:r w:rsidR="00C1368B" w:rsidRPr="007D6530">
        <w:rPr>
          <w:rFonts w:ascii="Arial" w:eastAsia="Times New Roman" w:hAnsi="Arial" w:cs="Arial"/>
          <w:lang w:val="en-GB"/>
        </w:rPr>
        <w:t>applicable in an individual state.</w:t>
      </w:r>
    </w:p>
    <w:p w14:paraId="6ED435A8" w14:textId="77777777" w:rsidR="009375C5" w:rsidRPr="0097501A" w:rsidRDefault="009375C5"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spacing w:val="7"/>
        </w:rPr>
      </w:pPr>
    </w:p>
    <w:p w14:paraId="1D60A0A5" w14:textId="77777777" w:rsidR="000A0512" w:rsidRPr="0097501A"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7"/>
        </w:rPr>
      </w:pPr>
    </w:p>
    <w:p w14:paraId="1EFFA94B" w14:textId="0A97AA8C"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7"/>
        </w:rPr>
      </w:pPr>
      <w:r w:rsidRPr="0097501A">
        <w:rPr>
          <w:rFonts w:ascii="Arial" w:eastAsia="Times New Roman" w:hAnsi="Arial" w:cs="Arial"/>
          <w:lang w:val="en-GB"/>
        </w:rPr>
        <w:tab/>
        <w:t xml:space="preserve">(5) </w:t>
      </w:r>
      <w:r w:rsidR="003C1672" w:rsidRPr="0097501A">
        <w:rPr>
          <w:rFonts w:ascii="Arial" w:eastAsia="Times New Roman" w:hAnsi="Arial" w:cs="Arial"/>
          <w:color w:val="000000"/>
          <w:lang w:val="en-GB"/>
        </w:rPr>
        <w:t xml:space="preserve">The regulations </w:t>
      </w:r>
      <w:r w:rsidRPr="0097501A">
        <w:rPr>
          <w:rFonts w:ascii="Arial" w:eastAsia="Times New Roman" w:hAnsi="Arial" w:cs="Arial"/>
          <w:color w:val="000000"/>
          <w:lang w:val="en-GB"/>
        </w:rPr>
        <w:t xml:space="preserve">of the Parties </w:t>
      </w:r>
      <w:r w:rsidR="003C1672" w:rsidRPr="0097501A">
        <w:rPr>
          <w:rFonts w:ascii="Arial" w:eastAsia="Times New Roman" w:hAnsi="Arial" w:cs="Arial"/>
          <w:color w:val="000000"/>
          <w:lang w:val="en-GB"/>
        </w:rPr>
        <w:t xml:space="preserve">with regard to </w:t>
      </w:r>
      <w:r w:rsidRPr="0097501A">
        <w:rPr>
          <w:rFonts w:ascii="Arial" w:eastAsia="Times New Roman" w:hAnsi="Arial" w:cs="Arial"/>
          <w:color w:val="000000"/>
          <w:lang w:val="en-GB"/>
        </w:rPr>
        <w:t xml:space="preserve">navigation on inland waterways and international regulations and standards </w:t>
      </w:r>
      <w:r w:rsidR="00611843">
        <w:rPr>
          <w:rFonts w:ascii="Arial" w:eastAsia="Times New Roman" w:hAnsi="Arial" w:cs="Arial"/>
          <w:color w:val="000000"/>
          <w:lang w:val="en-GB"/>
        </w:rPr>
        <w:t xml:space="preserve">shall </w:t>
      </w:r>
      <w:r w:rsidRPr="0097501A">
        <w:rPr>
          <w:rFonts w:ascii="Arial" w:eastAsia="Times New Roman" w:hAnsi="Arial" w:cs="Arial"/>
          <w:color w:val="000000"/>
          <w:lang w:val="en-GB"/>
        </w:rPr>
        <w:t xml:space="preserve">apply </w:t>
      </w:r>
      <w:r w:rsidR="003C1672" w:rsidRPr="0097501A">
        <w:rPr>
          <w:rFonts w:ascii="Arial" w:eastAsia="Times New Roman" w:hAnsi="Arial" w:cs="Arial"/>
          <w:color w:val="000000"/>
          <w:lang w:val="en-GB"/>
        </w:rPr>
        <w:t xml:space="preserve">to </w:t>
      </w:r>
      <w:r w:rsidRPr="0097501A">
        <w:rPr>
          <w:rFonts w:ascii="Arial" w:eastAsia="Times New Roman" w:hAnsi="Arial" w:cs="Arial"/>
          <w:color w:val="000000"/>
          <w:lang w:val="en-GB"/>
        </w:rPr>
        <w:t>the use of vessels.</w:t>
      </w:r>
    </w:p>
    <w:p w14:paraId="510E636F" w14:textId="77777777"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pacing w:val="7"/>
        </w:rPr>
      </w:pPr>
      <w:r w:rsidRPr="000A0512">
        <w:rPr>
          <w:rFonts w:ascii="Arial" w:eastAsia="Times New Roman" w:hAnsi="Arial" w:cs="Arial"/>
          <w:lang w:val="en-GB"/>
        </w:rPr>
        <w:t xml:space="preserve"> </w:t>
      </w:r>
    </w:p>
    <w:p w14:paraId="30097437"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spacing w:val="7"/>
        </w:rPr>
      </w:pPr>
    </w:p>
    <w:p w14:paraId="75BC221E"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rPr>
      </w:pPr>
      <w:r w:rsidRPr="000A0512">
        <w:rPr>
          <w:rFonts w:ascii="Arial" w:eastAsia="Times New Roman" w:hAnsi="Arial" w:cs="Arial"/>
          <w:b/>
          <w:bCs/>
          <w:lang w:val="en-GB"/>
        </w:rPr>
        <w:t>Article 16</w:t>
      </w:r>
    </w:p>
    <w:p w14:paraId="4D75C552"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7"/>
        </w:rPr>
      </w:pPr>
      <w:r w:rsidRPr="000A0512">
        <w:rPr>
          <w:rFonts w:ascii="Arial" w:eastAsia="Times New Roman" w:hAnsi="Arial" w:cs="Arial"/>
          <w:b/>
          <w:bCs/>
          <w:lang w:val="en-GB"/>
        </w:rPr>
        <w:t>Use of Military Aircraft and Military Vessels</w:t>
      </w:r>
    </w:p>
    <w:p w14:paraId="3A1FAE56" w14:textId="77777777" w:rsidR="000A0512" w:rsidRPr="000A0512"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rPr>
      </w:pPr>
    </w:p>
    <w:p w14:paraId="6C6FE105" w14:textId="61742856" w:rsidR="000A0512" w:rsidRPr="000A0512"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spacing w:val="7"/>
        </w:rPr>
      </w:pPr>
      <w:r w:rsidRPr="000A0512">
        <w:rPr>
          <w:rFonts w:ascii="Arial" w:eastAsia="Times New Roman" w:hAnsi="Arial" w:cs="Arial"/>
          <w:lang w:val="en-GB"/>
        </w:rPr>
        <w:t xml:space="preserve">The use of military aircraft and military vessels for the purposes of this Agreement </w:t>
      </w:r>
      <w:proofErr w:type="gramStart"/>
      <w:r w:rsidR="00611843">
        <w:rPr>
          <w:rFonts w:ascii="Arial" w:eastAsia="Times New Roman" w:hAnsi="Arial" w:cs="Arial"/>
          <w:lang w:val="en-GB"/>
        </w:rPr>
        <w:t xml:space="preserve">shall </w:t>
      </w:r>
      <w:r w:rsidRPr="000A0512">
        <w:rPr>
          <w:rFonts w:ascii="Arial" w:eastAsia="Times New Roman" w:hAnsi="Arial" w:cs="Arial"/>
          <w:lang w:val="en-GB"/>
        </w:rPr>
        <w:t xml:space="preserve">only </w:t>
      </w:r>
      <w:r w:rsidR="00611843">
        <w:rPr>
          <w:rFonts w:ascii="Arial" w:eastAsia="Times New Roman" w:hAnsi="Arial" w:cs="Arial"/>
          <w:lang w:val="en-GB"/>
        </w:rPr>
        <w:t xml:space="preserve">be </w:t>
      </w:r>
      <w:r w:rsidRPr="000A0512">
        <w:rPr>
          <w:rFonts w:ascii="Arial" w:eastAsia="Times New Roman" w:hAnsi="Arial" w:cs="Arial"/>
          <w:lang w:val="en-GB"/>
        </w:rPr>
        <w:t>permitted</w:t>
      </w:r>
      <w:proofErr w:type="gramEnd"/>
      <w:r w:rsidRPr="000A0512">
        <w:rPr>
          <w:rFonts w:ascii="Arial" w:eastAsia="Times New Roman" w:hAnsi="Arial" w:cs="Arial"/>
          <w:lang w:val="en-GB"/>
        </w:rPr>
        <w:t xml:space="preserve"> in agreement with the receiving State.</w:t>
      </w:r>
    </w:p>
    <w:p w14:paraId="1B187D79" w14:textId="77777777" w:rsidR="000A0512" w:rsidRPr="000A0512"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rPr>
      </w:pPr>
    </w:p>
    <w:p w14:paraId="159239CA"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rPr>
      </w:pPr>
      <w:r w:rsidRPr="000A0512">
        <w:rPr>
          <w:rFonts w:ascii="Arial" w:eastAsia="Times New Roman" w:hAnsi="Arial" w:cs="Arial"/>
          <w:b/>
          <w:bCs/>
          <w:lang w:val="en-GB"/>
        </w:rPr>
        <w:t>Article 17</w:t>
      </w:r>
    </w:p>
    <w:p w14:paraId="25BFC204"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7"/>
        </w:rPr>
      </w:pPr>
      <w:r w:rsidRPr="000A0512">
        <w:rPr>
          <w:rFonts w:ascii="Arial" w:eastAsia="Times New Roman" w:hAnsi="Arial" w:cs="Arial"/>
          <w:b/>
          <w:bCs/>
          <w:lang w:val="en-GB"/>
        </w:rPr>
        <w:t>Responsible Management Authorities</w:t>
      </w:r>
      <w:r w:rsidRPr="000A0512">
        <w:rPr>
          <w:rFonts w:ascii="Arial" w:eastAsia="Times New Roman" w:hAnsi="Arial" w:cs="Arial"/>
          <w:lang w:val="en-GB"/>
        </w:rPr>
        <w:t xml:space="preserve"> </w:t>
      </w:r>
    </w:p>
    <w:p w14:paraId="4882DFCE" w14:textId="77777777" w:rsidR="000A0512" w:rsidRPr="000A0512" w:rsidRDefault="000A0512" w:rsidP="000A0512">
      <w:pPr>
        <w:widowControl w:val="0"/>
        <w:overflowPunct w:val="0"/>
        <w:autoSpaceDE w:val="0"/>
        <w:autoSpaceDN w:val="0"/>
        <w:adjustRightInd w:val="0"/>
        <w:spacing w:after="0" w:line="240" w:lineRule="auto"/>
        <w:ind w:right="-352" w:firstLine="709"/>
        <w:jc w:val="both"/>
        <w:textAlignment w:val="baseline"/>
        <w:rPr>
          <w:rFonts w:ascii="Arial" w:eastAsia="Times New Roman" w:hAnsi="Arial" w:cs="Arial"/>
          <w:color w:val="000000"/>
          <w:spacing w:val="10"/>
        </w:rPr>
      </w:pPr>
    </w:p>
    <w:p w14:paraId="5FD0BF32" w14:textId="08986F71" w:rsidR="000A0512" w:rsidRPr="000A0512" w:rsidRDefault="000A0512" w:rsidP="000A0512">
      <w:pPr>
        <w:widowControl w:val="0"/>
        <w:overflowPunct w:val="0"/>
        <w:autoSpaceDE w:val="0"/>
        <w:autoSpaceDN w:val="0"/>
        <w:adjustRightInd w:val="0"/>
        <w:spacing w:after="0" w:line="240" w:lineRule="auto"/>
        <w:ind w:right="83" w:firstLine="709"/>
        <w:jc w:val="both"/>
        <w:textAlignment w:val="baseline"/>
        <w:rPr>
          <w:rFonts w:ascii="Arial" w:eastAsia="Times New Roman" w:hAnsi="Arial" w:cs="Arial"/>
          <w:color w:val="000000"/>
          <w:spacing w:val="10"/>
        </w:rPr>
      </w:pPr>
      <w:r w:rsidRPr="000A0512">
        <w:rPr>
          <w:rFonts w:ascii="Arial" w:eastAsia="Times New Roman" w:hAnsi="Arial" w:cs="Arial"/>
          <w:color w:val="000000"/>
          <w:lang w:val="en-GB"/>
        </w:rPr>
        <w:lastRenderedPageBreak/>
        <w:t xml:space="preserve">(1) The competent authorities of the receiving State </w:t>
      </w:r>
      <w:proofErr w:type="gramStart"/>
      <w:r w:rsidR="00611843">
        <w:rPr>
          <w:rFonts w:ascii="Arial" w:eastAsia="Times New Roman" w:hAnsi="Arial" w:cs="Arial"/>
          <w:color w:val="000000"/>
          <w:lang w:val="en-GB"/>
        </w:rPr>
        <w:t>shall</w:t>
      </w:r>
      <w:r w:rsidRPr="000A0512">
        <w:rPr>
          <w:rFonts w:ascii="Arial" w:eastAsia="Times New Roman" w:hAnsi="Arial" w:cs="Arial"/>
          <w:color w:val="000000"/>
          <w:lang w:val="en-GB"/>
        </w:rPr>
        <w:t xml:space="preserve">, in all cases, </w:t>
      </w:r>
      <w:r w:rsidR="00611843">
        <w:rPr>
          <w:rFonts w:ascii="Arial" w:eastAsia="Times New Roman" w:hAnsi="Arial" w:cs="Arial"/>
          <w:color w:val="000000"/>
          <w:lang w:val="en-GB"/>
        </w:rPr>
        <w:t>be</w:t>
      </w:r>
      <w:proofErr w:type="gramEnd"/>
      <w:r w:rsidR="00611843">
        <w:rPr>
          <w:rFonts w:ascii="Arial" w:eastAsia="Times New Roman" w:hAnsi="Arial" w:cs="Arial"/>
          <w:color w:val="000000"/>
          <w:lang w:val="en-GB"/>
        </w:rPr>
        <w:t xml:space="preserve"> </w:t>
      </w:r>
      <w:r w:rsidRPr="000A0512">
        <w:rPr>
          <w:rFonts w:ascii="Arial" w:eastAsia="Times New Roman" w:hAnsi="Arial" w:cs="Arial"/>
          <w:color w:val="000000"/>
          <w:lang w:val="en-GB"/>
        </w:rPr>
        <w:t>responsible for the management of rescue operations and the provision of assistance.</w:t>
      </w:r>
    </w:p>
    <w:p w14:paraId="6643C770" w14:textId="77777777" w:rsidR="000A0512" w:rsidRPr="000A0512" w:rsidRDefault="000A0512" w:rsidP="000A0512">
      <w:pPr>
        <w:widowControl w:val="0"/>
        <w:overflowPunct w:val="0"/>
        <w:autoSpaceDE w:val="0"/>
        <w:autoSpaceDN w:val="0"/>
        <w:adjustRightInd w:val="0"/>
        <w:spacing w:after="0" w:line="240" w:lineRule="auto"/>
        <w:ind w:right="83" w:firstLine="709"/>
        <w:jc w:val="both"/>
        <w:textAlignment w:val="baseline"/>
        <w:rPr>
          <w:rFonts w:ascii="Arial" w:eastAsia="Times New Roman" w:hAnsi="Arial" w:cs="Arial"/>
          <w:color w:val="000000"/>
          <w:spacing w:val="8"/>
        </w:rPr>
      </w:pPr>
    </w:p>
    <w:p w14:paraId="51471191" w14:textId="08D72BAB" w:rsidR="000A0512" w:rsidRPr="000A0512" w:rsidRDefault="000A0512" w:rsidP="000A0512">
      <w:pPr>
        <w:widowControl w:val="0"/>
        <w:overflowPunct w:val="0"/>
        <w:autoSpaceDE w:val="0"/>
        <w:autoSpaceDN w:val="0"/>
        <w:adjustRightInd w:val="0"/>
        <w:spacing w:after="0" w:line="240" w:lineRule="auto"/>
        <w:ind w:right="83" w:firstLine="709"/>
        <w:jc w:val="both"/>
        <w:textAlignment w:val="baseline"/>
        <w:rPr>
          <w:rFonts w:ascii="Arial" w:eastAsia="Times New Roman" w:hAnsi="Arial" w:cs="Arial"/>
          <w:color w:val="000000"/>
          <w:spacing w:val="8"/>
        </w:rPr>
      </w:pPr>
      <w:r w:rsidRPr="000A0512">
        <w:rPr>
          <w:rFonts w:ascii="Arial" w:eastAsia="Times New Roman" w:hAnsi="Arial" w:cs="Arial"/>
          <w:color w:val="000000"/>
          <w:lang w:val="en-GB"/>
        </w:rPr>
        <w:t xml:space="preserve">(2) The authorities referred to in paragraph 1 of this Article </w:t>
      </w:r>
      <w:r w:rsidR="00611843">
        <w:rPr>
          <w:rFonts w:ascii="Arial" w:eastAsia="Times New Roman" w:hAnsi="Arial" w:cs="Arial"/>
          <w:color w:val="000000"/>
          <w:lang w:val="en-GB"/>
        </w:rPr>
        <w:t xml:space="preserve">shall </w:t>
      </w:r>
      <w:r w:rsidRPr="000A0512">
        <w:rPr>
          <w:rFonts w:ascii="Arial" w:eastAsia="Times New Roman" w:hAnsi="Arial" w:cs="Arial"/>
          <w:color w:val="000000"/>
          <w:lang w:val="en-GB"/>
        </w:rPr>
        <w:t xml:space="preserve">only entrust tasks to </w:t>
      </w:r>
      <w:r w:rsidR="003C1672">
        <w:rPr>
          <w:rFonts w:ascii="Arial" w:eastAsia="Times New Roman" w:hAnsi="Arial" w:cs="Arial"/>
          <w:color w:val="000000"/>
          <w:lang w:val="en-GB"/>
        </w:rPr>
        <w:t xml:space="preserve">the </w:t>
      </w:r>
      <w:r w:rsidRPr="000A0512">
        <w:rPr>
          <w:rFonts w:ascii="Arial" w:eastAsia="Times New Roman" w:hAnsi="Arial" w:cs="Arial"/>
          <w:color w:val="000000"/>
          <w:lang w:val="en-GB"/>
        </w:rPr>
        <w:t xml:space="preserve">heads of rescue teams and </w:t>
      </w:r>
      <w:r w:rsidRPr="000A0512">
        <w:rPr>
          <w:rFonts w:ascii="Arial" w:eastAsia="Times New Roman" w:hAnsi="Arial" w:cs="Arial"/>
          <w:lang w:val="en-GB"/>
        </w:rPr>
        <w:t>individual experts of the sending State</w:t>
      </w:r>
      <w:r w:rsidRPr="000A0512">
        <w:rPr>
          <w:rFonts w:ascii="Arial" w:eastAsia="Times New Roman" w:hAnsi="Arial" w:cs="Arial"/>
          <w:color w:val="000000"/>
          <w:lang w:val="en-GB"/>
        </w:rPr>
        <w:t xml:space="preserve">, who </w:t>
      </w:r>
      <w:r w:rsidR="00B70024">
        <w:rPr>
          <w:rFonts w:ascii="Arial" w:eastAsia="Times New Roman" w:hAnsi="Arial" w:cs="Arial"/>
          <w:color w:val="000000"/>
          <w:lang w:val="en-GB"/>
        </w:rPr>
        <w:t>shall</w:t>
      </w:r>
      <w:r w:rsidR="00B70024" w:rsidRPr="000A0512">
        <w:rPr>
          <w:rFonts w:ascii="Arial" w:eastAsia="Times New Roman" w:hAnsi="Arial" w:cs="Arial"/>
          <w:color w:val="000000"/>
          <w:lang w:val="en-GB"/>
        </w:rPr>
        <w:t xml:space="preserve"> </w:t>
      </w:r>
      <w:r w:rsidRPr="000A0512">
        <w:rPr>
          <w:rFonts w:ascii="Arial" w:eastAsia="Times New Roman" w:hAnsi="Arial" w:cs="Arial"/>
          <w:color w:val="000000"/>
          <w:lang w:val="en-GB"/>
        </w:rPr>
        <w:t xml:space="preserve">in turn inform their subordinates of the details of </w:t>
      </w:r>
      <w:r w:rsidR="003C1672">
        <w:rPr>
          <w:rFonts w:ascii="Arial" w:eastAsia="Times New Roman" w:hAnsi="Arial" w:cs="Arial"/>
          <w:color w:val="000000"/>
          <w:lang w:val="en-GB"/>
        </w:rPr>
        <w:t xml:space="preserve">the tasks’ </w:t>
      </w:r>
      <w:r w:rsidRPr="000A0512">
        <w:rPr>
          <w:rFonts w:ascii="Arial" w:eastAsia="Times New Roman" w:hAnsi="Arial" w:cs="Arial"/>
          <w:color w:val="000000"/>
          <w:lang w:val="en-GB"/>
        </w:rPr>
        <w:t>execution.</w:t>
      </w:r>
    </w:p>
    <w:p w14:paraId="2E79C783"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rPr>
      </w:pPr>
    </w:p>
    <w:p w14:paraId="10E7AC48"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r w:rsidRPr="000A0512">
        <w:rPr>
          <w:rFonts w:ascii="Arial" w:eastAsia="Times New Roman" w:hAnsi="Arial" w:cs="Arial"/>
          <w:b/>
          <w:bCs/>
          <w:lang w:val="en-GB"/>
        </w:rPr>
        <w:t>Article 18</w:t>
      </w:r>
    </w:p>
    <w:p w14:paraId="22C908C5" w14:textId="244116CC"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rPr>
      </w:pPr>
      <w:r w:rsidRPr="000A0512">
        <w:rPr>
          <w:rFonts w:ascii="Arial" w:eastAsia="Times New Roman" w:hAnsi="Arial" w:cs="Arial"/>
          <w:b/>
          <w:bCs/>
          <w:lang w:val="en-GB"/>
        </w:rPr>
        <w:t>Receiving State Support for Rescue Teams' and Individual Experts' Operations</w:t>
      </w:r>
    </w:p>
    <w:p w14:paraId="15623367" w14:textId="77777777" w:rsidR="000A0512" w:rsidRPr="000A0512" w:rsidRDefault="000A0512" w:rsidP="000A0512">
      <w:pPr>
        <w:widowControl w:val="0"/>
        <w:overflowPunct w:val="0"/>
        <w:autoSpaceDE w:val="0"/>
        <w:autoSpaceDN w:val="0"/>
        <w:adjustRightInd w:val="0"/>
        <w:spacing w:after="0" w:line="240" w:lineRule="auto"/>
        <w:ind w:right="-352" w:firstLine="709"/>
        <w:jc w:val="both"/>
        <w:textAlignment w:val="baseline"/>
        <w:rPr>
          <w:rFonts w:ascii="Arial" w:eastAsia="Times New Roman" w:hAnsi="Arial" w:cs="Arial"/>
          <w:color w:val="000000"/>
          <w:spacing w:val="7"/>
        </w:rPr>
      </w:pPr>
    </w:p>
    <w:p w14:paraId="735AB4FB" w14:textId="6735946F" w:rsidR="000A0512" w:rsidRPr="000A0512" w:rsidRDefault="000A0512" w:rsidP="000A0512">
      <w:pPr>
        <w:widowControl w:val="0"/>
        <w:overflowPunct w:val="0"/>
        <w:autoSpaceDE w:val="0"/>
        <w:autoSpaceDN w:val="0"/>
        <w:adjustRightInd w:val="0"/>
        <w:spacing w:after="0" w:line="240" w:lineRule="auto"/>
        <w:ind w:right="83" w:firstLine="709"/>
        <w:jc w:val="both"/>
        <w:textAlignment w:val="baseline"/>
        <w:rPr>
          <w:rFonts w:ascii="Arial" w:eastAsia="Times New Roman" w:hAnsi="Arial" w:cs="Arial"/>
          <w:color w:val="000000"/>
          <w:spacing w:val="8"/>
        </w:rPr>
      </w:pPr>
      <w:r w:rsidRPr="000A0512">
        <w:rPr>
          <w:rFonts w:ascii="Arial" w:eastAsia="Times New Roman" w:hAnsi="Arial" w:cs="Arial"/>
          <w:color w:val="000000"/>
          <w:lang w:val="en-GB"/>
        </w:rPr>
        <w:t xml:space="preserve">The authorities of the receiving State </w:t>
      </w:r>
      <w:r w:rsidR="00611843">
        <w:rPr>
          <w:rFonts w:ascii="Arial" w:eastAsia="Times New Roman" w:hAnsi="Arial" w:cs="Arial"/>
          <w:color w:val="000000"/>
          <w:lang w:val="en-GB"/>
        </w:rPr>
        <w:t>shall</w:t>
      </w:r>
      <w:r w:rsidR="003C1672" w:rsidRPr="000A0512">
        <w:rPr>
          <w:rFonts w:ascii="Arial" w:eastAsia="Times New Roman" w:hAnsi="Arial" w:cs="Arial"/>
          <w:color w:val="000000"/>
          <w:lang w:val="en-GB"/>
        </w:rPr>
        <w:t xml:space="preserve"> </w:t>
      </w:r>
      <w:r w:rsidRPr="000A0512">
        <w:rPr>
          <w:rFonts w:ascii="Arial" w:eastAsia="Times New Roman" w:hAnsi="Arial" w:cs="Arial"/>
          <w:color w:val="000000"/>
          <w:lang w:val="en-GB"/>
        </w:rPr>
        <w:t xml:space="preserve">provide comprehensive support to the rescue teams and individual </w:t>
      </w:r>
      <w:r w:rsidRPr="000A0512">
        <w:rPr>
          <w:rFonts w:ascii="Arial" w:eastAsia="Times New Roman" w:hAnsi="Arial" w:cs="Arial"/>
          <w:lang w:val="en-GB"/>
        </w:rPr>
        <w:t>experts</w:t>
      </w:r>
      <w:r w:rsidRPr="000A0512">
        <w:rPr>
          <w:rFonts w:ascii="Arial" w:eastAsia="Times New Roman" w:hAnsi="Arial" w:cs="Arial"/>
          <w:color w:val="000000"/>
          <w:lang w:val="en-GB"/>
        </w:rPr>
        <w:t xml:space="preserve"> of the sending State who </w:t>
      </w:r>
      <w:r w:rsidR="003C1672">
        <w:rPr>
          <w:rFonts w:ascii="Arial" w:eastAsia="Times New Roman" w:hAnsi="Arial" w:cs="Arial"/>
          <w:color w:val="000000"/>
          <w:lang w:val="en-GB"/>
        </w:rPr>
        <w:t xml:space="preserve">are </w:t>
      </w:r>
      <w:r w:rsidRPr="000A0512">
        <w:rPr>
          <w:rFonts w:ascii="Arial" w:eastAsia="Times New Roman" w:hAnsi="Arial" w:cs="Arial"/>
          <w:color w:val="000000"/>
          <w:lang w:val="en-GB"/>
        </w:rPr>
        <w:t>perform</w:t>
      </w:r>
      <w:r w:rsidR="003C1672">
        <w:rPr>
          <w:rFonts w:ascii="Arial" w:eastAsia="Times New Roman" w:hAnsi="Arial" w:cs="Arial"/>
          <w:color w:val="000000"/>
          <w:lang w:val="en-GB"/>
        </w:rPr>
        <w:t>ing</w:t>
      </w:r>
      <w:r w:rsidRPr="000A0512">
        <w:rPr>
          <w:rFonts w:ascii="Arial" w:eastAsia="Times New Roman" w:hAnsi="Arial" w:cs="Arial"/>
          <w:color w:val="000000"/>
          <w:lang w:val="en-GB"/>
        </w:rPr>
        <w:t xml:space="preserve"> protection and rescue tasks and </w:t>
      </w:r>
      <w:r w:rsidR="003C1672" w:rsidRPr="000A0512">
        <w:rPr>
          <w:rFonts w:ascii="Arial" w:eastAsia="Times New Roman" w:hAnsi="Arial" w:cs="Arial"/>
          <w:color w:val="000000"/>
          <w:lang w:val="en-GB"/>
        </w:rPr>
        <w:t>provid</w:t>
      </w:r>
      <w:r w:rsidR="003C1672">
        <w:rPr>
          <w:rFonts w:ascii="Arial" w:eastAsia="Times New Roman" w:hAnsi="Arial" w:cs="Arial"/>
          <w:color w:val="000000"/>
          <w:lang w:val="en-GB"/>
        </w:rPr>
        <w:t>ing</w:t>
      </w:r>
      <w:r w:rsidR="003C1672" w:rsidRPr="000A0512">
        <w:rPr>
          <w:rFonts w:ascii="Arial" w:eastAsia="Times New Roman" w:hAnsi="Arial" w:cs="Arial"/>
          <w:color w:val="000000"/>
          <w:lang w:val="en-GB"/>
        </w:rPr>
        <w:t xml:space="preserve"> </w:t>
      </w:r>
      <w:r w:rsidRPr="000A0512">
        <w:rPr>
          <w:rFonts w:ascii="Arial" w:eastAsia="Times New Roman" w:hAnsi="Arial" w:cs="Arial"/>
          <w:color w:val="000000"/>
          <w:lang w:val="en-GB"/>
        </w:rPr>
        <w:t>assistance.</w:t>
      </w:r>
    </w:p>
    <w:p w14:paraId="79DDF4B8"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rPr>
      </w:pPr>
    </w:p>
    <w:p w14:paraId="53023AA4"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r w:rsidRPr="000A0512">
        <w:rPr>
          <w:rFonts w:ascii="Arial" w:eastAsia="Times New Roman" w:hAnsi="Arial" w:cs="Arial"/>
          <w:b/>
          <w:bCs/>
          <w:lang w:val="en-GB"/>
        </w:rPr>
        <w:t>Article 19</w:t>
      </w:r>
    </w:p>
    <w:p w14:paraId="179092E7"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rPr>
      </w:pPr>
      <w:r w:rsidRPr="000A0512">
        <w:rPr>
          <w:rFonts w:ascii="Arial" w:eastAsia="Times New Roman" w:hAnsi="Arial" w:cs="Arial"/>
          <w:b/>
          <w:bCs/>
          <w:lang w:val="en-GB"/>
        </w:rPr>
        <w:t>Costs of Assistance</w:t>
      </w:r>
    </w:p>
    <w:p w14:paraId="20605BEC" w14:textId="77777777" w:rsidR="000A0512" w:rsidRPr="000A0512"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rPr>
      </w:pPr>
    </w:p>
    <w:p w14:paraId="2BB32276" w14:textId="382F1BD6" w:rsidR="000A0512" w:rsidRPr="000A0512" w:rsidRDefault="000A0512" w:rsidP="000A0512">
      <w:pPr>
        <w:widowControl w:val="0"/>
        <w:overflowPunct w:val="0"/>
        <w:autoSpaceDE w:val="0"/>
        <w:autoSpaceDN w:val="0"/>
        <w:adjustRightInd w:val="0"/>
        <w:spacing w:after="0" w:line="240" w:lineRule="auto"/>
        <w:ind w:right="83" w:firstLine="709"/>
        <w:jc w:val="both"/>
        <w:textAlignment w:val="baseline"/>
        <w:rPr>
          <w:rFonts w:ascii="Arial" w:eastAsia="Times New Roman" w:hAnsi="Arial" w:cs="Arial"/>
          <w:color w:val="000000"/>
          <w:spacing w:val="10"/>
        </w:rPr>
      </w:pPr>
      <w:r w:rsidRPr="000A0512">
        <w:rPr>
          <w:rFonts w:ascii="Arial" w:eastAsia="Times New Roman" w:hAnsi="Arial" w:cs="Arial"/>
          <w:color w:val="000000"/>
          <w:lang w:val="en-GB"/>
        </w:rPr>
        <w:t xml:space="preserve">(1) The sending State </w:t>
      </w:r>
      <w:r w:rsidR="00611843">
        <w:rPr>
          <w:rFonts w:ascii="Arial" w:eastAsia="Times New Roman" w:hAnsi="Arial" w:cs="Arial"/>
          <w:color w:val="000000"/>
          <w:lang w:val="en-GB"/>
        </w:rPr>
        <w:t>shall</w:t>
      </w:r>
      <w:r w:rsidR="003C1672" w:rsidRPr="000A0512">
        <w:rPr>
          <w:rFonts w:ascii="Arial" w:eastAsia="Times New Roman" w:hAnsi="Arial" w:cs="Arial"/>
          <w:color w:val="000000"/>
          <w:lang w:val="en-GB"/>
        </w:rPr>
        <w:t xml:space="preserve"> </w:t>
      </w:r>
      <w:r w:rsidRPr="000A0512">
        <w:rPr>
          <w:rFonts w:ascii="Arial" w:eastAsia="Times New Roman" w:hAnsi="Arial" w:cs="Arial"/>
          <w:color w:val="000000"/>
          <w:lang w:val="en-GB"/>
        </w:rPr>
        <w:t xml:space="preserve">not </w:t>
      </w:r>
      <w:r w:rsidR="00611843">
        <w:rPr>
          <w:rFonts w:ascii="Arial" w:eastAsia="Times New Roman" w:hAnsi="Arial" w:cs="Arial"/>
          <w:color w:val="000000"/>
          <w:lang w:val="en-GB"/>
        </w:rPr>
        <w:t xml:space="preserve">be </w:t>
      </w:r>
      <w:r w:rsidRPr="000A0512">
        <w:rPr>
          <w:rFonts w:ascii="Arial" w:eastAsia="Times New Roman" w:hAnsi="Arial" w:cs="Arial"/>
          <w:color w:val="000000"/>
          <w:lang w:val="en-GB"/>
        </w:rPr>
        <w:t xml:space="preserve">entitled to claim reimbursement of costs for the provided assistance from the receiving State. This </w:t>
      </w:r>
      <w:r w:rsidR="00611843">
        <w:rPr>
          <w:rFonts w:ascii="Arial" w:eastAsia="Times New Roman" w:hAnsi="Arial" w:cs="Arial"/>
          <w:color w:val="000000"/>
          <w:lang w:val="en-GB"/>
        </w:rPr>
        <w:t xml:space="preserve">shall </w:t>
      </w:r>
      <w:r w:rsidRPr="000A0512">
        <w:rPr>
          <w:rFonts w:ascii="Arial" w:eastAsia="Times New Roman" w:hAnsi="Arial" w:cs="Arial"/>
          <w:color w:val="000000"/>
          <w:lang w:val="en-GB"/>
        </w:rPr>
        <w:t xml:space="preserve">also </w:t>
      </w:r>
      <w:r w:rsidR="003C1672" w:rsidRPr="000A0512">
        <w:rPr>
          <w:rFonts w:ascii="Arial" w:eastAsia="Times New Roman" w:hAnsi="Arial" w:cs="Arial"/>
          <w:color w:val="000000"/>
          <w:lang w:val="en-GB"/>
        </w:rPr>
        <w:t>appl</w:t>
      </w:r>
      <w:r w:rsidR="00611843">
        <w:rPr>
          <w:rFonts w:ascii="Arial" w:eastAsia="Times New Roman" w:hAnsi="Arial" w:cs="Arial"/>
          <w:color w:val="000000"/>
          <w:lang w:val="en-GB"/>
        </w:rPr>
        <w:t>y</w:t>
      </w:r>
      <w:r w:rsidR="003C1672" w:rsidRPr="000A0512">
        <w:rPr>
          <w:rFonts w:ascii="Arial" w:eastAsia="Times New Roman" w:hAnsi="Arial" w:cs="Arial"/>
          <w:color w:val="000000"/>
          <w:lang w:val="en-GB"/>
        </w:rPr>
        <w:t xml:space="preserve"> </w:t>
      </w:r>
      <w:r w:rsidRPr="000A0512">
        <w:rPr>
          <w:rFonts w:ascii="Arial" w:eastAsia="Times New Roman" w:hAnsi="Arial" w:cs="Arial"/>
          <w:color w:val="000000"/>
          <w:lang w:val="en-GB"/>
        </w:rPr>
        <w:t>to any costs incurred through the use, damage or loss of protection, rescue and other equipment, including means of transport.</w:t>
      </w:r>
    </w:p>
    <w:p w14:paraId="123DC56A" w14:textId="77777777" w:rsidR="000A0512" w:rsidRPr="000A0512" w:rsidRDefault="000A0512" w:rsidP="000A0512">
      <w:pPr>
        <w:widowControl w:val="0"/>
        <w:overflowPunct w:val="0"/>
        <w:autoSpaceDE w:val="0"/>
        <w:autoSpaceDN w:val="0"/>
        <w:adjustRightInd w:val="0"/>
        <w:spacing w:after="0" w:line="240" w:lineRule="auto"/>
        <w:ind w:right="83" w:firstLine="709"/>
        <w:jc w:val="both"/>
        <w:textAlignment w:val="baseline"/>
        <w:rPr>
          <w:rFonts w:ascii="Arial" w:eastAsia="Times New Roman" w:hAnsi="Arial" w:cs="Arial"/>
          <w:color w:val="000000"/>
          <w:spacing w:val="8"/>
        </w:rPr>
      </w:pPr>
    </w:p>
    <w:p w14:paraId="66CB1DFD" w14:textId="2FDCC54F" w:rsidR="000A0512" w:rsidRPr="000A0512" w:rsidRDefault="000A0512" w:rsidP="000A0512">
      <w:pPr>
        <w:widowControl w:val="0"/>
        <w:overflowPunct w:val="0"/>
        <w:autoSpaceDE w:val="0"/>
        <w:autoSpaceDN w:val="0"/>
        <w:adjustRightInd w:val="0"/>
        <w:spacing w:after="0" w:line="240" w:lineRule="auto"/>
        <w:ind w:right="83" w:firstLine="720"/>
        <w:jc w:val="both"/>
        <w:textAlignment w:val="baseline"/>
        <w:rPr>
          <w:rFonts w:ascii="Arial" w:eastAsia="Times New Roman" w:hAnsi="Arial" w:cs="Arial"/>
        </w:rPr>
      </w:pPr>
      <w:r w:rsidRPr="000A0512">
        <w:rPr>
          <w:rFonts w:ascii="Arial" w:eastAsia="Times New Roman" w:hAnsi="Arial" w:cs="Arial"/>
          <w:lang w:val="en-GB"/>
        </w:rPr>
        <w:t xml:space="preserve">(2) The costs of assistance provided by legal or natural persons through the sending State </w:t>
      </w:r>
      <w:proofErr w:type="gramStart"/>
      <w:r w:rsidR="00611843">
        <w:rPr>
          <w:rFonts w:ascii="Arial" w:eastAsia="Times New Roman" w:hAnsi="Arial" w:cs="Arial"/>
          <w:lang w:val="en-GB"/>
        </w:rPr>
        <w:t>shall be</w:t>
      </w:r>
      <w:r w:rsidRPr="000A0512">
        <w:rPr>
          <w:rFonts w:ascii="Arial" w:eastAsia="Times New Roman" w:hAnsi="Arial" w:cs="Arial"/>
          <w:lang w:val="en-GB"/>
        </w:rPr>
        <w:t xml:space="preserve"> covered</w:t>
      </w:r>
      <w:proofErr w:type="gramEnd"/>
      <w:r w:rsidRPr="000A0512">
        <w:rPr>
          <w:rFonts w:ascii="Arial" w:eastAsia="Times New Roman" w:hAnsi="Arial" w:cs="Arial"/>
          <w:lang w:val="en-GB"/>
        </w:rPr>
        <w:t xml:space="preserve"> by the receiving State.</w:t>
      </w:r>
      <w:r w:rsidRPr="000A0512">
        <w:rPr>
          <w:rFonts w:ascii="Arial" w:eastAsia="Times New Roman" w:hAnsi="Arial" w:cs="Arial"/>
          <w:color w:val="000000"/>
          <w:lang w:val="en-GB"/>
        </w:rPr>
        <w:t xml:space="preserve"> </w:t>
      </w:r>
      <w:r w:rsidRPr="000A0512">
        <w:rPr>
          <w:rFonts w:ascii="Arial" w:eastAsia="Times New Roman" w:hAnsi="Arial" w:cs="Arial"/>
          <w:lang w:val="en-GB"/>
        </w:rPr>
        <w:t xml:space="preserve">The receiving State must request this assistance directly and agree to reimburse the costs of </w:t>
      </w:r>
      <w:r w:rsidR="003C1672">
        <w:rPr>
          <w:rFonts w:ascii="Arial" w:eastAsia="Times New Roman" w:hAnsi="Arial" w:cs="Arial"/>
          <w:lang w:val="en-GB"/>
        </w:rPr>
        <w:t xml:space="preserve">the </w:t>
      </w:r>
      <w:r w:rsidRPr="000A0512">
        <w:rPr>
          <w:rFonts w:ascii="Arial" w:eastAsia="Times New Roman" w:hAnsi="Arial" w:cs="Arial"/>
          <w:lang w:val="en-GB"/>
        </w:rPr>
        <w:t>assistance provided.</w:t>
      </w:r>
    </w:p>
    <w:p w14:paraId="194A72BE" w14:textId="77777777" w:rsidR="000A0512" w:rsidRPr="000A0512" w:rsidRDefault="000A0512" w:rsidP="000A0512">
      <w:pPr>
        <w:widowControl w:val="0"/>
        <w:overflowPunct w:val="0"/>
        <w:autoSpaceDE w:val="0"/>
        <w:autoSpaceDN w:val="0"/>
        <w:adjustRightInd w:val="0"/>
        <w:spacing w:after="0" w:line="240" w:lineRule="auto"/>
        <w:ind w:right="83" w:firstLine="720"/>
        <w:jc w:val="both"/>
        <w:textAlignment w:val="baseline"/>
        <w:rPr>
          <w:rFonts w:ascii="Arial" w:eastAsia="Times New Roman" w:hAnsi="Arial" w:cs="Arial"/>
        </w:rPr>
      </w:pPr>
    </w:p>
    <w:p w14:paraId="582091DA" w14:textId="27DC2C83" w:rsidR="000A0512" w:rsidRPr="000A0512" w:rsidRDefault="000A0512" w:rsidP="000A0512">
      <w:pPr>
        <w:widowControl w:val="0"/>
        <w:overflowPunct w:val="0"/>
        <w:autoSpaceDE w:val="0"/>
        <w:autoSpaceDN w:val="0"/>
        <w:adjustRightInd w:val="0"/>
        <w:spacing w:after="0" w:line="240" w:lineRule="auto"/>
        <w:ind w:right="83" w:firstLine="720"/>
        <w:jc w:val="both"/>
        <w:textAlignment w:val="baseline"/>
        <w:rPr>
          <w:rFonts w:ascii="Arial" w:eastAsia="Times New Roman" w:hAnsi="Arial" w:cs="Arial"/>
          <w:color w:val="000000"/>
          <w:spacing w:val="7"/>
        </w:rPr>
      </w:pPr>
      <w:r w:rsidRPr="000A0512">
        <w:rPr>
          <w:rFonts w:ascii="Arial" w:eastAsia="Times New Roman" w:hAnsi="Arial" w:cs="Arial"/>
          <w:lang w:val="en-GB"/>
        </w:rPr>
        <w:t xml:space="preserve">(3) The means of transport used for the provision of assistance </w:t>
      </w:r>
      <w:r w:rsidR="00611843">
        <w:rPr>
          <w:rFonts w:ascii="Arial" w:eastAsia="Times New Roman" w:hAnsi="Arial" w:cs="Arial"/>
          <w:lang w:val="en-GB"/>
        </w:rPr>
        <w:t>shall be</w:t>
      </w:r>
      <w:r w:rsidRPr="000A0512">
        <w:rPr>
          <w:rFonts w:ascii="Arial" w:eastAsia="Times New Roman" w:hAnsi="Arial" w:cs="Arial"/>
          <w:lang w:val="en-GB"/>
        </w:rPr>
        <w:t xml:space="preserve"> exempt from payment for the use of the transport infrastructure and possible charges or other contributions.</w:t>
      </w:r>
      <w:r w:rsidRPr="000A0512">
        <w:rPr>
          <w:rFonts w:ascii="Arial" w:eastAsia="Times New Roman" w:hAnsi="Arial" w:cs="Arial"/>
          <w:color w:val="000000"/>
          <w:lang w:val="en-GB"/>
        </w:rPr>
        <w:t xml:space="preserve"> </w:t>
      </w:r>
    </w:p>
    <w:p w14:paraId="74884630" w14:textId="77777777" w:rsidR="000A0512" w:rsidRPr="000A0512" w:rsidRDefault="000A0512" w:rsidP="000A0512">
      <w:pPr>
        <w:widowControl w:val="0"/>
        <w:overflowPunct w:val="0"/>
        <w:autoSpaceDE w:val="0"/>
        <w:autoSpaceDN w:val="0"/>
        <w:adjustRightInd w:val="0"/>
        <w:spacing w:after="0" w:line="240" w:lineRule="auto"/>
        <w:ind w:right="83" w:firstLine="720"/>
        <w:jc w:val="both"/>
        <w:textAlignment w:val="baseline"/>
        <w:rPr>
          <w:rFonts w:ascii="Arial" w:eastAsia="Times New Roman" w:hAnsi="Arial" w:cs="Arial"/>
          <w:spacing w:val="8"/>
        </w:rPr>
      </w:pPr>
    </w:p>
    <w:p w14:paraId="2AF99228" w14:textId="70DE54FC" w:rsidR="000A0512" w:rsidRPr="000A0512" w:rsidRDefault="006F34C1" w:rsidP="000A0512">
      <w:pPr>
        <w:widowControl w:val="0"/>
        <w:numPr>
          <w:ilvl w:val="0"/>
          <w:numId w:val="25"/>
        </w:numPr>
        <w:tabs>
          <w:tab w:val="left" w:pos="1134"/>
        </w:tabs>
        <w:overflowPunct w:val="0"/>
        <w:autoSpaceDE w:val="0"/>
        <w:autoSpaceDN w:val="0"/>
        <w:adjustRightInd w:val="0"/>
        <w:spacing w:after="0" w:line="240" w:lineRule="auto"/>
        <w:ind w:left="0" w:right="83" w:firstLine="709"/>
        <w:jc w:val="both"/>
        <w:textAlignment w:val="baseline"/>
        <w:rPr>
          <w:rFonts w:ascii="Arial" w:eastAsia="Times New Roman" w:hAnsi="Arial" w:cs="Arial"/>
          <w:spacing w:val="7"/>
        </w:rPr>
      </w:pPr>
      <w:r>
        <w:rPr>
          <w:rFonts w:ascii="Arial" w:eastAsia="Times New Roman" w:hAnsi="Arial" w:cs="Arial"/>
          <w:lang w:val="en-GB"/>
        </w:rPr>
        <w:t>If</w:t>
      </w:r>
      <w:r w:rsidRPr="000A0512">
        <w:rPr>
          <w:rFonts w:ascii="Arial" w:eastAsia="Times New Roman" w:hAnsi="Arial" w:cs="Arial"/>
          <w:lang w:val="en-GB"/>
        </w:rPr>
        <w:t xml:space="preserve"> </w:t>
      </w:r>
      <w:r w:rsidR="000A0512" w:rsidRPr="000A0512">
        <w:rPr>
          <w:rFonts w:ascii="Arial" w:eastAsia="Times New Roman" w:hAnsi="Arial" w:cs="Arial"/>
          <w:lang w:val="en-GB"/>
        </w:rPr>
        <w:t xml:space="preserve">rescue teams and individual experts providing assistance run out of the supplies they brought with them, the receiving State </w:t>
      </w:r>
      <w:r w:rsidR="00611843">
        <w:rPr>
          <w:rFonts w:ascii="Arial" w:eastAsia="Times New Roman" w:hAnsi="Arial" w:cs="Arial"/>
          <w:lang w:val="en-GB"/>
        </w:rPr>
        <w:t>shall</w:t>
      </w:r>
      <w:r w:rsidRPr="000A0512">
        <w:rPr>
          <w:rFonts w:ascii="Arial" w:eastAsia="Times New Roman" w:hAnsi="Arial" w:cs="Arial"/>
          <w:lang w:val="en-GB"/>
        </w:rPr>
        <w:t xml:space="preserve"> </w:t>
      </w:r>
      <w:r w:rsidR="000A0512" w:rsidRPr="000A0512">
        <w:rPr>
          <w:rFonts w:ascii="Arial" w:eastAsia="Times New Roman" w:hAnsi="Arial" w:cs="Arial"/>
          <w:lang w:val="en-GB"/>
        </w:rPr>
        <w:t xml:space="preserve">cover the costs of their upkeep, accommodation and the required supplies until the completion of their task of assistance. If necessary, suitable logistical support and medical care </w:t>
      </w:r>
      <w:proofErr w:type="gramStart"/>
      <w:r w:rsidR="00611843">
        <w:rPr>
          <w:rFonts w:ascii="Arial" w:eastAsia="Times New Roman" w:hAnsi="Arial" w:cs="Arial"/>
          <w:lang w:val="en-GB"/>
        </w:rPr>
        <w:t>shall</w:t>
      </w:r>
      <w:r w:rsidRPr="000A0512">
        <w:rPr>
          <w:rFonts w:ascii="Arial" w:eastAsia="Times New Roman" w:hAnsi="Arial" w:cs="Arial"/>
          <w:lang w:val="en-GB"/>
        </w:rPr>
        <w:t xml:space="preserve"> </w:t>
      </w:r>
      <w:r w:rsidR="000A0512" w:rsidRPr="000A0512">
        <w:rPr>
          <w:rFonts w:ascii="Arial" w:eastAsia="Times New Roman" w:hAnsi="Arial" w:cs="Arial"/>
          <w:lang w:val="en-GB"/>
        </w:rPr>
        <w:t>be provided</w:t>
      </w:r>
      <w:proofErr w:type="gramEnd"/>
      <w:r w:rsidR="000A0512" w:rsidRPr="000A0512">
        <w:rPr>
          <w:rFonts w:ascii="Arial" w:eastAsia="Times New Roman" w:hAnsi="Arial" w:cs="Arial"/>
          <w:lang w:val="en-GB"/>
        </w:rPr>
        <w:t xml:space="preserve"> to them.</w:t>
      </w:r>
    </w:p>
    <w:p w14:paraId="4368BF9B" w14:textId="77777777" w:rsidR="000A0512" w:rsidRPr="000A0512" w:rsidRDefault="000A0512" w:rsidP="000A0512">
      <w:pPr>
        <w:widowControl w:val="0"/>
        <w:tabs>
          <w:tab w:val="left" w:pos="1134"/>
        </w:tabs>
        <w:overflowPunct w:val="0"/>
        <w:autoSpaceDE w:val="0"/>
        <w:autoSpaceDN w:val="0"/>
        <w:adjustRightInd w:val="0"/>
        <w:spacing w:after="0" w:line="240" w:lineRule="auto"/>
        <w:ind w:right="83"/>
        <w:jc w:val="both"/>
        <w:textAlignment w:val="baseline"/>
        <w:rPr>
          <w:rFonts w:ascii="Arial" w:eastAsia="Times New Roman" w:hAnsi="Arial" w:cs="Arial"/>
          <w:spacing w:val="7"/>
        </w:rPr>
      </w:pPr>
    </w:p>
    <w:p w14:paraId="248B6431" w14:textId="77777777" w:rsidR="000A0512" w:rsidRPr="000A0512" w:rsidRDefault="000A0512" w:rsidP="000A0512">
      <w:pPr>
        <w:widowControl w:val="0"/>
        <w:numPr>
          <w:ilvl w:val="0"/>
          <w:numId w:val="25"/>
        </w:numPr>
        <w:tabs>
          <w:tab w:val="left" w:pos="1134"/>
        </w:tabs>
        <w:overflowPunct w:val="0"/>
        <w:autoSpaceDE w:val="0"/>
        <w:autoSpaceDN w:val="0"/>
        <w:adjustRightInd w:val="0"/>
        <w:spacing w:after="0" w:line="240" w:lineRule="auto"/>
        <w:ind w:left="0" w:right="83" w:firstLine="720"/>
        <w:jc w:val="both"/>
        <w:textAlignment w:val="baseline"/>
        <w:rPr>
          <w:rFonts w:ascii="Arial" w:eastAsia="Times New Roman" w:hAnsi="Arial" w:cs="Arial"/>
        </w:rPr>
      </w:pPr>
      <w:r w:rsidRPr="000A0512">
        <w:rPr>
          <w:rFonts w:ascii="Arial" w:eastAsia="Times New Roman" w:hAnsi="Arial" w:cs="Arial"/>
          <w:lang w:val="en-GB"/>
        </w:rPr>
        <w:t>Before arriving in the receiving State’s territory, rescue</w:t>
      </w:r>
      <w:r w:rsidRPr="000A0512">
        <w:rPr>
          <w:rFonts w:ascii="Arial" w:eastAsia="Times New Roman" w:hAnsi="Arial" w:cs="Arial"/>
          <w:color w:val="FF0000"/>
          <w:lang w:val="en-GB"/>
        </w:rPr>
        <w:t xml:space="preserve"> </w:t>
      </w:r>
      <w:r w:rsidRPr="000A0512">
        <w:rPr>
          <w:rFonts w:ascii="Arial" w:eastAsia="Times New Roman" w:hAnsi="Arial" w:cs="Arial"/>
          <w:lang w:val="en-GB"/>
        </w:rPr>
        <w:t>teams and individual experts providing assistance must have appropriate health insurance to cover potential treatment costs.</w:t>
      </w:r>
    </w:p>
    <w:p w14:paraId="128F7F33" w14:textId="77777777" w:rsidR="000A0512" w:rsidRPr="000A0512" w:rsidRDefault="000A0512" w:rsidP="000A0512">
      <w:pPr>
        <w:ind w:left="720"/>
        <w:contextualSpacing/>
        <w:rPr>
          <w:rFonts w:ascii="Arial" w:eastAsia="Times New Roman" w:hAnsi="Arial" w:cs="Arial"/>
        </w:rPr>
      </w:pPr>
    </w:p>
    <w:p w14:paraId="260F8160"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rPr>
      </w:pPr>
      <w:r w:rsidRPr="000A0512">
        <w:rPr>
          <w:rFonts w:ascii="Arial" w:eastAsia="Times New Roman" w:hAnsi="Arial" w:cs="Arial"/>
          <w:b/>
          <w:bCs/>
          <w:lang w:val="en-GB"/>
        </w:rPr>
        <w:t>Article 20</w:t>
      </w:r>
    </w:p>
    <w:p w14:paraId="3BE2FC0B" w14:textId="77777777" w:rsidR="000A0512" w:rsidRPr="000A0512" w:rsidRDefault="000A0512" w:rsidP="000A0512">
      <w:pPr>
        <w:widowControl w:val="0"/>
        <w:tabs>
          <w:tab w:val="left" w:pos="3261"/>
        </w:tabs>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r w:rsidRPr="000A0512">
        <w:rPr>
          <w:rFonts w:ascii="Arial" w:eastAsia="Times New Roman" w:hAnsi="Arial" w:cs="Arial"/>
          <w:b/>
          <w:bCs/>
          <w:lang w:val="en-GB"/>
        </w:rPr>
        <w:t>Reimbursements and Damages</w:t>
      </w:r>
    </w:p>
    <w:p w14:paraId="0DEC065E"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10"/>
        </w:rPr>
      </w:pPr>
    </w:p>
    <w:p w14:paraId="32BD0BDB" w14:textId="1C6F4D5F" w:rsidR="000A0512" w:rsidRPr="000A0512"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8"/>
        </w:rPr>
      </w:pPr>
      <w:r w:rsidRPr="000A0512">
        <w:rPr>
          <w:rFonts w:ascii="Arial" w:eastAsia="Times New Roman" w:hAnsi="Arial" w:cs="Arial"/>
          <w:color w:val="000000"/>
          <w:lang w:val="en-GB"/>
        </w:rPr>
        <w:t xml:space="preserve">(1) The Parties </w:t>
      </w:r>
      <w:r w:rsidR="00611843">
        <w:rPr>
          <w:rFonts w:ascii="Arial" w:eastAsia="Times New Roman" w:hAnsi="Arial" w:cs="Arial"/>
          <w:color w:val="000000"/>
          <w:lang w:val="en-GB"/>
        </w:rPr>
        <w:t xml:space="preserve">shall </w:t>
      </w:r>
      <w:r w:rsidRPr="000A0512">
        <w:rPr>
          <w:rFonts w:ascii="Arial" w:eastAsia="Times New Roman" w:hAnsi="Arial" w:cs="Arial"/>
          <w:color w:val="000000"/>
          <w:lang w:val="en-GB"/>
        </w:rPr>
        <w:t xml:space="preserve">renounce all claims for reimbursement for damage to protection, rescue and other equipment, </w:t>
      </w:r>
      <w:proofErr w:type="gramStart"/>
      <w:r w:rsidRPr="000A0512">
        <w:rPr>
          <w:rFonts w:ascii="Arial" w:eastAsia="Times New Roman" w:hAnsi="Arial" w:cs="Arial"/>
          <w:color w:val="000000"/>
          <w:lang w:val="en-GB"/>
        </w:rPr>
        <w:t>provided that</w:t>
      </w:r>
      <w:proofErr w:type="gramEnd"/>
      <w:r w:rsidRPr="000A0512">
        <w:rPr>
          <w:rFonts w:ascii="Arial" w:eastAsia="Times New Roman" w:hAnsi="Arial" w:cs="Arial"/>
          <w:color w:val="000000"/>
          <w:lang w:val="en-GB"/>
        </w:rPr>
        <w:t xml:space="preserve"> </w:t>
      </w:r>
      <w:r w:rsidR="006F34C1">
        <w:rPr>
          <w:rFonts w:ascii="Arial" w:eastAsia="Times New Roman" w:hAnsi="Arial" w:cs="Arial"/>
          <w:color w:val="000000"/>
          <w:lang w:val="en-GB"/>
        </w:rPr>
        <w:t xml:space="preserve">the </w:t>
      </w:r>
      <w:r w:rsidRPr="000A0512">
        <w:rPr>
          <w:rFonts w:ascii="Arial" w:eastAsia="Times New Roman" w:hAnsi="Arial" w:cs="Arial"/>
          <w:color w:val="000000"/>
          <w:lang w:val="en-GB"/>
        </w:rPr>
        <w:t xml:space="preserve">said damage </w:t>
      </w:r>
      <w:r w:rsidR="006F34C1">
        <w:rPr>
          <w:rFonts w:ascii="Arial" w:eastAsia="Times New Roman" w:hAnsi="Arial" w:cs="Arial"/>
          <w:color w:val="000000"/>
          <w:lang w:val="en-GB"/>
        </w:rPr>
        <w:t>wa</w:t>
      </w:r>
      <w:r w:rsidR="006F34C1" w:rsidRPr="000A0512">
        <w:rPr>
          <w:rFonts w:ascii="Arial" w:eastAsia="Times New Roman" w:hAnsi="Arial" w:cs="Arial"/>
          <w:color w:val="000000"/>
          <w:lang w:val="en-GB"/>
        </w:rPr>
        <w:t xml:space="preserve">s </w:t>
      </w:r>
      <w:r w:rsidRPr="000A0512">
        <w:rPr>
          <w:rFonts w:ascii="Arial" w:eastAsia="Times New Roman" w:hAnsi="Arial" w:cs="Arial"/>
          <w:color w:val="000000"/>
          <w:lang w:val="en-GB"/>
        </w:rPr>
        <w:t>caused by the rescue</w:t>
      </w:r>
      <w:r w:rsidRPr="000A0512">
        <w:rPr>
          <w:rFonts w:ascii="Arial" w:eastAsia="Times New Roman" w:hAnsi="Arial" w:cs="Arial"/>
          <w:color w:val="FF0000"/>
          <w:lang w:val="en-GB"/>
        </w:rPr>
        <w:t xml:space="preserve"> </w:t>
      </w:r>
      <w:r w:rsidRPr="000A0512">
        <w:rPr>
          <w:rFonts w:ascii="Arial" w:eastAsia="Times New Roman" w:hAnsi="Arial" w:cs="Arial"/>
          <w:color w:val="000000"/>
          <w:lang w:val="en-GB"/>
        </w:rPr>
        <w:t xml:space="preserve">team or individual </w:t>
      </w:r>
      <w:r w:rsidRPr="000A0512">
        <w:rPr>
          <w:rFonts w:ascii="Arial" w:eastAsia="Times New Roman" w:hAnsi="Arial" w:cs="Arial"/>
          <w:lang w:val="en-GB"/>
        </w:rPr>
        <w:t>expert</w:t>
      </w:r>
      <w:r w:rsidRPr="000A0512">
        <w:rPr>
          <w:rFonts w:ascii="Arial" w:eastAsia="Times New Roman" w:hAnsi="Arial" w:cs="Arial"/>
          <w:color w:val="000000"/>
          <w:lang w:val="en-GB"/>
        </w:rPr>
        <w:t xml:space="preserve"> assisting in performing the rescue and disaster relief tasks under this Agreement</w:t>
      </w:r>
      <w:r w:rsidR="006F34C1">
        <w:rPr>
          <w:rFonts w:ascii="Arial" w:eastAsia="Times New Roman" w:hAnsi="Arial" w:cs="Arial"/>
          <w:color w:val="000000"/>
          <w:lang w:val="en-GB"/>
        </w:rPr>
        <w:t>,</w:t>
      </w:r>
      <w:r w:rsidRPr="000A0512">
        <w:rPr>
          <w:rFonts w:ascii="Arial" w:eastAsia="Times New Roman" w:hAnsi="Arial" w:cs="Arial"/>
          <w:color w:val="000000"/>
          <w:lang w:val="en-GB"/>
        </w:rPr>
        <w:t xml:space="preserve"> and that </w:t>
      </w:r>
      <w:r w:rsidR="006F34C1">
        <w:rPr>
          <w:rFonts w:ascii="Arial" w:eastAsia="Times New Roman" w:hAnsi="Arial" w:cs="Arial"/>
          <w:color w:val="000000"/>
          <w:lang w:val="en-GB"/>
        </w:rPr>
        <w:t xml:space="preserve">the </w:t>
      </w:r>
      <w:r w:rsidRPr="000A0512">
        <w:rPr>
          <w:rFonts w:ascii="Arial" w:eastAsia="Times New Roman" w:hAnsi="Arial" w:cs="Arial"/>
          <w:color w:val="000000"/>
          <w:lang w:val="en-GB"/>
        </w:rPr>
        <w:t xml:space="preserve">damage </w:t>
      </w:r>
      <w:r w:rsidR="006F34C1">
        <w:rPr>
          <w:rFonts w:ascii="Arial" w:eastAsia="Times New Roman" w:hAnsi="Arial" w:cs="Arial"/>
          <w:color w:val="000000"/>
          <w:lang w:val="en-GB"/>
        </w:rPr>
        <w:t>wa</w:t>
      </w:r>
      <w:r w:rsidR="006F34C1" w:rsidRPr="000A0512">
        <w:rPr>
          <w:rFonts w:ascii="Arial" w:eastAsia="Times New Roman" w:hAnsi="Arial" w:cs="Arial"/>
          <w:color w:val="000000"/>
          <w:lang w:val="en-GB"/>
        </w:rPr>
        <w:t xml:space="preserve">s </w:t>
      </w:r>
      <w:r w:rsidRPr="000A0512">
        <w:rPr>
          <w:rFonts w:ascii="Arial" w:eastAsia="Times New Roman" w:hAnsi="Arial" w:cs="Arial"/>
          <w:color w:val="000000"/>
          <w:lang w:val="en-GB"/>
        </w:rPr>
        <w:t xml:space="preserve">not intentional. </w:t>
      </w:r>
    </w:p>
    <w:p w14:paraId="197CA3E2" w14:textId="77777777" w:rsidR="000A0512" w:rsidRPr="000A0512" w:rsidRDefault="000A0512" w:rsidP="000A0512">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10"/>
        </w:rPr>
      </w:pPr>
    </w:p>
    <w:p w14:paraId="5DA7C7FA" w14:textId="74F7F8DF"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FF0000"/>
        </w:rPr>
      </w:pPr>
      <w:r w:rsidRPr="000A0512">
        <w:rPr>
          <w:rFonts w:ascii="Arial" w:eastAsia="Times New Roman" w:hAnsi="Arial" w:cs="Arial"/>
          <w:lang w:val="en-GB"/>
        </w:rPr>
        <w:t xml:space="preserve">(2) The Parties </w:t>
      </w:r>
      <w:r w:rsidR="00611843">
        <w:rPr>
          <w:rFonts w:ascii="Arial" w:eastAsia="Times New Roman" w:hAnsi="Arial" w:cs="Arial"/>
          <w:lang w:val="en-GB"/>
        </w:rPr>
        <w:t xml:space="preserve">shall </w:t>
      </w:r>
      <w:r w:rsidRPr="000A0512">
        <w:rPr>
          <w:rFonts w:ascii="Arial" w:eastAsia="Times New Roman" w:hAnsi="Arial" w:cs="Arial"/>
          <w:lang w:val="en-GB"/>
        </w:rPr>
        <w:t>renounce every entitlement to reimbursement in the case of personal injuries and permanent consequences for health</w:t>
      </w:r>
      <w:r w:rsidR="006F34C1">
        <w:rPr>
          <w:rFonts w:ascii="Arial" w:eastAsia="Times New Roman" w:hAnsi="Arial" w:cs="Arial"/>
          <w:lang w:val="en-GB"/>
        </w:rPr>
        <w:t>,</w:t>
      </w:r>
      <w:r w:rsidRPr="000A0512">
        <w:rPr>
          <w:rFonts w:ascii="Arial" w:eastAsia="Times New Roman" w:hAnsi="Arial" w:cs="Arial"/>
          <w:lang w:val="en-GB"/>
        </w:rPr>
        <w:t xml:space="preserve"> and in the case of the death of a participant in a rescue operation, if this occurs during the performance of rescue tasks under this Agreement, except in cases </w:t>
      </w:r>
      <w:r w:rsidR="006F34C1" w:rsidRPr="000A0512">
        <w:rPr>
          <w:rFonts w:ascii="Arial" w:eastAsia="Times New Roman" w:hAnsi="Arial" w:cs="Arial"/>
          <w:lang w:val="en-GB"/>
        </w:rPr>
        <w:t>whe</w:t>
      </w:r>
      <w:r w:rsidR="006F34C1">
        <w:rPr>
          <w:rFonts w:ascii="Arial" w:eastAsia="Times New Roman" w:hAnsi="Arial" w:cs="Arial"/>
          <w:lang w:val="en-GB"/>
        </w:rPr>
        <w:t>re the</w:t>
      </w:r>
      <w:r w:rsidR="006F34C1" w:rsidRPr="000A0512">
        <w:rPr>
          <w:rFonts w:ascii="Arial" w:eastAsia="Times New Roman" w:hAnsi="Arial" w:cs="Arial"/>
          <w:lang w:val="en-GB"/>
        </w:rPr>
        <w:t xml:space="preserve"> </w:t>
      </w:r>
      <w:r w:rsidRPr="000A0512">
        <w:rPr>
          <w:rFonts w:ascii="Arial" w:eastAsia="Times New Roman" w:hAnsi="Arial" w:cs="Arial"/>
          <w:lang w:val="en-GB"/>
        </w:rPr>
        <w:t xml:space="preserve">damage </w:t>
      </w:r>
      <w:proofErr w:type="gramStart"/>
      <w:r w:rsidRPr="000A0512">
        <w:rPr>
          <w:rFonts w:ascii="Arial" w:eastAsia="Times New Roman" w:hAnsi="Arial" w:cs="Arial"/>
          <w:lang w:val="en-GB"/>
        </w:rPr>
        <w:t>is inflicted</w:t>
      </w:r>
      <w:proofErr w:type="gramEnd"/>
      <w:r w:rsidRPr="000A0512">
        <w:rPr>
          <w:rFonts w:ascii="Arial" w:eastAsia="Times New Roman" w:hAnsi="Arial" w:cs="Arial"/>
          <w:lang w:val="en-GB"/>
        </w:rPr>
        <w:t xml:space="preserve"> intentionally.</w:t>
      </w:r>
      <w:r w:rsidRPr="000A0512">
        <w:rPr>
          <w:rFonts w:ascii="Arial" w:eastAsia="Times New Roman" w:hAnsi="Arial" w:cs="Arial"/>
          <w:color w:val="FF0000"/>
          <w:lang w:val="en-GB"/>
        </w:rPr>
        <w:t xml:space="preserve"> </w:t>
      </w:r>
    </w:p>
    <w:p w14:paraId="08AFA87A"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spacing w:val="8"/>
        </w:rPr>
      </w:pPr>
    </w:p>
    <w:p w14:paraId="55DEFDF3" w14:textId="4B8FF57D"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spacing w:val="7"/>
        </w:rPr>
      </w:pPr>
      <w:r w:rsidRPr="000A0512">
        <w:rPr>
          <w:rFonts w:ascii="Arial" w:eastAsia="Times New Roman" w:hAnsi="Arial" w:cs="Arial"/>
          <w:color w:val="000000"/>
          <w:lang w:val="en-GB"/>
        </w:rPr>
        <w:t xml:space="preserve">(3) In the case of damage inflicted on third persons when performing tasks covered by this Agreement, the receiving State </w:t>
      </w:r>
      <w:r w:rsidR="00611843">
        <w:rPr>
          <w:rFonts w:ascii="Arial" w:eastAsia="Times New Roman" w:hAnsi="Arial" w:cs="Arial"/>
          <w:color w:val="000000"/>
          <w:lang w:val="en-GB"/>
        </w:rPr>
        <w:t>shall</w:t>
      </w:r>
      <w:r w:rsidR="006F34C1" w:rsidRPr="000A0512">
        <w:rPr>
          <w:rFonts w:ascii="Arial" w:eastAsia="Times New Roman" w:hAnsi="Arial" w:cs="Arial"/>
          <w:color w:val="000000"/>
          <w:lang w:val="en-GB"/>
        </w:rPr>
        <w:t xml:space="preserve"> </w:t>
      </w:r>
      <w:r w:rsidRPr="000A0512">
        <w:rPr>
          <w:rFonts w:ascii="Arial" w:eastAsia="Times New Roman" w:hAnsi="Arial" w:cs="Arial"/>
          <w:color w:val="000000"/>
          <w:lang w:val="en-GB"/>
        </w:rPr>
        <w:t xml:space="preserve">assume responsibility as if the damage was caused by its </w:t>
      </w:r>
      <w:r w:rsidR="006F34C1">
        <w:rPr>
          <w:rFonts w:ascii="Arial" w:eastAsia="Times New Roman" w:hAnsi="Arial" w:cs="Arial"/>
          <w:color w:val="000000"/>
          <w:lang w:val="en-GB"/>
        </w:rPr>
        <w:t xml:space="preserve">own </w:t>
      </w:r>
      <w:r w:rsidRPr="000A0512">
        <w:rPr>
          <w:rFonts w:ascii="Arial" w:eastAsia="Times New Roman" w:hAnsi="Arial" w:cs="Arial"/>
          <w:color w:val="000000"/>
          <w:lang w:val="en-GB"/>
        </w:rPr>
        <w:t>rescue teams and individual experts</w:t>
      </w:r>
      <w:r w:rsidRPr="000A0512">
        <w:rPr>
          <w:rFonts w:ascii="Arial" w:eastAsia="Times New Roman" w:hAnsi="Arial" w:cs="Arial"/>
          <w:color w:val="FF0000"/>
          <w:lang w:val="en-GB"/>
        </w:rPr>
        <w:t xml:space="preserve"> </w:t>
      </w:r>
      <w:r w:rsidRPr="000A0512">
        <w:rPr>
          <w:rFonts w:ascii="Arial" w:eastAsia="Times New Roman" w:hAnsi="Arial" w:cs="Arial"/>
          <w:color w:val="000000"/>
          <w:lang w:val="en-GB"/>
        </w:rPr>
        <w:t xml:space="preserve">providing assistance, </w:t>
      </w:r>
      <w:r w:rsidRPr="000A0512">
        <w:rPr>
          <w:rFonts w:ascii="Arial" w:eastAsia="Times New Roman" w:hAnsi="Arial" w:cs="Arial"/>
          <w:lang w:val="en-GB"/>
        </w:rPr>
        <w:t xml:space="preserve">except in cases </w:t>
      </w:r>
      <w:r w:rsidR="006F34C1" w:rsidRPr="000A0512">
        <w:rPr>
          <w:rFonts w:ascii="Arial" w:eastAsia="Times New Roman" w:hAnsi="Arial" w:cs="Arial"/>
          <w:lang w:val="en-GB"/>
        </w:rPr>
        <w:t>whe</w:t>
      </w:r>
      <w:r w:rsidR="006F34C1">
        <w:rPr>
          <w:rFonts w:ascii="Arial" w:eastAsia="Times New Roman" w:hAnsi="Arial" w:cs="Arial"/>
          <w:lang w:val="en-GB"/>
        </w:rPr>
        <w:t>re the</w:t>
      </w:r>
      <w:r w:rsidR="006F34C1" w:rsidRPr="000A0512">
        <w:rPr>
          <w:rFonts w:ascii="Arial" w:eastAsia="Times New Roman" w:hAnsi="Arial" w:cs="Arial"/>
          <w:lang w:val="en-GB"/>
        </w:rPr>
        <w:t xml:space="preserve"> </w:t>
      </w:r>
      <w:proofErr w:type="gramStart"/>
      <w:r w:rsidRPr="000A0512">
        <w:rPr>
          <w:rFonts w:ascii="Arial" w:eastAsia="Times New Roman" w:hAnsi="Arial" w:cs="Arial"/>
          <w:lang w:val="en-GB"/>
        </w:rPr>
        <w:t xml:space="preserve">damage is inflicted intentionally by the sending State’s </w:t>
      </w:r>
      <w:r w:rsidRPr="000A0512">
        <w:rPr>
          <w:rFonts w:ascii="Arial" w:eastAsia="Times New Roman" w:hAnsi="Arial" w:cs="Arial"/>
          <w:color w:val="000000"/>
          <w:lang w:val="en-GB"/>
        </w:rPr>
        <w:t>rescue teams</w:t>
      </w:r>
      <w:r w:rsidRPr="000A0512">
        <w:rPr>
          <w:rFonts w:ascii="Arial" w:eastAsia="Times New Roman" w:hAnsi="Arial" w:cs="Arial"/>
          <w:color w:val="FF0000"/>
          <w:lang w:val="en-GB"/>
        </w:rPr>
        <w:t xml:space="preserve"> </w:t>
      </w:r>
      <w:r w:rsidRPr="000A0512">
        <w:rPr>
          <w:rFonts w:ascii="Arial" w:eastAsia="Times New Roman" w:hAnsi="Arial" w:cs="Arial"/>
          <w:color w:val="000000"/>
          <w:lang w:val="en-GB"/>
        </w:rPr>
        <w:t xml:space="preserve">or individual </w:t>
      </w:r>
      <w:r w:rsidRPr="000A0512">
        <w:rPr>
          <w:rFonts w:ascii="Arial" w:eastAsia="Times New Roman" w:hAnsi="Arial" w:cs="Arial"/>
          <w:lang w:val="en-GB"/>
        </w:rPr>
        <w:t>experts</w:t>
      </w:r>
      <w:r w:rsidRPr="000A0512">
        <w:rPr>
          <w:rFonts w:ascii="Arial" w:eastAsia="Times New Roman" w:hAnsi="Arial" w:cs="Arial"/>
          <w:color w:val="000000"/>
          <w:lang w:val="en-GB"/>
        </w:rPr>
        <w:t xml:space="preserve"> providing assistance</w:t>
      </w:r>
      <w:proofErr w:type="gramEnd"/>
      <w:r w:rsidRPr="000A0512">
        <w:rPr>
          <w:rFonts w:ascii="Arial" w:eastAsia="Times New Roman" w:hAnsi="Arial" w:cs="Arial"/>
          <w:color w:val="000000"/>
          <w:lang w:val="en-GB"/>
        </w:rPr>
        <w:t>.</w:t>
      </w:r>
    </w:p>
    <w:p w14:paraId="66C144DE"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8"/>
        </w:rPr>
      </w:pPr>
    </w:p>
    <w:p w14:paraId="1F7BE094" w14:textId="6CC99B44"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rPr>
      </w:pPr>
      <w:r w:rsidRPr="000A0512">
        <w:rPr>
          <w:rFonts w:ascii="Arial" w:eastAsia="Times New Roman" w:hAnsi="Arial" w:cs="Arial"/>
          <w:lang w:val="en-GB"/>
        </w:rPr>
        <w:t xml:space="preserve">(4) The damage </w:t>
      </w:r>
      <w:r w:rsidR="006F34C1" w:rsidRPr="000A0512">
        <w:rPr>
          <w:rFonts w:ascii="Arial" w:eastAsia="Times New Roman" w:hAnsi="Arial" w:cs="Arial"/>
          <w:lang w:val="en-GB"/>
        </w:rPr>
        <w:t>liabilit</w:t>
      </w:r>
      <w:r w:rsidR="006F34C1">
        <w:rPr>
          <w:rFonts w:ascii="Arial" w:eastAsia="Times New Roman" w:hAnsi="Arial" w:cs="Arial"/>
          <w:lang w:val="en-GB"/>
        </w:rPr>
        <w:t>ies</w:t>
      </w:r>
      <w:r w:rsidR="006F34C1" w:rsidRPr="000A0512">
        <w:rPr>
          <w:rFonts w:ascii="Arial" w:eastAsia="Times New Roman" w:hAnsi="Arial" w:cs="Arial"/>
          <w:lang w:val="en-GB"/>
        </w:rPr>
        <w:t xml:space="preserve"> </w:t>
      </w:r>
      <w:r w:rsidRPr="000A0512">
        <w:rPr>
          <w:rFonts w:ascii="Arial" w:eastAsia="Times New Roman" w:hAnsi="Arial" w:cs="Arial"/>
          <w:lang w:val="en-GB"/>
        </w:rPr>
        <w:t xml:space="preserve">specified in paragraphs 1, 2 and 3 of this Article </w:t>
      </w:r>
      <w:r w:rsidR="00611843">
        <w:rPr>
          <w:rFonts w:ascii="Arial" w:eastAsia="Times New Roman" w:hAnsi="Arial" w:cs="Arial"/>
          <w:lang w:val="en-GB"/>
        </w:rPr>
        <w:t xml:space="preserve">shall </w:t>
      </w:r>
      <w:r w:rsidRPr="000A0512">
        <w:rPr>
          <w:rFonts w:ascii="Arial" w:eastAsia="Times New Roman" w:hAnsi="Arial" w:cs="Arial"/>
          <w:lang w:val="en-GB"/>
        </w:rPr>
        <w:t xml:space="preserve">arise upon arrival </w:t>
      </w:r>
      <w:r w:rsidR="006F34C1">
        <w:rPr>
          <w:rFonts w:ascii="Arial" w:eastAsia="Times New Roman" w:hAnsi="Arial" w:cs="Arial"/>
          <w:lang w:val="en-GB"/>
        </w:rPr>
        <w:t>in</w:t>
      </w:r>
      <w:r w:rsidR="006F34C1" w:rsidRPr="000A0512">
        <w:rPr>
          <w:rFonts w:ascii="Arial" w:eastAsia="Times New Roman" w:hAnsi="Arial" w:cs="Arial"/>
          <w:lang w:val="en-GB"/>
        </w:rPr>
        <w:t xml:space="preserve"> </w:t>
      </w:r>
      <w:r w:rsidRPr="000A0512">
        <w:rPr>
          <w:rFonts w:ascii="Arial" w:eastAsia="Times New Roman" w:hAnsi="Arial" w:cs="Arial"/>
          <w:lang w:val="en-GB"/>
        </w:rPr>
        <w:t>the territory or airspace of the receiving State</w:t>
      </w:r>
      <w:r w:rsidR="006F34C1">
        <w:rPr>
          <w:rFonts w:ascii="Arial" w:eastAsia="Times New Roman" w:hAnsi="Arial" w:cs="Arial"/>
          <w:lang w:val="en-GB"/>
        </w:rPr>
        <w:t>,</w:t>
      </w:r>
      <w:r w:rsidRPr="000A0512">
        <w:rPr>
          <w:rFonts w:ascii="Arial" w:eastAsia="Times New Roman" w:hAnsi="Arial" w:cs="Arial"/>
          <w:lang w:val="en-GB"/>
        </w:rPr>
        <w:t xml:space="preserve"> and continue until departure from its territory or airspace.</w:t>
      </w:r>
    </w:p>
    <w:p w14:paraId="6E633EC4"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rPr>
      </w:pPr>
    </w:p>
    <w:p w14:paraId="706BDD76" w14:textId="4A367BDF"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8"/>
        </w:rPr>
      </w:pPr>
      <w:r w:rsidRPr="000A0512">
        <w:rPr>
          <w:rFonts w:ascii="Arial" w:eastAsia="Times New Roman" w:hAnsi="Arial" w:cs="Arial"/>
          <w:color w:val="000000"/>
          <w:lang w:val="en-GB"/>
        </w:rPr>
        <w:t xml:space="preserve">(5) The Parties </w:t>
      </w:r>
      <w:r w:rsidR="00611843">
        <w:rPr>
          <w:rFonts w:ascii="Arial" w:eastAsia="Times New Roman" w:hAnsi="Arial" w:cs="Arial"/>
          <w:color w:val="000000"/>
          <w:lang w:val="en-GB"/>
        </w:rPr>
        <w:t>shall</w:t>
      </w:r>
      <w:r w:rsidR="006F34C1" w:rsidRPr="000A0512">
        <w:rPr>
          <w:rFonts w:ascii="Arial" w:eastAsia="Times New Roman" w:hAnsi="Arial" w:cs="Arial"/>
          <w:color w:val="000000"/>
          <w:lang w:val="en-GB"/>
        </w:rPr>
        <w:t xml:space="preserve"> </w:t>
      </w:r>
      <w:r w:rsidRPr="000A0512">
        <w:rPr>
          <w:rFonts w:ascii="Arial" w:eastAsia="Times New Roman" w:hAnsi="Arial" w:cs="Arial"/>
          <w:color w:val="000000"/>
          <w:lang w:val="en-GB"/>
        </w:rPr>
        <w:t>also implement the provisions of this Article in the event that they are countries of transit.</w:t>
      </w:r>
    </w:p>
    <w:p w14:paraId="751BE63C"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p>
    <w:p w14:paraId="4A5C7B11"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rPr>
      </w:pPr>
      <w:r w:rsidRPr="000A0512">
        <w:rPr>
          <w:rFonts w:ascii="Arial" w:eastAsia="Times New Roman" w:hAnsi="Arial" w:cs="Arial"/>
          <w:b/>
          <w:bCs/>
          <w:color w:val="000000"/>
          <w:lang w:val="en-GB"/>
        </w:rPr>
        <w:t>Article 21</w:t>
      </w:r>
    </w:p>
    <w:p w14:paraId="58EA0AF9"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rPr>
      </w:pPr>
      <w:r w:rsidRPr="000A0512">
        <w:rPr>
          <w:rFonts w:ascii="Arial" w:eastAsia="Times New Roman" w:hAnsi="Arial" w:cs="Arial"/>
          <w:b/>
          <w:bCs/>
          <w:color w:val="000000"/>
          <w:lang w:val="en-GB"/>
        </w:rPr>
        <w:t>Protection of Information and Data</w:t>
      </w:r>
    </w:p>
    <w:p w14:paraId="25B3DD75" w14:textId="77777777" w:rsidR="000A0512" w:rsidRPr="000A0512" w:rsidRDefault="000A0512" w:rsidP="000A0512">
      <w:pPr>
        <w:widowControl w:val="0"/>
        <w:overflowPunct w:val="0"/>
        <w:autoSpaceDE w:val="0"/>
        <w:autoSpaceDN w:val="0"/>
        <w:adjustRightInd w:val="0"/>
        <w:spacing w:after="0" w:line="240" w:lineRule="auto"/>
        <w:textAlignment w:val="baseline"/>
        <w:outlineLvl w:val="0"/>
        <w:rPr>
          <w:rFonts w:ascii="Arial" w:eastAsia="Times New Roman" w:hAnsi="Arial" w:cs="Arial"/>
          <w:b/>
          <w:bCs/>
          <w:color w:val="000000"/>
          <w:spacing w:val="10"/>
        </w:rPr>
      </w:pPr>
    </w:p>
    <w:p w14:paraId="004393AB" w14:textId="41B2E1D0" w:rsidR="000A0512" w:rsidRPr="000A0512" w:rsidRDefault="000A0512" w:rsidP="000A0512">
      <w:pPr>
        <w:widowControl w:val="0"/>
        <w:overflowPunct w:val="0"/>
        <w:autoSpaceDE w:val="0"/>
        <w:autoSpaceDN w:val="0"/>
        <w:adjustRightInd w:val="0"/>
        <w:spacing w:after="0" w:line="240" w:lineRule="auto"/>
        <w:ind w:firstLine="708"/>
        <w:jc w:val="both"/>
        <w:textAlignment w:val="baseline"/>
        <w:outlineLvl w:val="0"/>
        <w:rPr>
          <w:rFonts w:ascii="Arial" w:eastAsia="Times New Roman" w:hAnsi="Arial" w:cs="Arial"/>
          <w:bCs/>
          <w:color w:val="000000"/>
          <w:spacing w:val="10"/>
        </w:rPr>
      </w:pPr>
      <w:proofErr w:type="gramStart"/>
      <w:r w:rsidRPr="000A0512">
        <w:rPr>
          <w:rFonts w:ascii="Arial" w:eastAsia="Times New Roman" w:hAnsi="Arial" w:cs="Arial"/>
          <w:color w:val="000000"/>
          <w:lang w:val="en-GB"/>
        </w:rPr>
        <w:t>The information and data obtained while performing tasks under this Agreement, with the exception of information and data that is not permitted to be exchanged, published or freely disseminated in accordance with the Parties' legislation, may be exchanged, published or transmitted to other legal and natural persons in accordance with the regulations of both Parties, unless otherwise agreed upon by the competent authorities for the implementation of this Agreement.</w:t>
      </w:r>
      <w:proofErr w:type="gramEnd"/>
    </w:p>
    <w:p w14:paraId="3B84C982"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rPr>
      </w:pPr>
    </w:p>
    <w:p w14:paraId="70335784" w14:textId="77777777" w:rsidR="000A0512" w:rsidRPr="000A0512" w:rsidRDefault="000A0512" w:rsidP="000A0512">
      <w:pPr>
        <w:widowControl w:val="0"/>
        <w:overflowPunct w:val="0"/>
        <w:autoSpaceDE w:val="0"/>
        <w:autoSpaceDN w:val="0"/>
        <w:adjustRightInd w:val="0"/>
        <w:spacing w:after="0" w:line="240" w:lineRule="auto"/>
        <w:textAlignment w:val="baseline"/>
        <w:outlineLvl w:val="0"/>
        <w:rPr>
          <w:rFonts w:ascii="Arial" w:eastAsia="Times New Roman" w:hAnsi="Arial" w:cs="Arial"/>
          <w:b/>
          <w:bCs/>
          <w:color w:val="000000"/>
          <w:spacing w:val="10"/>
        </w:rPr>
      </w:pPr>
    </w:p>
    <w:p w14:paraId="7CB162A1"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r w:rsidRPr="000A0512">
        <w:rPr>
          <w:rFonts w:ascii="Arial" w:eastAsia="Times New Roman" w:hAnsi="Arial" w:cs="Arial"/>
          <w:b/>
          <w:bCs/>
          <w:color w:val="000000"/>
          <w:lang w:val="en-GB"/>
        </w:rPr>
        <w:t>Article 22</w:t>
      </w:r>
    </w:p>
    <w:p w14:paraId="3C21A81C"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color w:val="000000"/>
        </w:rPr>
      </w:pPr>
      <w:r w:rsidRPr="000A0512">
        <w:rPr>
          <w:rFonts w:ascii="Arial" w:eastAsia="Times New Roman" w:hAnsi="Arial" w:cs="Arial"/>
          <w:b/>
          <w:bCs/>
          <w:color w:val="000000"/>
          <w:lang w:val="en-GB"/>
        </w:rPr>
        <w:t>Use of Information and Communication Means</w:t>
      </w:r>
    </w:p>
    <w:p w14:paraId="723B0A1E" w14:textId="61E5D636" w:rsidR="000A0512" w:rsidRPr="000A0512" w:rsidRDefault="000A0512" w:rsidP="000A0512">
      <w:pPr>
        <w:widowControl w:val="0"/>
        <w:overflowPunct w:val="0"/>
        <w:autoSpaceDE w:val="0"/>
        <w:autoSpaceDN w:val="0"/>
        <w:adjustRightInd w:val="0"/>
        <w:spacing w:before="180" w:after="0" w:line="240" w:lineRule="auto"/>
        <w:ind w:firstLine="720"/>
        <w:jc w:val="both"/>
        <w:textAlignment w:val="baseline"/>
        <w:rPr>
          <w:rFonts w:ascii="Arial" w:eastAsia="Times New Roman" w:hAnsi="Arial" w:cs="Arial"/>
          <w:color w:val="000000"/>
          <w:spacing w:val="10"/>
        </w:rPr>
      </w:pPr>
      <w:r w:rsidRPr="000A0512">
        <w:rPr>
          <w:rFonts w:ascii="Arial" w:eastAsia="Times New Roman" w:hAnsi="Arial" w:cs="Arial"/>
          <w:color w:val="000000"/>
          <w:lang w:val="en-GB"/>
        </w:rPr>
        <w:t xml:space="preserve">(1) The competent authorities of the Parties </w:t>
      </w:r>
      <w:r w:rsidR="00611843">
        <w:rPr>
          <w:rFonts w:ascii="Arial" w:eastAsia="Times New Roman" w:hAnsi="Arial" w:cs="Arial"/>
          <w:color w:val="000000"/>
          <w:lang w:val="en-GB"/>
        </w:rPr>
        <w:t xml:space="preserve">shall </w:t>
      </w:r>
      <w:r w:rsidRPr="000A0512">
        <w:rPr>
          <w:rFonts w:ascii="Arial" w:eastAsia="Times New Roman" w:hAnsi="Arial" w:cs="Arial"/>
          <w:color w:val="000000"/>
          <w:lang w:val="en-GB"/>
        </w:rPr>
        <w:t xml:space="preserve">provide information and communication links, in particular telephone, radio and other links </w:t>
      </w:r>
      <w:r w:rsidRPr="000A0512">
        <w:rPr>
          <w:rFonts w:ascii="Arial" w:eastAsia="Times New Roman" w:hAnsi="Arial" w:cs="Arial"/>
          <w:lang w:val="en-GB"/>
        </w:rPr>
        <w:t>with rescue teams and individual experts</w:t>
      </w:r>
      <w:r w:rsidRPr="000A0512">
        <w:rPr>
          <w:rFonts w:ascii="Arial" w:eastAsia="Times New Roman" w:hAnsi="Arial" w:cs="Arial"/>
          <w:color w:val="000000"/>
          <w:lang w:val="en-GB"/>
        </w:rPr>
        <w:t xml:space="preserve"> providing assistance in accordance with this Agreement, while respecting internationally agreed upon rules of communication. The Parties’ competent authorities </w:t>
      </w:r>
      <w:r w:rsidR="00611843">
        <w:rPr>
          <w:rFonts w:ascii="Arial" w:eastAsia="Times New Roman" w:hAnsi="Arial" w:cs="Arial"/>
          <w:color w:val="000000"/>
          <w:lang w:val="en-GB"/>
        </w:rPr>
        <w:t xml:space="preserve">shall </w:t>
      </w:r>
      <w:r w:rsidRPr="000A0512">
        <w:rPr>
          <w:rFonts w:ascii="Arial" w:eastAsia="Times New Roman" w:hAnsi="Arial" w:cs="Arial"/>
          <w:color w:val="000000"/>
          <w:lang w:val="en-GB"/>
        </w:rPr>
        <w:t>also provide internet access.</w:t>
      </w:r>
    </w:p>
    <w:p w14:paraId="5E0019D5" w14:textId="47400727" w:rsidR="000A0512" w:rsidRPr="000A0512" w:rsidRDefault="000A0512" w:rsidP="000A0512">
      <w:pPr>
        <w:widowControl w:val="0"/>
        <w:overflowPunct w:val="0"/>
        <w:autoSpaceDE w:val="0"/>
        <w:autoSpaceDN w:val="0"/>
        <w:adjustRightInd w:val="0"/>
        <w:spacing w:before="180" w:after="0" w:line="240" w:lineRule="auto"/>
        <w:ind w:firstLine="720"/>
        <w:jc w:val="both"/>
        <w:textAlignment w:val="baseline"/>
        <w:rPr>
          <w:rFonts w:ascii="Arial" w:eastAsia="Times New Roman" w:hAnsi="Arial" w:cs="Arial"/>
          <w:color w:val="000000"/>
        </w:rPr>
      </w:pPr>
      <w:r w:rsidRPr="000A0512">
        <w:rPr>
          <w:rFonts w:ascii="Arial" w:eastAsia="Times New Roman" w:hAnsi="Arial" w:cs="Arial"/>
          <w:color w:val="000000"/>
          <w:lang w:val="en-GB"/>
        </w:rPr>
        <w:t xml:space="preserve">(2) The Parties </w:t>
      </w:r>
      <w:r w:rsidR="00611843">
        <w:rPr>
          <w:rFonts w:ascii="Arial" w:eastAsia="Times New Roman" w:hAnsi="Arial" w:cs="Arial"/>
          <w:color w:val="000000"/>
          <w:lang w:val="en-GB"/>
        </w:rPr>
        <w:t xml:space="preserve">shall </w:t>
      </w:r>
      <w:r w:rsidRPr="000A0512">
        <w:rPr>
          <w:rFonts w:ascii="Arial" w:eastAsia="Times New Roman" w:hAnsi="Arial" w:cs="Arial"/>
          <w:color w:val="000000"/>
          <w:lang w:val="en-GB"/>
        </w:rPr>
        <w:t>exchange lists of radio frequencies authorised for use in their territories for the purposes of mutual communication, based on the prior obtainment of radio licences.</w:t>
      </w:r>
    </w:p>
    <w:p w14:paraId="44EBE0D0" w14:textId="77777777" w:rsidR="000A0512" w:rsidRPr="000A0512" w:rsidRDefault="000A0512" w:rsidP="000A0512">
      <w:pPr>
        <w:widowControl w:val="0"/>
        <w:overflowPunct w:val="0"/>
        <w:autoSpaceDE w:val="0"/>
        <w:autoSpaceDN w:val="0"/>
        <w:adjustRightInd w:val="0"/>
        <w:spacing w:after="0" w:line="240" w:lineRule="auto"/>
        <w:textAlignment w:val="baseline"/>
        <w:rPr>
          <w:rFonts w:ascii="Arial" w:eastAsia="Times New Roman" w:hAnsi="Arial" w:cs="Arial"/>
          <w:b/>
          <w:color w:val="000000"/>
        </w:rPr>
      </w:pPr>
    </w:p>
    <w:p w14:paraId="281C5CA3"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bCs/>
          <w:color w:val="000000"/>
          <w:spacing w:val="10"/>
        </w:rPr>
      </w:pPr>
    </w:p>
    <w:p w14:paraId="631AA138"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spacing w:val="7"/>
        </w:rPr>
      </w:pPr>
      <w:r w:rsidRPr="000A0512">
        <w:rPr>
          <w:rFonts w:ascii="Arial" w:eastAsia="Times New Roman" w:hAnsi="Arial" w:cs="Arial"/>
          <w:b/>
          <w:bCs/>
          <w:color w:val="000000"/>
          <w:lang w:val="en-GB"/>
        </w:rPr>
        <w:t>Article 23</w:t>
      </w:r>
    </w:p>
    <w:p w14:paraId="0FA7D08A"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spacing w:val="7"/>
        </w:rPr>
      </w:pPr>
      <w:r w:rsidRPr="000A0512">
        <w:rPr>
          <w:rFonts w:ascii="Arial" w:eastAsia="Times New Roman" w:hAnsi="Arial" w:cs="Arial"/>
          <w:b/>
          <w:bCs/>
          <w:color w:val="000000"/>
          <w:lang w:val="en-GB"/>
        </w:rPr>
        <w:t>Impact of this Agreement on Other Agreements</w:t>
      </w:r>
    </w:p>
    <w:p w14:paraId="33F806E4"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spacing w:val="7"/>
        </w:rPr>
      </w:pPr>
    </w:p>
    <w:p w14:paraId="4D2D1A9D" w14:textId="77777777" w:rsidR="000A0512" w:rsidRPr="000A0512" w:rsidRDefault="000A0512" w:rsidP="000A0512">
      <w:pPr>
        <w:tabs>
          <w:tab w:val="left" w:pos="709"/>
        </w:tabs>
        <w:spacing w:after="0" w:line="240" w:lineRule="auto"/>
        <w:ind w:firstLine="709"/>
        <w:jc w:val="both"/>
        <w:rPr>
          <w:rFonts w:ascii="Arial" w:eastAsia="Times New Roman" w:hAnsi="Arial" w:cs="Arial"/>
        </w:rPr>
      </w:pPr>
      <w:r w:rsidRPr="000A0512">
        <w:rPr>
          <w:rFonts w:ascii="Arial" w:eastAsia="Times New Roman" w:hAnsi="Arial" w:cs="Arial"/>
          <w:lang w:val="en-GB"/>
        </w:rPr>
        <w:t>This Agreement does not prejudice the rights and obligations of the Parties arising from other international agreements.</w:t>
      </w:r>
    </w:p>
    <w:p w14:paraId="5662E54E" w14:textId="77777777"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pacing w:val="7"/>
        </w:rPr>
      </w:pPr>
    </w:p>
    <w:p w14:paraId="2B03CD3C"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7"/>
        </w:rPr>
      </w:pPr>
      <w:r w:rsidRPr="000A0512">
        <w:rPr>
          <w:rFonts w:ascii="Arial" w:eastAsia="Times New Roman" w:hAnsi="Arial" w:cs="Arial"/>
          <w:b/>
          <w:bCs/>
          <w:color w:val="000000"/>
          <w:lang w:val="en-GB"/>
        </w:rPr>
        <w:t>Article 24</w:t>
      </w:r>
    </w:p>
    <w:p w14:paraId="4BE53FDA" w14:textId="77777777" w:rsidR="000A0512" w:rsidRPr="000A0512" w:rsidRDefault="000A0512" w:rsidP="000A0512">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color w:val="000000"/>
          <w:spacing w:val="7"/>
        </w:rPr>
      </w:pPr>
      <w:r w:rsidRPr="000A0512">
        <w:rPr>
          <w:rFonts w:ascii="Arial" w:eastAsia="Times New Roman" w:hAnsi="Arial" w:cs="Arial"/>
          <w:b/>
          <w:bCs/>
          <w:color w:val="000000"/>
          <w:lang w:val="en-GB"/>
        </w:rPr>
        <w:t>Settlement of Disputes</w:t>
      </w:r>
    </w:p>
    <w:p w14:paraId="34CF6BDB"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7"/>
        </w:rPr>
      </w:pPr>
    </w:p>
    <w:p w14:paraId="14698C59" w14:textId="290A2C80" w:rsid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lang w:val="en-GB"/>
        </w:rPr>
      </w:pPr>
      <w:r w:rsidRPr="000A0512">
        <w:rPr>
          <w:rFonts w:ascii="Arial" w:eastAsia="Times New Roman" w:hAnsi="Arial" w:cs="Arial"/>
          <w:color w:val="000000"/>
          <w:lang w:val="en-GB"/>
        </w:rPr>
        <w:t xml:space="preserve">The Parties </w:t>
      </w:r>
      <w:r w:rsidR="00611843">
        <w:rPr>
          <w:rFonts w:ascii="Arial" w:eastAsia="Times New Roman" w:hAnsi="Arial" w:cs="Arial"/>
          <w:color w:val="000000"/>
          <w:lang w:val="en-GB"/>
        </w:rPr>
        <w:t>shall</w:t>
      </w:r>
      <w:r w:rsidR="006F34C1" w:rsidRPr="000A0512">
        <w:rPr>
          <w:rFonts w:ascii="Arial" w:eastAsia="Times New Roman" w:hAnsi="Arial" w:cs="Arial"/>
          <w:color w:val="000000"/>
          <w:lang w:val="en-GB"/>
        </w:rPr>
        <w:t xml:space="preserve"> </w:t>
      </w:r>
      <w:r w:rsidRPr="000A0512">
        <w:rPr>
          <w:rFonts w:ascii="Arial" w:eastAsia="Times New Roman" w:hAnsi="Arial" w:cs="Arial"/>
          <w:color w:val="000000"/>
          <w:lang w:val="en-GB"/>
        </w:rPr>
        <w:t xml:space="preserve">resolve disputes </w:t>
      </w:r>
      <w:r w:rsidR="006F34C1">
        <w:rPr>
          <w:rFonts w:ascii="Arial" w:eastAsia="Times New Roman" w:hAnsi="Arial" w:cs="Arial"/>
          <w:color w:val="000000"/>
          <w:lang w:val="en-GB"/>
        </w:rPr>
        <w:t>concern</w:t>
      </w:r>
      <w:r w:rsidR="006F34C1" w:rsidRPr="000A0512">
        <w:rPr>
          <w:rFonts w:ascii="Arial" w:eastAsia="Times New Roman" w:hAnsi="Arial" w:cs="Arial"/>
          <w:color w:val="000000"/>
          <w:lang w:val="en-GB"/>
        </w:rPr>
        <w:t xml:space="preserve">ing </w:t>
      </w:r>
      <w:r w:rsidRPr="000A0512">
        <w:rPr>
          <w:rFonts w:ascii="Arial" w:eastAsia="Times New Roman" w:hAnsi="Arial" w:cs="Arial"/>
          <w:color w:val="000000"/>
          <w:lang w:val="en-GB"/>
        </w:rPr>
        <w:t>the interpretation or implementation of this Agreement exclusively by mutual consultation and negotiation.</w:t>
      </w:r>
    </w:p>
    <w:p w14:paraId="3039F95E" w14:textId="77777777" w:rsidR="00B21DFF" w:rsidRPr="000A0512" w:rsidRDefault="00B21DFF"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7"/>
        </w:rPr>
      </w:pPr>
    </w:p>
    <w:p w14:paraId="3B20461E" w14:textId="77777777" w:rsidR="000A0512" w:rsidRPr="000A0512" w:rsidRDefault="000A0512" w:rsidP="000A0512">
      <w:pPr>
        <w:widowControl w:val="0"/>
        <w:overflowPunct w:val="0"/>
        <w:autoSpaceDE w:val="0"/>
        <w:autoSpaceDN w:val="0"/>
        <w:adjustRightInd w:val="0"/>
        <w:spacing w:after="0" w:line="240" w:lineRule="auto"/>
        <w:textAlignment w:val="baseline"/>
        <w:rPr>
          <w:rFonts w:ascii="Arial" w:eastAsia="Times New Roman" w:hAnsi="Arial" w:cs="Arial"/>
          <w:b/>
          <w:color w:val="000000"/>
          <w:spacing w:val="7"/>
        </w:rPr>
      </w:pPr>
    </w:p>
    <w:p w14:paraId="602EC4DD" w14:textId="77777777" w:rsidR="00BC7647" w:rsidRPr="00B21DFF" w:rsidRDefault="00BC7647" w:rsidP="00BC7647">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7"/>
        </w:rPr>
      </w:pPr>
      <w:r w:rsidRPr="00B21DFF">
        <w:rPr>
          <w:rFonts w:ascii="Arial" w:eastAsia="Times New Roman" w:hAnsi="Arial" w:cs="Arial"/>
          <w:b/>
          <w:bCs/>
          <w:color w:val="000000"/>
          <w:lang w:val="en-GB"/>
        </w:rPr>
        <w:t>Article 2</w:t>
      </w:r>
      <w:r>
        <w:rPr>
          <w:rFonts w:ascii="Arial" w:eastAsia="Times New Roman" w:hAnsi="Arial" w:cs="Arial"/>
          <w:b/>
          <w:bCs/>
          <w:color w:val="000000"/>
          <w:lang w:val="en-GB"/>
        </w:rPr>
        <w:t>5</w:t>
      </w:r>
    </w:p>
    <w:p w14:paraId="7D433590" w14:textId="77777777" w:rsidR="00BC7647" w:rsidRPr="00B21DFF" w:rsidRDefault="00BC7647" w:rsidP="00BC7647">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7"/>
        </w:rPr>
      </w:pPr>
      <w:r w:rsidRPr="00B21DFF">
        <w:rPr>
          <w:rFonts w:ascii="Arial" w:eastAsia="Times New Roman" w:hAnsi="Arial" w:cs="Arial"/>
          <w:b/>
          <w:bCs/>
          <w:color w:val="000000"/>
          <w:lang w:val="en-GB"/>
        </w:rPr>
        <w:t>Amendments</w:t>
      </w:r>
    </w:p>
    <w:p w14:paraId="166AC901" w14:textId="77777777" w:rsidR="00BC7647" w:rsidRPr="00B21DFF" w:rsidRDefault="00BC7647" w:rsidP="00BC7647">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rPr>
      </w:pPr>
    </w:p>
    <w:p w14:paraId="40E591C6" w14:textId="300B8579" w:rsidR="00BC7647" w:rsidRPr="00301C51" w:rsidRDefault="00BC7647" w:rsidP="007D6530">
      <w:pPr>
        <w:widowControl w:val="0"/>
        <w:numPr>
          <w:ilvl w:val="0"/>
          <w:numId w:val="30"/>
        </w:numPr>
        <w:overflowPunct w:val="0"/>
        <w:autoSpaceDE w:val="0"/>
        <w:autoSpaceDN w:val="0"/>
        <w:adjustRightInd w:val="0"/>
        <w:spacing w:after="0" w:line="240" w:lineRule="auto"/>
        <w:ind w:left="0" w:right="-97" w:firstLine="816"/>
        <w:contextualSpacing/>
        <w:jc w:val="both"/>
        <w:textAlignment w:val="baseline"/>
        <w:rPr>
          <w:rFonts w:ascii="Arial" w:eastAsia="Times New Roman" w:hAnsi="Arial" w:cs="Arial"/>
          <w:color w:val="000000"/>
          <w:spacing w:val="10"/>
        </w:rPr>
      </w:pPr>
      <w:r w:rsidRPr="00301C51">
        <w:rPr>
          <w:rFonts w:ascii="Arial" w:eastAsia="Times New Roman" w:hAnsi="Arial" w:cs="Arial"/>
          <w:color w:val="000000"/>
          <w:lang w:val="en-GB"/>
        </w:rPr>
        <w:t xml:space="preserve">This Agreement </w:t>
      </w:r>
      <w:proofErr w:type="gramStart"/>
      <w:r w:rsidRPr="00301C51">
        <w:rPr>
          <w:rFonts w:ascii="Arial" w:eastAsia="Times New Roman" w:hAnsi="Arial" w:cs="Arial"/>
          <w:color w:val="000000"/>
          <w:lang w:val="en-GB"/>
        </w:rPr>
        <w:t>may be amended</w:t>
      </w:r>
      <w:proofErr w:type="gramEnd"/>
      <w:r w:rsidRPr="00301C51">
        <w:rPr>
          <w:rFonts w:ascii="Arial" w:eastAsia="Times New Roman" w:hAnsi="Arial" w:cs="Arial"/>
          <w:color w:val="000000"/>
          <w:lang w:val="en-GB"/>
        </w:rPr>
        <w:t xml:space="preserve"> by the written agreement of both Parties.</w:t>
      </w:r>
      <w:r w:rsidR="00A22AFB" w:rsidRPr="00301C51">
        <w:rPr>
          <w:rFonts w:ascii="Arial" w:eastAsia="Times New Roman" w:hAnsi="Arial" w:cs="Arial"/>
          <w:color w:val="000000"/>
          <w:lang w:val="en-GB"/>
        </w:rPr>
        <w:t xml:space="preserve"> </w:t>
      </w:r>
      <w:r w:rsidRPr="00301C51">
        <w:rPr>
          <w:rFonts w:ascii="Arial" w:eastAsia="Times New Roman" w:hAnsi="Arial" w:cs="Arial"/>
          <w:color w:val="000000"/>
          <w:lang w:val="en-GB"/>
        </w:rPr>
        <w:t xml:space="preserve">Any amendments to the Agreement </w:t>
      </w:r>
      <w:r w:rsidR="00611843" w:rsidRPr="00301C51">
        <w:rPr>
          <w:rFonts w:ascii="Arial" w:eastAsia="Times New Roman" w:hAnsi="Arial" w:cs="Arial"/>
          <w:color w:val="000000"/>
          <w:lang w:val="en-GB"/>
        </w:rPr>
        <w:t xml:space="preserve">shall </w:t>
      </w:r>
      <w:r w:rsidR="00065010" w:rsidRPr="00301C51">
        <w:rPr>
          <w:rFonts w:ascii="Arial" w:eastAsia="Times New Roman" w:hAnsi="Arial" w:cs="Arial"/>
          <w:color w:val="000000"/>
          <w:lang w:val="en-GB"/>
        </w:rPr>
        <w:t>enter into force</w:t>
      </w:r>
      <w:r w:rsidRPr="00301C51">
        <w:rPr>
          <w:rFonts w:ascii="Arial" w:eastAsia="Times New Roman" w:hAnsi="Arial" w:cs="Arial"/>
          <w:color w:val="000000"/>
          <w:lang w:val="en-GB"/>
        </w:rPr>
        <w:t xml:space="preserve"> in accordance with of Article 2</w:t>
      </w:r>
      <w:r w:rsidR="00301C51" w:rsidRPr="00301C51">
        <w:rPr>
          <w:rFonts w:ascii="Arial" w:eastAsia="Times New Roman" w:hAnsi="Arial" w:cs="Arial"/>
          <w:color w:val="000000"/>
          <w:lang w:val="en-GB"/>
        </w:rPr>
        <w:t>6, paragraph 2</w:t>
      </w:r>
      <w:r w:rsidRPr="00301C51">
        <w:rPr>
          <w:rFonts w:ascii="Arial" w:eastAsia="Times New Roman" w:hAnsi="Arial" w:cs="Arial"/>
          <w:color w:val="000000"/>
          <w:lang w:val="en-GB"/>
        </w:rPr>
        <w:t>.</w:t>
      </w:r>
    </w:p>
    <w:p w14:paraId="42163551" w14:textId="77777777" w:rsidR="00BC7647" w:rsidRPr="00B21DFF" w:rsidRDefault="00BC7647" w:rsidP="00BC7647">
      <w:pPr>
        <w:widowControl w:val="0"/>
        <w:overflowPunct w:val="0"/>
        <w:autoSpaceDE w:val="0"/>
        <w:autoSpaceDN w:val="0"/>
        <w:adjustRightInd w:val="0"/>
        <w:spacing w:after="0" w:line="240" w:lineRule="auto"/>
        <w:ind w:left="709" w:right="-97"/>
        <w:jc w:val="both"/>
        <w:textAlignment w:val="baseline"/>
        <w:rPr>
          <w:rFonts w:ascii="Arial" w:eastAsia="Times New Roman" w:hAnsi="Arial" w:cs="Arial"/>
          <w:b/>
          <w:color w:val="000000"/>
          <w:spacing w:val="7"/>
        </w:rPr>
      </w:pPr>
    </w:p>
    <w:p w14:paraId="69083CD7" w14:textId="2988532C" w:rsidR="00BC7647" w:rsidRDefault="00BC7647" w:rsidP="00BC7647">
      <w:pPr>
        <w:widowControl w:val="0"/>
        <w:overflowPunct w:val="0"/>
        <w:autoSpaceDE w:val="0"/>
        <w:autoSpaceDN w:val="0"/>
        <w:adjustRightInd w:val="0"/>
        <w:spacing w:after="0" w:line="240" w:lineRule="auto"/>
        <w:ind w:left="24" w:firstLine="684"/>
        <w:jc w:val="both"/>
        <w:textAlignment w:val="baseline"/>
        <w:rPr>
          <w:rFonts w:ascii="Arial" w:eastAsia="Times New Roman" w:hAnsi="Arial" w:cs="Arial"/>
          <w:color w:val="000000"/>
          <w:lang w:val="en-GB"/>
        </w:rPr>
      </w:pPr>
      <w:r w:rsidRPr="00B21DFF">
        <w:rPr>
          <w:rFonts w:ascii="Arial" w:eastAsia="Times New Roman" w:hAnsi="Arial" w:cs="Arial"/>
          <w:color w:val="000000"/>
          <w:lang w:val="en-GB"/>
        </w:rPr>
        <w:t xml:space="preserve"> (2) Written notices from the Parties </w:t>
      </w:r>
      <w:r w:rsidR="006F34C1">
        <w:rPr>
          <w:rFonts w:ascii="Arial" w:eastAsia="Times New Roman" w:hAnsi="Arial" w:cs="Arial"/>
          <w:color w:val="000000"/>
          <w:lang w:val="en-GB"/>
        </w:rPr>
        <w:t>concern</w:t>
      </w:r>
      <w:r w:rsidR="006F34C1" w:rsidRPr="00B21DFF">
        <w:rPr>
          <w:rFonts w:ascii="Arial" w:eastAsia="Times New Roman" w:hAnsi="Arial" w:cs="Arial"/>
          <w:color w:val="000000"/>
          <w:lang w:val="en-GB"/>
        </w:rPr>
        <w:t xml:space="preserve">ing </w:t>
      </w:r>
      <w:r w:rsidRPr="00B21DFF">
        <w:rPr>
          <w:rFonts w:ascii="Arial" w:eastAsia="Times New Roman" w:hAnsi="Arial" w:cs="Arial"/>
          <w:color w:val="000000"/>
          <w:lang w:val="en-GB"/>
        </w:rPr>
        <w:t xml:space="preserve">changes to the data on the competent authorities and their addresses, telecommunication links and points of contact </w:t>
      </w:r>
      <w:proofErr w:type="gramStart"/>
      <w:r w:rsidR="0035382A">
        <w:rPr>
          <w:rFonts w:ascii="Arial" w:eastAsia="Times New Roman" w:hAnsi="Arial" w:cs="Arial"/>
          <w:color w:val="000000"/>
          <w:lang w:val="en-GB"/>
        </w:rPr>
        <w:t>shall</w:t>
      </w:r>
      <w:r w:rsidR="0035382A" w:rsidRPr="00B21DFF">
        <w:rPr>
          <w:rFonts w:ascii="Arial" w:eastAsia="Times New Roman" w:hAnsi="Arial" w:cs="Arial"/>
          <w:color w:val="000000"/>
          <w:lang w:val="en-GB"/>
        </w:rPr>
        <w:t xml:space="preserve"> </w:t>
      </w:r>
      <w:r w:rsidRPr="00B21DFF">
        <w:rPr>
          <w:rFonts w:ascii="Arial" w:eastAsia="Times New Roman" w:hAnsi="Arial" w:cs="Arial"/>
          <w:color w:val="000000"/>
          <w:lang w:val="en-GB"/>
        </w:rPr>
        <w:t>not be regarded</w:t>
      </w:r>
      <w:proofErr w:type="gramEnd"/>
      <w:r w:rsidRPr="00B21DFF">
        <w:rPr>
          <w:rFonts w:ascii="Arial" w:eastAsia="Times New Roman" w:hAnsi="Arial" w:cs="Arial"/>
          <w:color w:val="000000"/>
          <w:lang w:val="en-GB"/>
        </w:rPr>
        <w:t xml:space="preserve"> as amendments to this Agreement.</w:t>
      </w:r>
    </w:p>
    <w:p w14:paraId="7C12EAD4" w14:textId="77777777" w:rsidR="00BC7647" w:rsidRPr="00B21DFF" w:rsidRDefault="00BC7647" w:rsidP="00BC7647">
      <w:pPr>
        <w:widowControl w:val="0"/>
        <w:overflowPunct w:val="0"/>
        <w:autoSpaceDE w:val="0"/>
        <w:autoSpaceDN w:val="0"/>
        <w:adjustRightInd w:val="0"/>
        <w:spacing w:after="0" w:line="240" w:lineRule="auto"/>
        <w:ind w:left="24" w:firstLine="684"/>
        <w:jc w:val="both"/>
        <w:textAlignment w:val="baseline"/>
        <w:rPr>
          <w:rFonts w:ascii="Arial" w:eastAsia="Times New Roman" w:hAnsi="Arial" w:cs="Arial"/>
          <w:color w:val="000000"/>
          <w:spacing w:val="7"/>
        </w:rPr>
      </w:pPr>
    </w:p>
    <w:p w14:paraId="7CC7C857" w14:textId="77777777" w:rsidR="00B21DFF" w:rsidRPr="00B21DFF" w:rsidRDefault="00B21DFF" w:rsidP="00B21DFF">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7"/>
        </w:rPr>
      </w:pPr>
      <w:r w:rsidRPr="00B21DFF">
        <w:rPr>
          <w:rFonts w:ascii="Arial" w:eastAsia="Times New Roman" w:hAnsi="Arial" w:cs="Arial"/>
          <w:b/>
          <w:bCs/>
          <w:color w:val="000000"/>
          <w:lang w:val="en-GB"/>
        </w:rPr>
        <w:t>Article 2</w:t>
      </w:r>
      <w:r w:rsidR="00BC7647">
        <w:rPr>
          <w:rFonts w:ascii="Arial" w:eastAsia="Times New Roman" w:hAnsi="Arial" w:cs="Arial"/>
          <w:b/>
          <w:bCs/>
          <w:color w:val="000000"/>
          <w:lang w:val="en-GB"/>
        </w:rPr>
        <w:t>6</w:t>
      </w:r>
    </w:p>
    <w:p w14:paraId="175D9F3A" w14:textId="77777777" w:rsidR="00B21DFF" w:rsidRPr="00B21DFF" w:rsidRDefault="00B21DFF" w:rsidP="00B21DFF">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spacing w:val="8"/>
        </w:rPr>
      </w:pPr>
      <w:r w:rsidRPr="00B21DFF">
        <w:rPr>
          <w:rFonts w:ascii="Arial" w:eastAsia="Times New Roman" w:hAnsi="Arial" w:cs="Arial"/>
          <w:b/>
          <w:bCs/>
          <w:color w:val="000000"/>
          <w:lang w:val="en-GB"/>
        </w:rPr>
        <w:t>Entry into Force and Termination</w:t>
      </w:r>
    </w:p>
    <w:p w14:paraId="7DB24404" w14:textId="77777777" w:rsidR="00B21DFF" w:rsidRPr="00B21DFF" w:rsidRDefault="00B21DFF" w:rsidP="00B21DFF">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7"/>
        </w:rPr>
      </w:pPr>
    </w:p>
    <w:p w14:paraId="3AE84663" w14:textId="77777777" w:rsidR="00B21DFF" w:rsidRPr="00B21DFF" w:rsidRDefault="00125DA6" w:rsidP="00B21DFF">
      <w:pPr>
        <w:widowControl w:val="0"/>
        <w:overflowPunct w:val="0"/>
        <w:autoSpaceDE w:val="0"/>
        <w:autoSpaceDN w:val="0"/>
        <w:adjustRightInd w:val="0"/>
        <w:spacing w:after="0" w:line="240" w:lineRule="auto"/>
        <w:ind w:firstLine="708"/>
        <w:jc w:val="both"/>
        <w:textAlignment w:val="baseline"/>
        <w:rPr>
          <w:rFonts w:ascii="Arial" w:eastAsia="Times New Roman" w:hAnsi="Arial" w:cs="Arial"/>
        </w:rPr>
      </w:pPr>
      <w:r>
        <w:rPr>
          <w:rFonts w:ascii="Arial" w:eastAsia="Times New Roman" w:hAnsi="Arial" w:cs="Arial"/>
          <w:lang w:val="en-GB"/>
        </w:rPr>
        <w:t>(1) This</w:t>
      </w:r>
      <w:r w:rsidR="00B21DFF" w:rsidRPr="00B21DFF">
        <w:rPr>
          <w:rFonts w:ascii="Arial" w:eastAsia="Times New Roman" w:hAnsi="Arial" w:cs="Arial"/>
          <w:lang w:val="en-GB"/>
        </w:rPr>
        <w:t xml:space="preserve"> Agreement is concluded for an indefinite </w:t>
      </w:r>
      <w:proofErr w:type="gramStart"/>
      <w:r w:rsidR="00B21DFF" w:rsidRPr="00B21DFF">
        <w:rPr>
          <w:rFonts w:ascii="Arial" w:eastAsia="Times New Roman" w:hAnsi="Arial" w:cs="Arial"/>
          <w:lang w:val="en-GB"/>
        </w:rPr>
        <w:t>period of time</w:t>
      </w:r>
      <w:proofErr w:type="gramEnd"/>
      <w:r w:rsidR="00B21DFF" w:rsidRPr="00B21DFF">
        <w:rPr>
          <w:rFonts w:ascii="Arial" w:eastAsia="Times New Roman" w:hAnsi="Arial" w:cs="Arial"/>
          <w:lang w:val="en-GB"/>
        </w:rPr>
        <w:t>.</w:t>
      </w:r>
    </w:p>
    <w:p w14:paraId="7BE12465" w14:textId="77777777" w:rsidR="00B21DFF" w:rsidRPr="00B21DFF" w:rsidRDefault="00B21DFF" w:rsidP="00B21DFF">
      <w:pPr>
        <w:widowControl w:val="0"/>
        <w:overflowPunct w:val="0"/>
        <w:autoSpaceDE w:val="0"/>
        <w:autoSpaceDN w:val="0"/>
        <w:adjustRightInd w:val="0"/>
        <w:spacing w:after="0" w:line="240" w:lineRule="auto"/>
        <w:ind w:left="993" w:hanging="284"/>
        <w:textAlignment w:val="baseline"/>
        <w:rPr>
          <w:rFonts w:ascii="Arial" w:eastAsia="Times New Roman" w:hAnsi="Arial" w:cs="Arial"/>
        </w:rPr>
      </w:pPr>
    </w:p>
    <w:p w14:paraId="073E2E22" w14:textId="027B47F4" w:rsidR="00B21DFF" w:rsidRPr="00B21DFF" w:rsidRDefault="00125DA6" w:rsidP="00B21DFF">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7"/>
        </w:rPr>
      </w:pPr>
      <w:r>
        <w:rPr>
          <w:rFonts w:ascii="Arial" w:eastAsia="Times New Roman" w:hAnsi="Arial" w:cs="Arial"/>
          <w:lang w:val="en-GB"/>
        </w:rPr>
        <w:t xml:space="preserve">            (2) This</w:t>
      </w:r>
      <w:r w:rsidR="00B21DFF" w:rsidRPr="00B21DFF">
        <w:rPr>
          <w:rFonts w:ascii="Arial" w:eastAsia="Times New Roman" w:hAnsi="Arial" w:cs="Arial"/>
          <w:lang w:val="en-GB"/>
        </w:rPr>
        <w:t xml:space="preserve"> Agreement </w:t>
      </w:r>
      <w:r w:rsidR="00611843">
        <w:rPr>
          <w:rFonts w:ascii="Arial" w:eastAsia="Times New Roman" w:hAnsi="Arial" w:cs="Arial"/>
          <w:lang w:val="en-GB"/>
        </w:rPr>
        <w:t>shall</w:t>
      </w:r>
      <w:r w:rsidR="006F34C1" w:rsidRPr="00B21DFF">
        <w:rPr>
          <w:rFonts w:ascii="Arial" w:eastAsia="Times New Roman" w:hAnsi="Arial" w:cs="Arial"/>
          <w:lang w:val="en-GB"/>
        </w:rPr>
        <w:t xml:space="preserve"> </w:t>
      </w:r>
      <w:r w:rsidR="00B21DFF" w:rsidRPr="00B21DFF">
        <w:rPr>
          <w:rFonts w:ascii="Arial" w:eastAsia="Times New Roman" w:hAnsi="Arial" w:cs="Arial"/>
          <w:lang w:val="en-GB"/>
        </w:rPr>
        <w:t xml:space="preserve">enter into force on the date of the receipt of the last </w:t>
      </w:r>
      <w:r w:rsidR="002D3769">
        <w:rPr>
          <w:rFonts w:ascii="Arial" w:eastAsia="Times New Roman" w:hAnsi="Arial" w:cs="Arial"/>
          <w:lang w:val="en-GB"/>
        </w:rPr>
        <w:t xml:space="preserve">of the </w:t>
      </w:r>
      <w:r w:rsidR="00145584">
        <w:rPr>
          <w:rFonts w:ascii="Arial" w:eastAsia="Times New Roman" w:hAnsi="Arial" w:cs="Arial"/>
          <w:lang w:val="en-GB"/>
        </w:rPr>
        <w:t xml:space="preserve">written </w:t>
      </w:r>
      <w:r w:rsidR="00B21DFF" w:rsidRPr="00B21DFF">
        <w:rPr>
          <w:rFonts w:ascii="Arial" w:eastAsia="Times New Roman" w:hAnsi="Arial" w:cs="Arial"/>
          <w:lang w:val="en-GB"/>
        </w:rPr>
        <w:t>notification</w:t>
      </w:r>
      <w:r w:rsidR="002D3769">
        <w:rPr>
          <w:rFonts w:ascii="Arial" w:eastAsia="Times New Roman" w:hAnsi="Arial" w:cs="Arial"/>
          <w:lang w:val="en-GB"/>
        </w:rPr>
        <w:t>s</w:t>
      </w:r>
      <w:r w:rsidR="00B21DFF" w:rsidRPr="00B21DFF">
        <w:rPr>
          <w:rFonts w:ascii="Arial" w:eastAsia="Times New Roman" w:hAnsi="Arial" w:cs="Arial"/>
          <w:lang w:val="en-GB"/>
        </w:rPr>
        <w:t xml:space="preserve"> </w:t>
      </w:r>
      <w:r w:rsidR="00065010">
        <w:rPr>
          <w:rFonts w:ascii="Arial" w:eastAsia="Times New Roman" w:hAnsi="Arial" w:cs="Arial"/>
          <w:lang w:val="en-GB"/>
        </w:rPr>
        <w:t xml:space="preserve">by which the Parties inform each other </w:t>
      </w:r>
      <w:r w:rsidR="00B21DFF" w:rsidRPr="00B21DFF">
        <w:rPr>
          <w:rFonts w:ascii="Arial" w:eastAsia="Times New Roman" w:hAnsi="Arial" w:cs="Arial"/>
          <w:lang w:val="en-GB"/>
        </w:rPr>
        <w:t>that the internal legal requirements</w:t>
      </w:r>
      <w:r w:rsidR="002D3769">
        <w:rPr>
          <w:rFonts w:ascii="Arial" w:eastAsia="Times New Roman" w:hAnsi="Arial" w:cs="Arial"/>
          <w:lang w:val="en-GB"/>
        </w:rPr>
        <w:t>,</w:t>
      </w:r>
      <w:r w:rsidR="00B21DFF" w:rsidRPr="00B21DFF">
        <w:rPr>
          <w:rFonts w:ascii="Arial" w:eastAsia="Times New Roman" w:hAnsi="Arial" w:cs="Arial"/>
          <w:lang w:val="en-GB"/>
        </w:rPr>
        <w:t xml:space="preserve"> necessary for its entry into force</w:t>
      </w:r>
      <w:r w:rsidR="002D3769">
        <w:rPr>
          <w:rFonts w:ascii="Arial" w:eastAsia="Times New Roman" w:hAnsi="Arial" w:cs="Arial"/>
          <w:lang w:val="en-GB"/>
        </w:rPr>
        <w:t>,</w:t>
      </w:r>
      <w:r w:rsidR="00B21DFF" w:rsidRPr="00B21DFF">
        <w:rPr>
          <w:rFonts w:ascii="Arial" w:eastAsia="Times New Roman" w:hAnsi="Arial" w:cs="Arial"/>
          <w:lang w:val="en-GB"/>
        </w:rPr>
        <w:t xml:space="preserve"> </w:t>
      </w:r>
      <w:proofErr w:type="gramStart"/>
      <w:r w:rsidR="00B21DFF" w:rsidRPr="00B21DFF">
        <w:rPr>
          <w:rFonts w:ascii="Arial" w:eastAsia="Times New Roman" w:hAnsi="Arial" w:cs="Arial"/>
          <w:lang w:val="en-GB"/>
        </w:rPr>
        <w:t>have been fulfilled</w:t>
      </w:r>
      <w:proofErr w:type="gramEnd"/>
      <w:r w:rsidR="00B21DFF" w:rsidRPr="00B21DFF">
        <w:rPr>
          <w:rFonts w:ascii="Arial" w:eastAsia="Times New Roman" w:hAnsi="Arial" w:cs="Arial"/>
          <w:lang w:val="en-GB"/>
        </w:rPr>
        <w:t>.</w:t>
      </w:r>
      <w:r w:rsidR="00B21DFF" w:rsidRPr="00B21DFF">
        <w:rPr>
          <w:rFonts w:ascii="Arial" w:eastAsia="Times New Roman" w:hAnsi="Arial" w:cs="Arial"/>
          <w:color w:val="000000"/>
          <w:lang w:val="en-GB"/>
        </w:rPr>
        <w:t xml:space="preserve"> </w:t>
      </w:r>
    </w:p>
    <w:p w14:paraId="777C7024" w14:textId="77777777" w:rsidR="00B21DFF" w:rsidRPr="00B21DFF" w:rsidRDefault="00B21DFF" w:rsidP="00B21DFF">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7"/>
        </w:rPr>
      </w:pPr>
    </w:p>
    <w:p w14:paraId="7BE71234" w14:textId="2BD7BE53" w:rsidR="00B21DFF" w:rsidRPr="00B21DFF" w:rsidRDefault="00B21DFF" w:rsidP="00B21DFF">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10"/>
        </w:rPr>
      </w:pPr>
      <w:r w:rsidRPr="00B21DFF">
        <w:rPr>
          <w:rFonts w:ascii="Arial" w:eastAsia="Times New Roman" w:hAnsi="Arial" w:cs="Arial"/>
          <w:color w:val="000000"/>
          <w:lang w:val="en-GB"/>
        </w:rPr>
        <w:t xml:space="preserve">(3) Each Party </w:t>
      </w:r>
      <w:r w:rsidR="002D3769">
        <w:rPr>
          <w:rFonts w:ascii="Arial" w:eastAsia="Times New Roman" w:hAnsi="Arial" w:cs="Arial"/>
          <w:color w:val="000000"/>
          <w:lang w:val="en-GB"/>
        </w:rPr>
        <w:t>may</w:t>
      </w:r>
      <w:r w:rsidRPr="00B21DFF">
        <w:rPr>
          <w:rFonts w:ascii="Arial" w:eastAsia="Times New Roman" w:hAnsi="Arial" w:cs="Arial"/>
          <w:color w:val="000000"/>
          <w:lang w:val="en-GB"/>
        </w:rPr>
        <w:t xml:space="preserve"> terminate this Agreement </w:t>
      </w:r>
      <w:r w:rsidR="002D3769">
        <w:rPr>
          <w:rFonts w:ascii="Arial" w:eastAsia="Times New Roman" w:hAnsi="Arial" w:cs="Arial"/>
          <w:color w:val="000000"/>
          <w:lang w:val="en-GB"/>
        </w:rPr>
        <w:t xml:space="preserve">at any time </w:t>
      </w:r>
      <w:r w:rsidRPr="00B21DFF">
        <w:rPr>
          <w:rFonts w:ascii="Arial" w:eastAsia="Times New Roman" w:hAnsi="Arial" w:cs="Arial"/>
          <w:color w:val="000000"/>
          <w:lang w:val="en-GB"/>
        </w:rPr>
        <w:t>in writing through diplomatic channels</w:t>
      </w:r>
      <w:r w:rsidR="00145584">
        <w:rPr>
          <w:rFonts w:ascii="Arial" w:eastAsia="Times New Roman" w:hAnsi="Arial" w:cs="Arial"/>
          <w:color w:val="000000"/>
          <w:lang w:val="en-GB"/>
        </w:rPr>
        <w:t xml:space="preserve"> </w:t>
      </w:r>
      <w:proofErr w:type="gramStart"/>
      <w:r w:rsidR="00145584">
        <w:rPr>
          <w:rFonts w:ascii="Arial" w:eastAsia="Times New Roman" w:hAnsi="Arial" w:cs="Arial"/>
          <w:color w:val="000000"/>
          <w:lang w:val="en-GB"/>
        </w:rPr>
        <w:t>by  giving</w:t>
      </w:r>
      <w:proofErr w:type="gramEnd"/>
      <w:r w:rsidR="00145584">
        <w:rPr>
          <w:rFonts w:ascii="Arial" w:eastAsia="Times New Roman" w:hAnsi="Arial" w:cs="Arial"/>
          <w:color w:val="000000"/>
          <w:lang w:val="en-GB"/>
        </w:rPr>
        <w:t xml:space="preserve"> </w:t>
      </w:r>
      <w:r w:rsidR="002D3769">
        <w:rPr>
          <w:rFonts w:ascii="Arial" w:eastAsia="Times New Roman" w:hAnsi="Arial" w:cs="Arial"/>
          <w:color w:val="000000"/>
          <w:lang w:val="en-GB"/>
        </w:rPr>
        <w:t xml:space="preserve">a </w:t>
      </w:r>
      <w:r w:rsidR="00145584">
        <w:rPr>
          <w:rFonts w:ascii="Arial" w:eastAsia="Times New Roman" w:hAnsi="Arial" w:cs="Arial"/>
          <w:color w:val="000000"/>
          <w:lang w:val="en-GB"/>
        </w:rPr>
        <w:t>three months written notice of termination</w:t>
      </w:r>
      <w:r w:rsidR="002D3769">
        <w:rPr>
          <w:rFonts w:ascii="Arial" w:eastAsia="Times New Roman" w:hAnsi="Arial" w:cs="Arial"/>
          <w:color w:val="000000"/>
          <w:lang w:val="en-GB"/>
        </w:rPr>
        <w:t xml:space="preserve"> to the other Party</w:t>
      </w:r>
      <w:r w:rsidRPr="00B21DFF">
        <w:rPr>
          <w:rFonts w:ascii="Arial" w:eastAsia="Times New Roman" w:hAnsi="Arial" w:cs="Arial"/>
          <w:color w:val="000000"/>
          <w:lang w:val="en-GB"/>
        </w:rPr>
        <w:t xml:space="preserve">. </w:t>
      </w:r>
    </w:p>
    <w:p w14:paraId="6AB26247" w14:textId="77777777" w:rsidR="00B21DFF" w:rsidRPr="00B21DFF" w:rsidRDefault="00B21DFF" w:rsidP="00B21DFF">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10"/>
        </w:rPr>
      </w:pPr>
    </w:p>
    <w:p w14:paraId="587134B4" w14:textId="6DEB79F3" w:rsidR="00B21DFF" w:rsidRPr="00B21DFF" w:rsidRDefault="00B21DFF" w:rsidP="00B21DFF">
      <w:pPr>
        <w:widowControl w:val="0"/>
        <w:overflowPunct w:val="0"/>
        <w:autoSpaceDE w:val="0"/>
        <w:autoSpaceDN w:val="0"/>
        <w:adjustRightInd w:val="0"/>
        <w:spacing w:after="0" w:line="240" w:lineRule="auto"/>
        <w:ind w:firstLine="709"/>
        <w:jc w:val="both"/>
        <w:textAlignment w:val="baseline"/>
        <w:rPr>
          <w:rFonts w:ascii="Arial" w:eastAsia="Times New Roman" w:hAnsi="Arial" w:cs="Arial"/>
          <w:color w:val="000000"/>
          <w:spacing w:val="7"/>
        </w:rPr>
      </w:pPr>
      <w:r w:rsidRPr="00B21DFF">
        <w:rPr>
          <w:rFonts w:ascii="Arial" w:eastAsia="Times New Roman" w:hAnsi="Arial" w:cs="Arial"/>
          <w:color w:val="000000"/>
          <w:lang w:val="en-GB"/>
        </w:rPr>
        <w:t xml:space="preserve">(4) The termination of this Agreement </w:t>
      </w:r>
      <w:r w:rsidR="00611843">
        <w:rPr>
          <w:rFonts w:ascii="Arial" w:eastAsia="Times New Roman" w:hAnsi="Arial" w:cs="Arial"/>
          <w:color w:val="000000"/>
          <w:lang w:val="en-GB"/>
        </w:rPr>
        <w:t>shall</w:t>
      </w:r>
      <w:r w:rsidR="006B1B62" w:rsidRPr="00B21DFF">
        <w:rPr>
          <w:rFonts w:ascii="Arial" w:eastAsia="Times New Roman" w:hAnsi="Arial" w:cs="Arial"/>
          <w:color w:val="000000"/>
          <w:lang w:val="en-GB"/>
        </w:rPr>
        <w:t xml:space="preserve"> </w:t>
      </w:r>
      <w:r w:rsidRPr="00B21DFF">
        <w:rPr>
          <w:rFonts w:ascii="Arial" w:eastAsia="Times New Roman" w:hAnsi="Arial" w:cs="Arial"/>
          <w:color w:val="000000"/>
          <w:lang w:val="en-GB"/>
        </w:rPr>
        <w:t xml:space="preserve">not prejudice the obligations </w:t>
      </w:r>
      <w:r w:rsidR="006B1B62">
        <w:rPr>
          <w:rFonts w:ascii="Arial" w:eastAsia="Times New Roman" w:hAnsi="Arial" w:cs="Arial"/>
          <w:color w:val="000000"/>
          <w:lang w:val="en-GB"/>
        </w:rPr>
        <w:t>concern</w:t>
      </w:r>
      <w:r w:rsidR="006B1B62" w:rsidRPr="00B21DFF">
        <w:rPr>
          <w:rFonts w:ascii="Arial" w:eastAsia="Times New Roman" w:hAnsi="Arial" w:cs="Arial"/>
          <w:color w:val="000000"/>
          <w:lang w:val="en-GB"/>
        </w:rPr>
        <w:t xml:space="preserve">ing </w:t>
      </w:r>
      <w:r w:rsidRPr="00B21DFF">
        <w:rPr>
          <w:rFonts w:ascii="Arial" w:eastAsia="Times New Roman" w:hAnsi="Arial" w:cs="Arial"/>
          <w:color w:val="000000"/>
          <w:lang w:val="en-GB"/>
        </w:rPr>
        <w:t xml:space="preserve">its </w:t>
      </w:r>
      <w:proofErr w:type="gramStart"/>
      <w:r w:rsidRPr="00B21DFF">
        <w:rPr>
          <w:rFonts w:ascii="Arial" w:eastAsia="Times New Roman" w:hAnsi="Arial" w:cs="Arial"/>
          <w:color w:val="000000"/>
          <w:lang w:val="en-GB"/>
        </w:rPr>
        <w:t>implementation which</w:t>
      </w:r>
      <w:proofErr w:type="gramEnd"/>
      <w:r w:rsidRPr="00B21DFF">
        <w:rPr>
          <w:rFonts w:ascii="Arial" w:eastAsia="Times New Roman" w:hAnsi="Arial" w:cs="Arial"/>
          <w:color w:val="000000"/>
          <w:lang w:val="en-GB"/>
        </w:rPr>
        <w:t xml:space="preserve"> are still applicable at the date of its termination.</w:t>
      </w:r>
    </w:p>
    <w:p w14:paraId="09FFC159" w14:textId="77777777" w:rsidR="00B21DFF" w:rsidRPr="00B21DFF" w:rsidRDefault="00B21DFF" w:rsidP="00B21DFF">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bCs/>
          <w:color w:val="000000"/>
          <w:spacing w:val="10"/>
        </w:rPr>
      </w:pPr>
    </w:p>
    <w:p w14:paraId="33A932A6" w14:textId="77777777" w:rsidR="00B21DFF" w:rsidRPr="00B21DFF" w:rsidRDefault="00B21DFF" w:rsidP="00B21DFF">
      <w:pPr>
        <w:widowControl w:val="0"/>
        <w:overflowPunct w:val="0"/>
        <w:autoSpaceDE w:val="0"/>
        <w:autoSpaceDN w:val="0"/>
        <w:adjustRightInd w:val="0"/>
        <w:spacing w:after="0" w:line="240" w:lineRule="auto"/>
        <w:jc w:val="both"/>
        <w:textAlignment w:val="baseline"/>
        <w:rPr>
          <w:rFonts w:ascii="Arial" w:eastAsia="Times New Roman" w:hAnsi="Arial" w:cs="Arial"/>
          <w:color w:val="000000"/>
          <w:spacing w:val="7"/>
        </w:rPr>
      </w:pPr>
    </w:p>
    <w:p w14:paraId="1CB212DE" w14:textId="2678BC43" w:rsidR="000A0512" w:rsidRPr="000A0512" w:rsidRDefault="00065010" w:rsidP="000A0512">
      <w:pPr>
        <w:spacing w:after="0" w:line="240" w:lineRule="auto"/>
        <w:jc w:val="both"/>
        <w:rPr>
          <w:rFonts w:ascii="Arial" w:eastAsia="Times New Roman" w:hAnsi="Arial" w:cs="Arial"/>
        </w:rPr>
      </w:pPr>
      <w:r>
        <w:rPr>
          <w:rFonts w:ascii="Arial" w:eastAsia="Times New Roman" w:hAnsi="Arial" w:cs="Arial"/>
          <w:lang w:val="en-GB"/>
        </w:rPr>
        <w:t>Done</w:t>
      </w:r>
      <w:r w:rsidRPr="000A0512">
        <w:rPr>
          <w:rFonts w:ascii="Arial" w:eastAsia="Times New Roman" w:hAnsi="Arial" w:cs="Arial"/>
          <w:lang w:val="en-GB"/>
        </w:rPr>
        <w:t xml:space="preserve"> </w:t>
      </w:r>
      <w:proofErr w:type="gramStart"/>
      <w:r w:rsidR="000A0512" w:rsidRPr="000A0512">
        <w:rPr>
          <w:rFonts w:ascii="Arial" w:eastAsia="Times New Roman" w:hAnsi="Arial" w:cs="Arial"/>
          <w:lang w:val="en-GB"/>
        </w:rPr>
        <w:t>at ___________________________ on ________________________ in two originals in the English language</w:t>
      </w:r>
      <w:proofErr w:type="gramEnd"/>
      <w:r w:rsidR="000A0512" w:rsidRPr="000A0512">
        <w:rPr>
          <w:rFonts w:ascii="Arial" w:eastAsia="Times New Roman" w:hAnsi="Arial" w:cs="Arial"/>
          <w:lang w:val="en-GB"/>
        </w:rPr>
        <w:t>.</w:t>
      </w:r>
    </w:p>
    <w:p w14:paraId="768A9BBF" w14:textId="77777777" w:rsidR="000A0512" w:rsidRPr="000A0512" w:rsidRDefault="000A0512" w:rsidP="000A0512">
      <w:pPr>
        <w:spacing w:after="0" w:line="240" w:lineRule="auto"/>
        <w:jc w:val="both"/>
        <w:rPr>
          <w:rFonts w:ascii="Arial" w:eastAsia="Times New Roman" w:hAnsi="Arial" w:cs="Arial"/>
        </w:rPr>
      </w:pPr>
    </w:p>
    <w:p w14:paraId="3E85EB11" w14:textId="77777777" w:rsidR="000A0512" w:rsidRPr="000A0512" w:rsidRDefault="000A0512" w:rsidP="000A0512">
      <w:pPr>
        <w:widowControl w:val="0"/>
        <w:overflowPunct w:val="0"/>
        <w:autoSpaceDE w:val="0"/>
        <w:autoSpaceDN w:val="0"/>
        <w:adjustRightInd w:val="0"/>
        <w:spacing w:after="0" w:line="240" w:lineRule="auto"/>
        <w:ind w:firstLine="720"/>
        <w:jc w:val="both"/>
        <w:textAlignment w:val="baseline"/>
        <w:rPr>
          <w:rFonts w:ascii="Arial" w:eastAsia="Times New Roman" w:hAnsi="Arial" w:cs="Arial"/>
          <w:color w:val="000000"/>
          <w:spacing w:val="10"/>
        </w:rPr>
      </w:pPr>
    </w:p>
    <w:tbl>
      <w:tblPr>
        <w:tblW w:w="9288" w:type="dxa"/>
        <w:tblInd w:w="-38" w:type="dxa"/>
        <w:tblLayout w:type="fixed"/>
        <w:tblCellMar>
          <w:left w:w="70" w:type="dxa"/>
          <w:right w:w="70" w:type="dxa"/>
        </w:tblCellMar>
        <w:tblLook w:val="01E0" w:firstRow="1" w:lastRow="1" w:firstColumn="1" w:lastColumn="1" w:noHBand="0" w:noVBand="0"/>
      </w:tblPr>
      <w:tblGrid>
        <w:gridCol w:w="4450"/>
        <w:gridCol w:w="4838"/>
      </w:tblGrid>
      <w:tr w:rsidR="000A0512" w:rsidRPr="000A0512" w14:paraId="768FF210" w14:textId="77777777" w:rsidTr="00D273B7">
        <w:trPr>
          <w:trHeight w:val="759"/>
        </w:trPr>
        <w:tc>
          <w:tcPr>
            <w:tcW w:w="4450" w:type="dxa"/>
          </w:tcPr>
          <w:p w14:paraId="3297CE9B"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spacing w:val="10"/>
              </w:rPr>
            </w:pPr>
            <w:r w:rsidRPr="000A0512">
              <w:rPr>
                <w:rFonts w:ascii="Arial" w:eastAsia="Times New Roman" w:hAnsi="Arial" w:cs="Arial"/>
                <w:b/>
                <w:bCs/>
                <w:color w:val="000000"/>
                <w:lang w:val="en-GB"/>
              </w:rPr>
              <w:t>For the Government of</w:t>
            </w:r>
          </w:p>
          <w:p w14:paraId="04DDEB93"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bCs/>
                <w:color w:val="000000"/>
                <w:lang w:val="en-GB"/>
              </w:rPr>
            </w:pPr>
            <w:r w:rsidRPr="000A0512">
              <w:rPr>
                <w:rFonts w:ascii="Arial" w:eastAsia="Times New Roman" w:hAnsi="Arial" w:cs="Arial"/>
                <w:b/>
                <w:bCs/>
                <w:color w:val="000000"/>
                <w:lang w:val="en-GB"/>
              </w:rPr>
              <w:t>the Republic of Slovenia</w:t>
            </w:r>
          </w:p>
          <w:p w14:paraId="50A32305"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bCs/>
                <w:color w:val="000000"/>
                <w:lang w:val="en-GB"/>
              </w:rPr>
            </w:pPr>
          </w:p>
          <w:p w14:paraId="1D834EA3"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bCs/>
                <w:color w:val="000000"/>
                <w:lang w:val="en-GB"/>
              </w:rPr>
            </w:pPr>
          </w:p>
          <w:p w14:paraId="516C7232"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b/>
                <w:bCs/>
                <w:color w:val="000000"/>
                <w:lang w:val="en-GB"/>
              </w:rPr>
            </w:pPr>
          </w:p>
          <w:p w14:paraId="4865BDBB" w14:textId="77777777" w:rsidR="000A0512" w:rsidRPr="000A0512" w:rsidRDefault="000A0512" w:rsidP="000A0512">
            <w:pPr>
              <w:widowControl w:val="0"/>
              <w:overflowPunct w:val="0"/>
              <w:autoSpaceDE w:val="0"/>
              <w:autoSpaceDN w:val="0"/>
              <w:adjustRightInd w:val="0"/>
              <w:spacing w:after="0" w:line="240" w:lineRule="auto"/>
              <w:jc w:val="center"/>
              <w:textAlignment w:val="baseline"/>
              <w:rPr>
                <w:rFonts w:ascii="Arial" w:eastAsia="Times New Roman" w:hAnsi="Arial" w:cs="Arial"/>
                <w:color w:val="000000"/>
                <w:spacing w:val="10"/>
              </w:rPr>
            </w:pPr>
          </w:p>
        </w:tc>
        <w:tc>
          <w:tcPr>
            <w:tcW w:w="4838" w:type="dxa"/>
          </w:tcPr>
          <w:p w14:paraId="022C9969" w14:textId="77777777" w:rsidR="008E27C9" w:rsidRPr="000A0512" w:rsidRDefault="000A0512" w:rsidP="008E27C9">
            <w:pPr>
              <w:widowControl w:val="0"/>
              <w:overflowPunct w:val="0"/>
              <w:autoSpaceDE w:val="0"/>
              <w:autoSpaceDN w:val="0"/>
              <w:adjustRightInd w:val="0"/>
              <w:spacing w:after="0" w:line="240" w:lineRule="auto"/>
              <w:jc w:val="center"/>
              <w:textAlignment w:val="baseline"/>
              <w:outlineLvl w:val="0"/>
              <w:rPr>
                <w:rFonts w:ascii="Arial" w:eastAsia="Times New Roman" w:hAnsi="Arial" w:cs="Arial"/>
                <w:b/>
                <w:color w:val="000000"/>
              </w:rPr>
            </w:pPr>
            <w:r w:rsidRPr="000A0512">
              <w:rPr>
                <w:rFonts w:ascii="Arial" w:eastAsia="Times New Roman" w:hAnsi="Arial" w:cs="Arial"/>
                <w:b/>
                <w:bCs/>
                <w:color w:val="000000"/>
                <w:lang w:val="en-GB"/>
              </w:rPr>
              <w:t xml:space="preserve">For the </w:t>
            </w:r>
            <w:r w:rsidR="008E27C9">
              <w:rPr>
                <w:rFonts w:ascii="Arial" w:eastAsia="Times New Roman" w:hAnsi="Arial" w:cs="Arial"/>
                <w:b/>
                <w:bCs/>
                <w:color w:val="000000"/>
                <w:lang w:val="en-GB"/>
              </w:rPr>
              <w:t>Council of Ministers o</w:t>
            </w:r>
            <w:r w:rsidR="008E27C9" w:rsidRPr="000A0512">
              <w:rPr>
                <w:rFonts w:ascii="Arial" w:eastAsia="Times New Roman" w:hAnsi="Arial" w:cs="Arial"/>
                <w:b/>
                <w:bCs/>
                <w:color w:val="000000"/>
                <w:lang w:val="en-GB"/>
              </w:rPr>
              <w:t>f the</w:t>
            </w:r>
          </w:p>
          <w:p w14:paraId="040608E5" w14:textId="77777777" w:rsidR="000A0512" w:rsidRPr="000A0512" w:rsidRDefault="000A0512" w:rsidP="008E27C9">
            <w:pPr>
              <w:widowControl w:val="0"/>
              <w:overflowPunct w:val="0"/>
              <w:autoSpaceDE w:val="0"/>
              <w:autoSpaceDN w:val="0"/>
              <w:adjustRightInd w:val="0"/>
              <w:spacing w:after="0" w:line="240" w:lineRule="auto"/>
              <w:jc w:val="center"/>
              <w:textAlignment w:val="baseline"/>
              <w:rPr>
                <w:rFonts w:ascii="Arial" w:eastAsia="Times New Roman" w:hAnsi="Arial" w:cs="Arial"/>
                <w:b/>
                <w:color w:val="000000"/>
                <w:spacing w:val="10"/>
              </w:rPr>
            </w:pPr>
            <w:r w:rsidRPr="000A0512">
              <w:rPr>
                <w:rFonts w:ascii="Arial" w:eastAsia="Times New Roman" w:hAnsi="Arial" w:cs="Arial"/>
                <w:b/>
                <w:bCs/>
                <w:color w:val="000000"/>
                <w:lang w:val="en-GB"/>
              </w:rPr>
              <w:t xml:space="preserve"> Republic of </w:t>
            </w:r>
            <w:r w:rsidR="008E27C9">
              <w:rPr>
                <w:rFonts w:ascii="Arial" w:eastAsia="Times New Roman" w:hAnsi="Arial" w:cs="Arial"/>
                <w:b/>
                <w:bCs/>
                <w:color w:val="000000"/>
                <w:lang w:val="en-GB"/>
              </w:rPr>
              <w:t>Albania</w:t>
            </w:r>
          </w:p>
        </w:tc>
      </w:tr>
    </w:tbl>
    <w:p w14:paraId="0B463B7B" w14:textId="77777777" w:rsidR="000A0512" w:rsidRPr="000A0512" w:rsidRDefault="000A0512" w:rsidP="000A0512">
      <w:pPr>
        <w:widowControl w:val="0"/>
        <w:overflowPunct w:val="0"/>
        <w:autoSpaceDE w:val="0"/>
        <w:autoSpaceDN w:val="0"/>
        <w:adjustRightInd w:val="0"/>
        <w:spacing w:after="0" w:line="240" w:lineRule="auto"/>
        <w:jc w:val="both"/>
        <w:textAlignment w:val="baseline"/>
        <w:rPr>
          <w:rFonts w:ascii="Arial" w:eastAsia="Dotum" w:hAnsi="Arial" w:cs="Arial"/>
          <w:b/>
        </w:rPr>
      </w:pPr>
      <w:r w:rsidRPr="000A0512">
        <w:rPr>
          <w:rFonts w:ascii="Arial" w:eastAsia="Dotum" w:hAnsi="Arial" w:cs="Arial"/>
          <w:b/>
          <w:bCs/>
          <w:lang w:val="en-GB"/>
        </w:rPr>
        <w:t xml:space="preserve">    </w:t>
      </w:r>
      <w:r w:rsidRPr="000A0512">
        <w:rPr>
          <w:rFonts w:ascii="Arial" w:eastAsia="Dotum" w:hAnsi="Arial" w:cs="Arial"/>
          <w:lang w:val="en-GB"/>
        </w:rPr>
        <w:t xml:space="preserve">          </w:t>
      </w:r>
      <w:r w:rsidRPr="000A0512">
        <w:rPr>
          <w:rFonts w:ascii="Arial" w:eastAsia="Dotum" w:hAnsi="Arial" w:cs="Arial"/>
          <w:b/>
          <w:bCs/>
          <w:lang w:val="en-GB"/>
        </w:rPr>
        <w:t>________________________                               _______________________</w:t>
      </w:r>
    </w:p>
    <w:p w14:paraId="206482A0" w14:textId="77777777" w:rsidR="000A0512" w:rsidRPr="000A0512" w:rsidRDefault="000A0512" w:rsidP="000A0512">
      <w:pPr>
        <w:widowControl w:val="0"/>
        <w:overflowPunct w:val="0"/>
        <w:autoSpaceDE w:val="0"/>
        <w:autoSpaceDN w:val="0"/>
        <w:adjustRightInd w:val="0"/>
        <w:spacing w:after="0" w:line="240" w:lineRule="auto"/>
        <w:ind w:firstLine="720"/>
        <w:textAlignment w:val="baseline"/>
        <w:rPr>
          <w:rFonts w:ascii="Arial" w:eastAsia="Times New Roman" w:hAnsi="Arial" w:cs="Arial"/>
          <w:b/>
          <w:color w:val="000000"/>
          <w:spacing w:val="10"/>
        </w:rPr>
      </w:pPr>
      <w:r w:rsidRPr="000A0512">
        <w:rPr>
          <w:rFonts w:ascii="Arial" w:eastAsia="Times New Roman" w:hAnsi="Arial" w:cs="Arial"/>
          <w:color w:val="000000"/>
          <w:lang w:val="en-GB"/>
        </w:rPr>
        <w:t xml:space="preserve">      </w:t>
      </w:r>
      <w:r w:rsidRPr="000A0512">
        <w:rPr>
          <w:rFonts w:ascii="Arial" w:eastAsia="Times New Roman" w:hAnsi="Arial" w:cs="Arial"/>
          <w:b/>
          <w:bCs/>
          <w:color w:val="000000"/>
          <w:lang w:val="en-GB"/>
        </w:rPr>
        <w:tab/>
      </w:r>
      <w:r w:rsidRPr="000A0512">
        <w:rPr>
          <w:rFonts w:ascii="Arial" w:eastAsia="Times New Roman" w:hAnsi="Arial" w:cs="Arial"/>
          <w:b/>
          <w:bCs/>
          <w:color w:val="000000"/>
          <w:lang w:val="en-GB"/>
        </w:rPr>
        <w:tab/>
      </w:r>
      <w:r w:rsidRPr="000A0512">
        <w:rPr>
          <w:rFonts w:ascii="Arial" w:eastAsia="Times New Roman" w:hAnsi="Arial" w:cs="Arial"/>
          <w:b/>
          <w:bCs/>
          <w:color w:val="000000"/>
          <w:lang w:val="en-GB"/>
        </w:rPr>
        <w:tab/>
      </w:r>
      <w:r w:rsidRPr="000A0512">
        <w:rPr>
          <w:rFonts w:ascii="Arial" w:eastAsia="Times New Roman" w:hAnsi="Arial" w:cs="Arial"/>
          <w:b/>
          <w:bCs/>
          <w:color w:val="000000"/>
          <w:lang w:val="en-GB"/>
        </w:rPr>
        <w:tab/>
      </w:r>
      <w:r w:rsidRPr="000A0512">
        <w:rPr>
          <w:rFonts w:ascii="Arial" w:eastAsia="Times New Roman" w:hAnsi="Arial" w:cs="Arial"/>
          <w:b/>
          <w:bCs/>
          <w:color w:val="000000"/>
          <w:lang w:val="en-GB"/>
        </w:rPr>
        <w:tab/>
      </w:r>
    </w:p>
    <w:p w14:paraId="4AF3FCA8" w14:textId="77777777" w:rsidR="000A0512" w:rsidRPr="000A0512" w:rsidRDefault="000A0512" w:rsidP="000A0512">
      <w:pPr>
        <w:widowControl w:val="0"/>
        <w:overflowPunct w:val="0"/>
        <w:autoSpaceDE w:val="0"/>
        <w:autoSpaceDN w:val="0"/>
        <w:adjustRightInd w:val="0"/>
        <w:spacing w:after="0" w:line="240" w:lineRule="auto"/>
        <w:ind w:firstLine="720"/>
        <w:textAlignment w:val="baseline"/>
        <w:rPr>
          <w:rFonts w:ascii="Arial" w:eastAsia="Times New Roman" w:hAnsi="Arial" w:cs="Arial"/>
          <w:color w:val="000000"/>
          <w:spacing w:val="10"/>
        </w:rPr>
      </w:pPr>
      <w:r w:rsidRPr="000A0512">
        <w:rPr>
          <w:rFonts w:ascii="Arial" w:eastAsia="Times New Roman" w:hAnsi="Arial" w:cs="Arial"/>
          <w:color w:val="000000"/>
          <w:lang w:val="en-GB"/>
        </w:rPr>
        <w:tab/>
      </w:r>
      <w:r w:rsidRPr="000A0512">
        <w:rPr>
          <w:rFonts w:ascii="Arial" w:eastAsia="Times New Roman" w:hAnsi="Arial" w:cs="Arial"/>
          <w:color w:val="000000"/>
          <w:lang w:val="en-GB"/>
        </w:rPr>
        <w:tab/>
      </w:r>
      <w:r w:rsidRPr="000A0512">
        <w:rPr>
          <w:rFonts w:ascii="Arial" w:eastAsia="Times New Roman" w:hAnsi="Arial" w:cs="Arial"/>
          <w:color w:val="000000"/>
          <w:lang w:val="en-GB"/>
        </w:rPr>
        <w:tab/>
      </w:r>
    </w:p>
    <w:p w14:paraId="5C29E749" w14:textId="77777777" w:rsidR="000A0512" w:rsidRPr="000A0512" w:rsidRDefault="000A0512">
      <w:pPr>
        <w:widowControl w:val="0"/>
        <w:overflowPunct w:val="0"/>
        <w:autoSpaceDE w:val="0"/>
        <w:autoSpaceDN w:val="0"/>
        <w:adjustRightInd w:val="0"/>
        <w:spacing w:after="0" w:line="240" w:lineRule="auto"/>
        <w:textAlignment w:val="baseline"/>
        <w:outlineLvl w:val="0"/>
        <w:rPr>
          <w:rFonts w:ascii="Arial" w:eastAsia="Times New Roman" w:hAnsi="Arial" w:cs="Arial"/>
          <w:b/>
          <w:color w:val="000000"/>
          <w:lang w:eastAsia="sl-SI"/>
        </w:rPr>
      </w:pPr>
    </w:p>
    <w:sectPr w:rsidR="000A0512" w:rsidRPr="000A0512" w:rsidSect="00D273B7">
      <w:headerReference w:type="default" r:id="rId8"/>
      <w:pgSz w:w="11918" w:h="16854"/>
      <w:pgMar w:top="1191" w:right="1418" w:bottom="1191" w:left="1418" w:header="709" w:footer="709" w:gutter="0"/>
      <w:cols w:space="708"/>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6ED5D" w14:textId="77777777" w:rsidR="00834845" w:rsidRDefault="00834845">
      <w:pPr>
        <w:spacing w:after="0" w:line="240" w:lineRule="auto"/>
      </w:pPr>
      <w:r>
        <w:separator/>
      </w:r>
    </w:p>
  </w:endnote>
  <w:endnote w:type="continuationSeparator" w:id="0">
    <w:p w14:paraId="316BB50F" w14:textId="77777777" w:rsidR="00834845" w:rsidRDefault="00834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08A33" w14:textId="77777777" w:rsidR="00834845" w:rsidRDefault="00834845">
      <w:pPr>
        <w:spacing w:after="0" w:line="240" w:lineRule="auto"/>
      </w:pPr>
      <w:r>
        <w:separator/>
      </w:r>
    </w:p>
  </w:footnote>
  <w:footnote w:type="continuationSeparator" w:id="0">
    <w:p w14:paraId="3E78492C" w14:textId="77777777" w:rsidR="00834845" w:rsidRDefault="00834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D7446" w14:textId="77777777" w:rsidR="00834845" w:rsidRDefault="00834845">
    <w:pPr>
      <w:pStyle w:val="Glava"/>
      <w:jc w:val="right"/>
    </w:pPr>
    <w:r>
      <w:tab/>
    </w:r>
    <w:r>
      <w:tab/>
    </w:r>
  </w:p>
  <w:p w14:paraId="75925C18" w14:textId="77777777" w:rsidR="00834845" w:rsidRDefault="0083484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683"/>
    <w:multiLevelType w:val="multilevel"/>
    <w:tmpl w:val="91F630AA"/>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21A8D"/>
    <w:multiLevelType w:val="hybridMultilevel"/>
    <w:tmpl w:val="06183858"/>
    <w:lvl w:ilvl="0" w:tplc="041CE6B4">
      <w:start w:val="1"/>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2" w15:restartNumberingAfterBreak="0">
    <w:nsid w:val="09DC77A2"/>
    <w:multiLevelType w:val="hybridMultilevel"/>
    <w:tmpl w:val="09B27304"/>
    <w:lvl w:ilvl="0" w:tplc="5158ED52">
      <w:start w:val="1"/>
      <w:numFmt w:val="decimal"/>
      <w:lvlText w:val="(%1)"/>
      <w:lvlJc w:val="left"/>
      <w:pPr>
        <w:ind w:left="1176" w:hanging="360"/>
      </w:pPr>
      <w:rPr>
        <w:rFonts w:hint="default"/>
      </w:rPr>
    </w:lvl>
    <w:lvl w:ilvl="1" w:tplc="04240019" w:tentative="1">
      <w:start w:val="1"/>
      <w:numFmt w:val="lowerLetter"/>
      <w:lvlText w:val="%2."/>
      <w:lvlJc w:val="left"/>
      <w:pPr>
        <w:ind w:left="1896" w:hanging="360"/>
      </w:pPr>
    </w:lvl>
    <w:lvl w:ilvl="2" w:tplc="0424001B" w:tentative="1">
      <w:start w:val="1"/>
      <w:numFmt w:val="lowerRoman"/>
      <w:lvlText w:val="%3."/>
      <w:lvlJc w:val="right"/>
      <w:pPr>
        <w:ind w:left="2616" w:hanging="180"/>
      </w:pPr>
    </w:lvl>
    <w:lvl w:ilvl="3" w:tplc="0424000F" w:tentative="1">
      <w:start w:val="1"/>
      <w:numFmt w:val="decimal"/>
      <w:lvlText w:val="%4."/>
      <w:lvlJc w:val="left"/>
      <w:pPr>
        <w:ind w:left="3336" w:hanging="360"/>
      </w:pPr>
    </w:lvl>
    <w:lvl w:ilvl="4" w:tplc="04240019" w:tentative="1">
      <w:start w:val="1"/>
      <w:numFmt w:val="lowerLetter"/>
      <w:lvlText w:val="%5."/>
      <w:lvlJc w:val="left"/>
      <w:pPr>
        <w:ind w:left="4056" w:hanging="360"/>
      </w:pPr>
    </w:lvl>
    <w:lvl w:ilvl="5" w:tplc="0424001B" w:tentative="1">
      <w:start w:val="1"/>
      <w:numFmt w:val="lowerRoman"/>
      <w:lvlText w:val="%6."/>
      <w:lvlJc w:val="right"/>
      <w:pPr>
        <w:ind w:left="4776" w:hanging="180"/>
      </w:pPr>
    </w:lvl>
    <w:lvl w:ilvl="6" w:tplc="0424000F" w:tentative="1">
      <w:start w:val="1"/>
      <w:numFmt w:val="decimal"/>
      <w:lvlText w:val="%7."/>
      <w:lvlJc w:val="left"/>
      <w:pPr>
        <w:ind w:left="5496" w:hanging="360"/>
      </w:pPr>
    </w:lvl>
    <w:lvl w:ilvl="7" w:tplc="04240019" w:tentative="1">
      <w:start w:val="1"/>
      <w:numFmt w:val="lowerLetter"/>
      <w:lvlText w:val="%8."/>
      <w:lvlJc w:val="left"/>
      <w:pPr>
        <w:ind w:left="6216" w:hanging="360"/>
      </w:pPr>
    </w:lvl>
    <w:lvl w:ilvl="8" w:tplc="0424001B" w:tentative="1">
      <w:start w:val="1"/>
      <w:numFmt w:val="lowerRoman"/>
      <w:lvlText w:val="%9."/>
      <w:lvlJc w:val="right"/>
      <w:pPr>
        <w:ind w:left="6936" w:hanging="180"/>
      </w:pPr>
    </w:lvl>
  </w:abstractNum>
  <w:abstractNum w:abstractNumId="3" w15:restartNumberingAfterBreak="0">
    <w:nsid w:val="0CCF0904"/>
    <w:multiLevelType w:val="multilevel"/>
    <w:tmpl w:val="03BE0314"/>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4"/>
        <w:szCs w:val="24"/>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580B87"/>
    <w:multiLevelType w:val="multilevel"/>
    <w:tmpl w:val="8B20D43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3D4692"/>
    <w:multiLevelType w:val="hybridMultilevel"/>
    <w:tmpl w:val="4C84B798"/>
    <w:lvl w:ilvl="0" w:tplc="FFFFFFFF">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E0E4069"/>
    <w:multiLevelType w:val="multilevel"/>
    <w:tmpl w:val="7D4AE7C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606FB5"/>
    <w:multiLevelType w:val="hybridMultilevel"/>
    <w:tmpl w:val="06183858"/>
    <w:lvl w:ilvl="0" w:tplc="041CE6B4">
      <w:start w:val="1"/>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8" w15:restartNumberingAfterBreak="0">
    <w:nsid w:val="23842DEB"/>
    <w:multiLevelType w:val="multilevel"/>
    <w:tmpl w:val="AFF86C6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D35337"/>
    <w:multiLevelType w:val="multilevel"/>
    <w:tmpl w:val="0DFCDE0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C20D50"/>
    <w:multiLevelType w:val="hybridMultilevel"/>
    <w:tmpl w:val="DE10B902"/>
    <w:lvl w:ilvl="0" w:tplc="E87C6C22">
      <w:start w:val="49"/>
      <w:numFmt w:val="bullet"/>
      <w:lvlText w:val=""/>
      <w:lvlJc w:val="left"/>
      <w:pPr>
        <w:ind w:left="360" w:hanging="360"/>
      </w:pPr>
      <w:rPr>
        <w:rFonts w:ascii="Symbol" w:eastAsia="Times New Roman" w:hAnsi="Symbol" w:cs="Times New Roman" w:hint="default"/>
      </w:rPr>
    </w:lvl>
    <w:lvl w:ilvl="1" w:tplc="BD5E68D0" w:tentative="1">
      <w:start w:val="1"/>
      <w:numFmt w:val="bullet"/>
      <w:lvlText w:val="o"/>
      <w:lvlJc w:val="left"/>
      <w:pPr>
        <w:ind w:left="1080" w:hanging="360"/>
      </w:pPr>
      <w:rPr>
        <w:rFonts w:ascii="Courier New" w:hAnsi="Courier New" w:cs="Courier New" w:hint="default"/>
      </w:rPr>
    </w:lvl>
    <w:lvl w:ilvl="2" w:tplc="5F7EEF94" w:tentative="1">
      <w:start w:val="1"/>
      <w:numFmt w:val="bullet"/>
      <w:lvlText w:val=""/>
      <w:lvlJc w:val="left"/>
      <w:pPr>
        <w:ind w:left="1800" w:hanging="360"/>
      </w:pPr>
      <w:rPr>
        <w:rFonts w:ascii="Wingdings" w:hAnsi="Wingdings" w:hint="default"/>
      </w:rPr>
    </w:lvl>
    <w:lvl w:ilvl="3" w:tplc="9E6651E8" w:tentative="1">
      <w:start w:val="1"/>
      <w:numFmt w:val="bullet"/>
      <w:lvlText w:val=""/>
      <w:lvlJc w:val="left"/>
      <w:pPr>
        <w:ind w:left="2520" w:hanging="360"/>
      </w:pPr>
      <w:rPr>
        <w:rFonts w:ascii="Symbol" w:hAnsi="Symbol" w:hint="default"/>
      </w:rPr>
    </w:lvl>
    <w:lvl w:ilvl="4" w:tplc="A2F8A6F0" w:tentative="1">
      <w:start w:val="1"/>
      <w:numFmt w:val="bullet"/>
      <w:lvlText w:val="o"/>
      <w:lvlJc w:val="left"/>
      <w:pPr>
        <w:ind w:left="3240" w:hanging="360"/>
      </w:pPr>
      <w:rPr>
        <w:rFonts w:ascii="Courier New" w:hAnsi="Courier New" w:cs="Courier New" w:hint="default"/>
      </w:rPr>
    </w:lvl>
    <w:lvl w:ilvl="5" w:tplc="F7F888D6" w:tentative="1">
      <w:start w:val="1"/>
      <w:numFmt w:val="bullet"/>
      <w:lvlText w:val=""/>
      <w:lvlJc w:val="left"/>
      <w:pPr>
        <w:ind w:left="3960" w:hanging="360"/>
      </w:pPr>
      <w:rPr>
        <w:rFonts w:ascii="Wingdings" w:hAnsi="Wingdings" w:hint="default"/>
      </w:rPr>
    </w:lvl>
    <w:lvl w:ilvl="6" w:tplc="18582920" w:tentative="1">
      <w:start w:val="1"/>
      <w:numFmt w:val="bullet"/>
      <w:lvlText w:val=""/>
      <w:lvlJc w:val="left"/>
      <w:pPr>
        <w:ind w:left="4680" w:hanging="360"/>
      </w:pPr>
      <w:rPr>
        <w:rFonts w:ascii="Symbol" w:hAnsi="Symbol" w:hint="default"/>
      </w:rPr>
    </w:lvl>
    <w:lvl w:ilvl="7" w:tplc="095085B2" w:tentative="1">
      <w:start w:val="1"/>
      <w:numFmt w:val="bullet"/>
      <w:lvlText w:val="o"/>
      <w:lvlJc w:val="left"/>
      <w:pPr>
        <w:ind w:left="5400" w:hanging="360"/>
      </w:pPr>
      <w:rPr>
        <w:rFonts w:ascii="Courier New" w:hAnsi="Courier New" w:cs="Courier New" w:hint="default"/>
      </w:rPr>
    </w:lvl>
    <w:lvl w:ilvl="8" w:tplc="8666633E" w:tentative="1">
      <w:start w:val="1"/>
      <w:numFmt w:val="bullet"/>
      <w:lvlText w:val=""/>
      <w:lvlJc w:val="left"/>
      <w:pPr>
        <w:ind w:left="6120" w:hanging="360"/>
      </w:pPr>
      <w:rPr>
        <w:rFonts w:ascii="Wingdings" w:hAnsi="Wingdings" w:hint="default"/>
      </w:rPr>
    </w:lvl>
  </w:abstractNum>
  <w:abstractNum w:abstractNumId="11" w15:restartNumberingAfterBreak="0">
    <w:nsid w:val="2B0D41F1"/>
    <w:multiLevelType w:val="hybridMultilevel"/>
    <w:tmpl w:val="55200F82"/>
    <w:lvl w:ilvl="0" w:tplc="FEE8B084">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303175F5"/>
    <w:multiLevelType w:val="multilevel"/>
    <w:tmpl w:val="C6A40A7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C61A07"/>
    <w:multiLevelType w:val="hybridMultilevel"/>
    <w:tmpl w:val="DDFC9A7C"/>
    <w:lvl w:ilvl="0" w:tplc="CF766B38">
      <w:start w:val="1"/>
      <w:numFmt w:val="decimal"/>
      <w:lvlText w:val="(%1)"/>
      <w:lvlJc w:val="left"/>
      <w:pPr>
        <w:ind w:left="1095" w:hanging="375"/>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35FE0492"/>
    <w:multiLevelType w:val="hybridMultilevel"/>
    <w:tmpl w:val="DDFC9A7C"/>
    <w:lvl w:ilvl="0" w:tplc="CF766B38">
      <w:start w:val="1"/>
      <w:numFmt w:val="decimal"/>
      <w:lvlText w:val="(%1)"/>
      <w:lvlJc w:val="left"/>
      <w:pPr>
        <w:ind w:left="1095" w:hanging="375"/>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38635FD6"/>
    <w:multiLevelType w:val="hybridMultilevel"/>
    <w:tmpl w:val="7A4AF212"/>
    <w:lvl w:ilvl="0" w:tplc="309E96DE">
      <w:start w:val="1"/>
      <w:numFmt w:val="bullet"/>
      <w:pStyle w:val="Oddelek"/>
      <w:lvlText w:val="–"/>
      <w:lvlJc w:val="left"/>
      <w:pPr>
        <w:ind w:left="1428" w:hanging="360"/>
      </w:pPr>
      <w:rPr>
        <w:rFonts w:ascii="Arial" w:eastAsia="Times New Roman" w:hAnsi="Arial" w:cs="Arial" w:hint="default"/>
      </w:rPr>
    </w:lvl>
    <w:lvl w:ilvl="1" w:tplc="70BA14CA" w:tentative="1">
      <w:start w:val="1"/>
      <w:numFmt w:val="bullet"/>
      <w:lvlText w:val="o"/>
      <w:lvlJc w:val="left"/>
      <w:pPr>
        <w:ind w:left="2148" w:hanging="360"/>
      </w:pPr>
      <w:rPr>
        <w:rFonts w:ascii="Courier New" w:hAnsi="Courier New" w:cs="Courier New" w:hint="default"/>
      </w:rPr>
    </w:lvl>
    <w:lvl w:ilvl="2" w:tplc="D0969C88" w:tentative="1">
      <w:start w:val="1"/>
      <w:numFmt w:val="bullet"/>
      <w:lvlText w:val=""/>
      <w:lvlJc w:val="left"/>
      <w:pPr>
        <w:ind w:left="2868" w:hanging="360"/>
      </w:pPr>
      <w:rPr>
        <w:rFonts w:ascii="Wingdings" w:hAnsi="Wingdings" w:hint="default"/>
      </w:rPr>
    </w:lvl>
    <w:lvl w:ilvl="3" w:tplc="BD8C384A" w:tentative="1">
      <w:start w:val="1"/>
      <w:numFmt w:val="bullet"/>
      <w:lvlText w:val=""/>
      <w:lvlJc w:val="left"/>
      <w:pPr>
        <w:ind w:left="3588" w:hanging="360"/>
      </w:pPr>
      <w:rPr>
        <w:rFonts w:ascii="Symbol" w:hAnsi="Symbol" w:hint="default"/>
      </w:rPr>
    </w:lvl>
    <w:lvl w:ilvl="4" w:tplc="DC10EE0A" w:tentative="1">
      <w:start w:val="1"/>
      <w:numFmt w:val="bullet"/>
      <w:lvlText w:val="o"/>
      <w:lvlJc w:val="left"/>
      <w:pPr>
        <w:ind w:left="4308" w:hanging="360"/>
      </w:pPr>
      <w:rPr>
        <w:rFonts w:ascii="Courier New" w:hAnsi="Courier New" w:cs="Courier New" w:hint="default"/>
      </w:rPr>
    </w:lvl>
    <w:lvl w:ilvl="5" w:tplc="B5B22426" w:tentative="1">
      <w:start w:val="1"/>
      <w:numFmt w:val="bullet"/>
      <w:lvlText w:val=""/>
      <w:lvlJc w:val="left"/>
      <w:pPr>
        <w:ind w:left="5028" w:hanging="360"/>
      </w:pPr>
      <w:rPr>
        <w:rFonts w:ascii="Wingdings" w:hAnsi="Wingdings" w:hint="default"/>
      </w:rPr>
    </w:lvl>
    <w:lvl w:ilvl="6" w:tplc="3EF0F27C" w:tentative="1">
      <w:start w:val="1"/>
      <w:numFmt w:val="bullet"/>
      <w:lvlText w:val=""/>
      <w:lvlJc w:val="left"/>
      <w:pPr>
        <w:ind w:left="5748" w:hanging="360"/>
      </w:pPr>
      <w:rPr>
        <w:rFonts w:ascii="Symbol" w:hAnsi="Symbol" w:hint="default"/>
      </w:rPr>
    </w:lvl>
    <w:lvl w:ilvl="7" w:tplc="3D6CC5A8" w:tentative="1">
      <w:start w:val="1"/>
      <w:numFmt w:val="bullet"/>
      <w:lvlText w:val="o"/>
      <w:lvlJc w:val="left"/>
      <w:pPr>
        <w:ind w:left="6468" w:hanging="360"/>
      </w:pPr>
      <w:rPr>
        <w:rFonts w:ascii="Courier New" w:hAnsi="Courier New" w:cs="Courier New" w:hint="default"/>
      </w:rPr>
    </w:lvl>
    <w:lvl w:ilvl="8" w:tplc="50BA861A" w:tentative="1">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hybridMultilevel"/>
    <w:tmpl w:val="4D1A77E2"/>
    <w:lvl w:ilvl="0" w:tplc="8BFE3A08">
      <w:start w:val="1"/>
      <w:numFmt w:val="lowerLetter"/>
      <w:pStyle w:val="rkovnatokazaodstavkom"/>
      <w:lvlText w:val="%1)"/>
      <w:lvlJc w:val="left"/>
      <w:pPr>
        <w:ind w:left="1068" w:hanging="360"/>
      </w:pPr>
      <w:rPr>
        <w:rFonts w:hint="default"/>
      </w:rPr>
    </w:lvl>
    <w:lvl w:ilvl="1" w:tplc="A596E240">
      <w:start w:val="1"/>
      <w:numFmt w:val="lowerLetter"/>
      <w:lvlText w:val="%2."/>
      <w:lvlJc w:val="left"/>
      <w:pPr>
        <w:ind w:left="1788" w:hanging="360"/>
      </w:pPr>
    </w:lvl>
    <w:lvl w:ilvl="2" w:tplc="75F4734A" w:tentative="1">
      <w:start w:val="1"/>
      <w:numFmt w:val="lowerRoman"/>
      <w:lvlText w:val="%3."/>
      <w:lvlJc w:val="right"/>
      <w:pPr>
        <w:ind w:left="2508" w:hanging="180"/>
      </w:pPr>
    </w:lvl>
    <w:lvl w:ilvl="3" w:tplc="6D747676" w:tentative="1">
      <w:start w:val="1"/>
      <w:numFmt w:val="decimal"/>
      <w:lvlText w:val="%4."/>
      <w:lvlJc w:val="left"/>
      <w:pPr>
        <w:ind w:left="3228" w:hanging="360"/>
      </w:pPr>
    </w:lvl>
    <w:lvl w:ilvl="4" w:tplc="EFA4EC6A" w:tentative="1">
      <w:start w:val="1"/>
      <w:numFmt w:val="lowerLetter"/>
      <w:lvlText w:val="%5."/>
      <w:lvlJc w:val="left"/>
      <w:pPr>
        <w:ind w:left="3948" w:hanging="360"/>
      </w:pPr>
    </w:lvl>
    <w:lvl w:ilvl="5" w:tplc="1DB64EE6" w:tentative="1">
      <w:start w:val="1"/>
      <w:numFmt w:val="lowerRoman"/>
      <w:lvlText w:val="%6."/>
      <w:lvlJc w:val="right"/>
      <w:pPr>
        <w:ind w:left="4668" w:hanging="180"/>
      </w:pPr>
    </w:lvl>
    <w:lvl w:ilvl="6" w:tplc="425E86B6" w:tentative="1">
      <w:start w:val="1"/>
      <w:numFmt w:val="decimal"/>
      <w:lvlText w:val="%7."/>
      <w:lvlJc w:val="left"/>
      <w:pPr>
        <w:ind w:left="5388" w:hanging="360"/>
      </w:pPr>
    </w:lvl>
    <w:lvl w:ilvl="7" w:tplc="61B6D9FC" w:tentative="1">
      <w:start w:val="1"/>
      <w:numFmt w:val="lowerLetter"/>
      <w:lvlText w:val="%8."/>
      <w:lvlJc w:val="left"/>
      <w:pPr>
        <w:ind w:left="6108" w:hanging="360"/>
      </w:pPr>
    </w:lvl>
    <w:lvl w:ilvl="8" w:tplc="1BD2CE20" w:tentative="1">
      <w:start w:val="1"/>
      <w:numFmt w:val="lowerRoman"/>
      <w:lvlText w:val="%9."/>
      <w:lvlJc w:val="right"/>
      <w:pPr>
        <w:ind w:left="6828" w:hanging="180"/>
      </w:pPr>
    </w:lvl>
  </w:abstractNum>
  <w:abstractNum w:abstractNumId="17" w15:restartNumberingAfterBreak="0">
    <w:nsid w:val="3B3E68BA"/>
    <w:multiLevelType w:val="multilevel"/>
    <w:tmpl w:val="ED4C0AE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2004EF"/>
    <w:multiLevelType w:val="hybridMultilevel"/>
    <w:tmpl w:val="02D4F1BE"/>
    <w:lvl w:ilvl="0" w:tplc="37867EBE">
      <w:start w:val="49"/>
      <w:numFmt w:val="bullet"/>
      <w:lvlText w:val=""/>
      <w:lvlJc w:val="left"/>
      <w:pPr>
        <w:ind w:left="360" w:hanging="360"/>
      </w:pPr>
      <w:rPr>
        <w:rFonts w:ascii="Symbol" w:eastAsia="Times New Roman" w:hAnsi="Symbol" w:cs="Times New Roman" w:hint="default"/>
      </w:rPr>
    </w:lvl>
    <w:lvl w:ilvl="1" w:tplc="B3D45D0C" w:tentative="1">
      <w:start w:val="1"/>
      <w:numFmt w:val="bullet"/>
      <w:lvlText w:val="o"/>
      <w:lvlJc w:val="left"/>
      <w:pPr>
        <w:ind w:left="1080" w:hanging="360"/>
      </w:pPr>
      <w:rPr>
        <w:rFonts w:ascii="Courier New" w:hAnsi="Courier New" w:cs="Courier New" w:hint="default"/>
      </w:rPr>
    </w:lvl>
    <w:lvl w:ilvl="2" w:tplc="F9C8270A" w:tentative="1">
      <w:start w:val="1"/>
      <w:numFmt w:val="bullet"/>
      <w:lvlText w:val=""/>
      <w:lvlJc w:val="left"/>
      <w:pPr>
        <w:ind w:left="1800" w:hanging="360"/>
      </w:pPr>
      <w:rPr>
        <w:rFonts w:ascii="Wingdings" w:hAnsi="Wingdings" w:hint="default"/>
      </w:rPr>
    </w:lvl>
    <w:lvl w:ilvl="3" w:tplc="22961E44" w:tentative="1">
      <w:start w:val="1"/>
      <w:numFmt w:val="bullet"/>
      <w:lvlText w:val=""/>
      <w:lvlJc w:val="left"/>
      <w:pPr>
        <w:ind w:left="2520" w:hanging="360"/>
      </w:pPr>
      <w:rPr>
        <w:rFonts w:ascii="Symbol" w:hAnsi="Symbol" w:hint="default"/>
      </w:rPr>
    </w:lvl>
    <w:lvl w:ilvl="4" w:tplc="99F6DDDA" w:tentative="1">
      <w:start w:val="1"/>
      <w:numFmt w:val="bullet"/>
      <w:lvlText w:val="o"/>
      <w:lvlJc w:val="left"/>
      <w:pPr>
        <w:ind w:left="3240" w:hanging="360"/>
      </w:pPr>
      <w:rPr>
        <w:rFonts w:ascii="Courier New" w:hAnsi="Courier New" w:cs="Courier New" w:hint="default"/>
      </w:rPr>
    </w:lvl>
    <w:lvl w:ilvl="5" w:tplc="9C002B4A" w:tentative="1">
      <w:start w:val="1"/>
      <w:numFmt w:val="bullet"/>
      <w:lvlText w:val=""/>
      <w:lvlJc w:val="left"/>
      <w:pPr>
        <w:ind w:left="3960" w:hanging="360"/>
      </w:pPr>
      <w:rPr>
        <w:rFonts w:ascii="Wingdings" w:hAnsi="Wingdings" w:hint="default"/>
      </w:rPr>
    </w:lvl>
    <w:lvl w:ilvl="6" w:tplc="188C2172" w:tentative="1">
      <w:start w:val="1"/>
      <w:numFmt w:val="bullet"/>
      <w:lvlText w:val=""/>
      <w:lvlJc w:val="left"/>
      <w:pPr>
        <w:ind w:left="4680" w:hanging="360"/>
      </w:pPr>
      <w:rPr>
        <w:rFonts w:ascii="Symbol" w:hAnsi="Symbol" w:hint="default"/>
      </w:rPr>
    </w:lvl>
    <w:lvl w:ilvl="7" w:tplc="534014F8" w:tentative="1">
      <w:start w:val="1"/>
      <w:numFmt w:val="bullet"/>
      <w:lvlText w:val="o"/>
      <w:lvlJc w:val="left"/>
      <w:pPr>
        <w:ind w:left="5400" w:hanging="360"/>
      </w:pPr>
      <w:rPr>
        <w:rFonts w:ascii="Courier New" w:hAnsi="Courier New" w:cs="Courier New" w:hint="default"/>
      </w:rPr>
    </w:lvl>
    <w:lvl w:ilvl="8" w:tplc="EFDECACC" w:tentative="1">
      <w:start w:val="1"/>
      <w:numFmt w:val="bullet"/>
      <w:lvlText w:val=""/>
      <w:lvlJc w:val="left"/>
      <w:pPr>
        <w:ind w:left="6120" w:hanging="360"/>
      </w:pPr>
      <w:rPr>
        <w:rFonts w:ascii="Wingdings" w:hAnsi="Wingdings" w:hint="default"/>
      </w:rPr>
    </w:lvl>
  </w:abstractNum>
  <w:abstractNum w:abstractNumId="19" w15:restartNumberingAfterBreak="0">
    <w:nsid w:val="45C54E63"/>
    <w:multiLevelType w:val="hybridMultilevel"/>
    <w:tmpl w:val="55200F82"/>
    <w:lvl w:ilvl="0" w:tplc="FEE8B084">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46D47A75"/>
    <w:multiLevelType w:val="hybridMultilevel"/>
    <w:tmpl w:val="45AC2A2C"/>
    <w:lvl w:ilvl="0" w:tplc="FFFFFFFF">
      <w:start w:val="1"/>
      <w:numFmt w:val="decimal"/>
      <w:lvlText w:val="%1."/>
      <w:lvlJc w:val="left"/>
      <w:pPr>
        <w:tabs>
          <w:tab w:val="num" w:pos="840"/>
        </w:tabs>
        <w:ind w:left="840" w:hanging="360"/>
      </w:pPr>
    </w:lvl>
    <w:lvl w:ilvl="1" w:tplc="FFFFFFFF">
      <w:start w:val="1"/>
      <w:numFmt w:val="lowerLetter"/>
      <w:lvlText w:val="%2."/>
      <w:lvlJc w:val="left"/>
      <w:pPr>
        <w:tabs>
          <w:tab w:val="num" w:pos="1560"/>
        </w:tabs>
        <w:ind w:left="1560" w:hanging="360"/>
      </w:pPr>
    </w:lvl>
    <w:lvl w:ilvl="2" w:tplc="FFFFFFFF">
      <w:start w:val="1"/>
      <w:numFmt w:val="lowerRoman"/>
      <w:lvlText w:val="%3."/>
      <w:lvlJc w:val="right"/>
      <w:pPr>
        <w:tabs>
          <w:tab w:val="num" w:pos="2280"/>
        </w:tabs>
        <w:ind w:left="2280" w:hanging="180"/>
      </w:pPr>
    </w:lvl>
    <w:lvl w:ilvl="3" w:tplc="FFFFFFFF">
      <w:start w:val="1"/>
      <w:numFmt w:val="decimal"/>
      <w:lvlText w:val="%4."/>
      <w:lvlJc w:val="left"/>
      <w:pPr>
        <w:tabs>
          <w:tab w:val="num" w:pos="3000"/>
        </w:tabs>
        <w:ind w:left="3000" w:hanging="360"/>
      </w:pPr>
    </w:lvl>
    <w:lvl w:ilvl="4" w:tplc="FFFFFFFF">
      <w:start w:val="1"/>
      <w:numFmt w:val="lowerLetter"/>
      <w:lvlText w:val="%5."/>
      <w:lvlJc w:val="left"/>
      <w:pPr>
        <w:tabs>
          <w:tab w:val="num" w:pos="3720"/>
        </w:tabs>
        <w:ind w:left="3720" w:hanging="360"/>
      </w:pPr>
    </w:lvl>
    <w:lvl w:ilvl="5" w:tplc="FFFFFFFF">
      <w:start w:val="1"/>
      <w:numFmt w:val="lowerRoman"/>
      <w:lvlText w:val="%6."/>
      <w:lvlJc w:val="right"/>
      <w:pPr>
        <w:tabs>
          <w:tab w:val="num" w:pos="4440"/>
        </w:tabs>
        <w:ind w:left="4440" w:hanging="180"/>
      </w:pPr>
    </w:lvl>
    <w:lvl w:ilvl="6" w:tplc="FFFFFFFF">
      <w:start w:val="1"/>
      <w:numFmt w:val="decimal"/>
      <w:lvlText w:val="%7."/>
      <w:lvlJc w:val="left"/>
      <w:pPr>
        <w:tabs>
          <w:tab w:val="num" w:pos="5160"/>
        </w:tabs>
        <w:ind w:left="5160" w:hanging="360"/>
      </w:pPr>
    </w:lvl>
    <w:lvl w:ilvl="7" w:tplc="FFFFFFFF">
      <w:start w:val="1"/>
      <w:numFmt w:val="lowerLetter"/>
      <w:lvlText w:val="%8."/>
      <w:lvlJc w:val="left"/>
      <w:pPr>
        <w:tabs>
          <w:tab w:val="num" w:pos="5880"/>
        </w:tabs>
        <w:ind w:left="5880" w:hanging="360"/>
      </w:pPr>
    </w:lvl>
    <w:lvl w:ilvl="8" w:tplc="FFFFFFFF">
      <w:start w:val="1"/>
      <w:numFmt w:val="lowerRoman"/>
      <w:lvlText w:val="%9."/>
      <w:lvlJc w:val="right"/>
      <w:pPr>
        <w:tabs>
          <w:tab w:val="num" w:pos="6600"/>
        </w:tabs>
        <w:ind w:left="6600" w:hanging="180"/>
      </w:pPr>
    </w:lvl>
  </w:abstractNum>
  <w:abstractNum w:abstractNumId="21" w15:restartNumberingAfterBreak="0">
    <w:nsid w:val="472C3331"/>
    <w:multiLevelType w:val="multilevel"/>
    <w:tmpl w:val="AFF86C6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79133B"/>
    <w:multiLevelType w:val="hybridMultilevel"/>
    <w:tmpl w:val="55200F82"/>
    <w:lvl w:ilvl="0" w:tplc="FEE8B084">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15:restartNumberingAfterBreak="0">
    <w:nsid w:val="4B901CD8"/>
    <w:multiLevelType w:val="hybridMultilevel"/>
    <w:tmpl w:val="09B27304"/>
    <w:lvl w:ilvl="0" w:tplc="5158ED52">
      <w:start w:val="1"/>
      <w:numFmt w:val="decimal"/>
      <w:lvlText w:val="(%1)"/>
      <w:lvlJc w:val="left"/>
      <w:pPr>
        <w:ind w:left="1176" w:hanging="360"/>
      </w:pPr>
      <w:rPr>
        <w:rFonts w:hint="default"/>
      </w:rPr>
    </w:lvl>
    <w:lvl w:ilvl="1" w:tplc="04240019" w:tentative="1">
      <w:start w:val="1"/>
      <w:numFmt w:val="lowerLetter"/>
      <w:lvlText w:val="%2."/>
      <w:lvlJc w:val="left"/>
      <w:pPr>
        <w:ind w:left="1896" w:hanging="360"/>
      </w:pPr>
    </w:lvl>
    <w:lvl w:ilvl="2" w:tplc="0424001B" w:tentative="1">
      <w:start w:val="1"/>
      <w:numFmt w:val="lowerRoman"/>
      <w:lvlText w:val="%3."/>
      <w:lvlJc w:val="right"/>
      <w:pPr>
        <w:ind w:left="2616" w:hanging="180"/>
      </w:pPr>
    </w:lvl>
    <w:lvl w:ilvl="3" w:tplc="0424000F" w:tentative="1">
      <w:start w:val="1"/>
      <w:numFmt w:val="decimal"/>
      <w:lvlText w:val="%4."/>
      <w:lvlJc w:val="left"/>
      <w:pPr>
        <w:ind w:left="3336" w:hanging="360"/>
      </w:pPr>
    </w:lvl>
    <w:lvl w:ilvl="4" w:tplc="04240019" w:tentative="1">
      <w:start w:val="1"/>
      <w:numFmt w:val="lowerLetter"/>
      <w:lvlText w:val="%5."/>
      <w:lvlJc w:val="left"/>
      <w:pPr>
        <w:ind w:left="4056" w:hanging="360"/>
      </w:pPr>
    </w:lvl>
    <w:lvl w:ilvl="5" w:tplc="0424001B" w:tentative="1">
      <w:start w:val="1"/>
      <w:numFmt w:val="lowerRoman"/>
      <w:lvlText w:val="%6."/>
      <w:lvlJc w:val="right"/>
      <w:pPr>
        <w:ind w:left="4776" w:hanging="180"/>
      </w:pPr>
    </w:lvl>
    <w:lvl w:ilvl="6" w:tplc="0424000F" w:tentative="1">
      <w:start w:val="1"/>
      <w:numFmt w:val="decimal"/>
      <w:lvlText w:val="%7."/>
      <w:lvlJc w:val="left"/>
      <w:pPr>
        <w:ind w:left="5496" w:hanging="360"/>
      </w:pPr>
    </w:lvl>
    <w:lvl w:ilvl="7" w:tplc="04240019" w:tentative="1">
      <w:start w:val="1"/>
      <w:numFmt w:val="lowerLetter"/>
      <w:lvlText w:val="%8."/>
      <w:lvlJc w:val="left"/>
      <w:pPr>
        <w:ind w:left="6216" w:hanging="360"/>
      </w:pPr>
    </w:lvl>
    <w:lvl w:ilvl="8" w:tplc="0424001B" w:tentative="1">
      <w:start w:val="1"/>
      <w:numFmt w:val="lowerRoman"/>
      <w:lvlText w:val="%9."/>
      <w:lvlJc w:val="right"/>
      <w:pPr>
        <w:ind w:left="6936" w:hanging="180"/>
      </w:pPr>
    </w:lvl>
  </w:abstractNum>
  <w:abstractNum w:abstractNumId="24" w15:restartNumberingAfterBreak="0">
    <w:nsid w:val="4DE916D6"/>
    <w:multiLevelType w:val="multilevel"/>
    <w:tmpl w:val="D478AA1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241380"/>
    <w:multiLevelType w:val="multilevel"/>
    <w:tmpl w:val="403215A0"/>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544E16"/>
    <w:multiLevelType w:val="hybridMultilevel"/>
    <w:tmpl w:val="55200F82"/>
    <w:lvl w:ilvl="0" w:tplc="FEE8B084">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7" w15:restartNumberingAfterBreak="0">
    <w:nsid w:val="54E340BD"/>
    <w:multiLevelType w:val="multilevel"/>
    <w:tmpl w:val="403215A0"/>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A13A4F"/>
    <w:multiLevelType w:val="hybridMultilevel"/>
    <w:tmpl w:val="55200F82"/>
    <w:lvl w:ilvl="0" w:tplc="FEE8B084">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9" w15:restartNumberingAfterBreak="0">
    <w:nsid w:val="5B050C0A"/>
    <w:multiLevelType w:val="hybridMultilevel"/>
    <w:tmpl w:val="26D072E0"/>
    <w:lvl w:ilvl="0" w:tplc="3EE8C94A">
      <w:start w:val="49"/>
      <w:numFmt w:val="bullet"/>
      <w:lvlText w:val=""/>
      <w:lvlJc w:val="left"/>
      <w:pPr>
        <w:ind w:left="720" w:hanging="360"/>
      </w:pPr>
      <w:rPr>
        <w:rFonts w:ascii="Symbol" w:eastAsia="Times New Roman" w:hAnsi="Symbol" w:cs="Times New Roman" w:hint="default"/>
      </w:rPr>
    </w:lvl>
    <w:lvl w:ilvl="1" w:tplc="948C2514" w:tentative="1">
      <w:start w:val="1"/>
      <w:numFmt w:val="bullet"/>
      <w:lvlText w:val="o"/>
      <w:lvlJc w:val="left"/>
      <w:pPr>
        <w:ind w:left="1440" w:hanging="360"/>
      </w:pPr>
      <w:rPr>
        <w:rFonts w:ascii="Courier New" w:hAnsi="Courier New" w:cs="Courier New" w:hint="default"/>
      </w:rPr>
    </w:lvl>
    <w:lvl w:ilvl="2" w:tplc="B3D0C148" w:tentative="1">
      <w:start w:val="1"/>
      <w:numFmt w:val="bullet"/>
      <w:lvlText w:val=""/>
      <w:lvlJc w:val="left"/>
      <w:pPr>
        <w:ind w:left="2160" w:hanging="360"/>
      </w:pPr>
      <w:rPr>
        <w:rFonts w:ascii="Wingdings" w:hAnsi="Wingdings" w:hint="default"/>
      </w:rPr>
    </w:lvl>
    <w:lvl w:ilvl="3" w:tplc="6E4CCEFE" w:tentative="1">
      <w:start w:val="1"/>
      <w:numFmt w:val="bullet"/>
      <w:lvlText w:val=""/>
      <w:lvlJc w:val="left"/>
      <w:pPr>
        <w:ind w:left="2880" w:hanging="360"/>
      </w:pPr>
      <w:rPr>
        <w:rFonts w:ascii="Symbol" w:hAnsi="Symbol" w:hint="default"/>
      </w:rPr>
    </w:lvl>
    <w:lvl w:ilvl="4" w:tplc="6E10DBCC" w:tentative="1">
      <w:start w:val="1"/>
      <w:numFmt w:val="bullet"/>
      <w:lvlText w:val="o"/>
      <w:lvlJc w:val="left"/>
      <w:pPr>
        <w:ind w:left="3600" w:hanging="360"/>
      </w:pPr>
      <w:rPr>
        <w:rFonts w:ascii="Courier New" w:hAnsi="Courier New" w:cs="Courier New" w:hint="default"/>
      </w:rPr>
    </w:lvl>
    <w:lvl w:ilvl="5" w:tplc="BC603950" w:tentative="1">
      <w:start w:val="1"/>
      <w:numFmt w:val="bullet"/>
      <w:lvlText w:val=""/>
      <w:lvlJc w:val="left"/>
      <w:pPr>
        <w:ind w:left="4320" w:hanging="360"/>
      </w:pPr>
      <w:rPr>
        <w:rFonts w:ascii="Wingdings" w:hAnsi="Wingdings" w:hint="default"/>
      </w:rPr>
    </w:lvl>
    <w:lvl w:ilvl="6" w:tplc="2F58BD82" w:tentative="1">
      <w:start w:val="1"/>
      <w:numFmt w:val="bullet"/>
      <w:lvlText w:val=""/>
      <w:lvlJc w:val="left"/>
      <w:pPr>
        <w:ind w:left="5040" w:hanging="360"/>
      </w:pPr>
      <w:rPr>
        <w:rFonts w:ascii="Symbol" w:hAnsi="Symbol" w:hint="default"/>
      </w:rPr>
    </w:lvl>
    <w:lvl w:ilvl="7" w:tplc="B2ECBC7A" w:tentative="1">
      <w:start w:val="1"/>
      <w:numFmt w:val="bullet"/>
      <w:lvlText w:val="o"/>
      <w:lvlJc w:val="left"/>
      <w:pPr>
        <w:ind w:left="5760" w:hanging="360"/>
      </w:pPr>
      <w:rPr>
        <w:rFonts w:ascii="Courier New" w:hAnsi="Courier New" w:cs="Courier New" w:hint="default"/>
      </w:rPr>
    </w:lvl>
    <w:lvl w:ilvl="8" w:tplc="3226303C" w:tentative="1">
      <w:start w:val="1"/>
      <w:numFmt w:val="bullet"/>
      <w:lvlText w:val=""/>
      <w:lvlJc w:val="left"/>
      <w:pPr>
        <w:ind w:left="6480" w:hanging="360"/>
      </w:pPr>
      <w:rPr>
        <w:rFonts w:ascii="Wingdings" w:hAnsi="Wingdings" w:hint="default"/>
      </w:rPr>
    </w:lvl>
  </w:abstractNum>
  <w:abstractNum w:abstractNumId="30" w15:restartNumberingAfterBreak="0">
    <w:nsid w:val="5C3F335E"/>
    <w:multiLevelType w:val="hybridMultilevel"/>
    <w:tmpl w:val="09B27304"/>
    <w:lvl w:ilvl="0" w:tplc="5158ED52">
      <w:start w:val="1"/>
      <w:numFmt w:val="decimal"/>
      <w:lvlText w:val="(%1)"/>
      <w:lvlJc w:val="left"/>
      <w:pPr>
        <w:ind w:left="1176" w:hanging="360"/>
      </w:pPr>
      <w:rPr>
        <w:rFonts w:hint="default"/>
      </w:rPr>
    </w:lvl>
    <w:lvl w:ilvl="1" w:tplc="04240019" w:tentative="1">
      <w:start w:val="1"/>
      <w:numFmt w:val="lowerLetter"/>
      <w:lvlText w:val="%2."/>
      <w:lvlJc w:val="left"/>
      <w:pPr>
        <w:ind w:left="1896" w:hanging="360"/>
      </w:pPr>
    </w:lvl>
    <w:lvl w:ilvl="2" w:tplc="0424001B" w:tentative="1">
      <w:start w:val="1"/>
      <w:numFmt w:val="lowerRoman"/>
      <w:lvlText w:val="%3."/>
      <w:lvlJc w:val="right"/>
      <w:pPr>
        <w:ind w:left="2616" w:hanging="180"/>
      </w:pPr>
    </w:lvl>
    <w:lvl w:ilvl="3" w:tplc="0424000F" w:tentative="1">
      <w:start w:val="1"/>
      <w:numFmt w:val="decimal"/>
      <w:lvlText w:val="%4."/>
      <w:lvlJc w:val="left"/>
      <w:pPr>
        <w:ind w:left="3336" w:hanging="360"/>
      </w:pPr>
    </w:lvl>
    <w:lvl w:ilvl="4" w:tplc="04240019" w:tentative="1">
      <w:start w:val="1"/>
      <w:numFmt w:val="lowerLetter"/>
      <w:lvlText w:val="%5."/>
      <w:lvlJc w:val="left"/>
      <w:pPr>
        <w:ind w:left="4056" w:hanging="360"/>
      </w:pPr>
    </w:lvl>
    <w:lvl w:ilvl="5" w:tplc="0424001B" w:tentative="1">
      <w:start w:val="1"/>
      <w:numFmt w:val="lowerRoman"/>
      <w:lvlText w:val="%6."/>
      <w:lvlJc w:val="right"/>
      <w:pPr>
        <w:ind w:left="4776" w:hanging="180"/>
      </w:pPr>
    </w:lvl>
    <w:lvl w:ilvl="6" w:tplc="0424000F" w:tentative="1">
      <w:start w:val="1"/>
      <w:numFmt w:val="decimal"/>
      <w:lvlText w:val="%7."/>
      <w:lvlJc w:val="left"/>
      <w:pPr>
        <w:ind w:left="5496" w:hanging="360"/>
      </w:pPr>
    </w:lvl>
    <w:lvl w:ilvl="7" w:tplc="04240019" w:tentative="1">
      <w:start w:val="1"/>
      <w:numFmt w:val="lowerLetter"/>
      <w:lvlText w:val="%8."/>
      <w:lvlJc w:val="left"/>
      <w:pPr>
        <w:ind w:left="6216" w:hanging="360"/>
      </w:pPr>
    </w:lvl>
    <w:lvl w:ilvl="8" w:tplc="0424001B" w:tentative="1">
      <w:start w:val="1"/>
      <w:numFmt w:val="lowerRoman"/>
      <w:lvlText w:val="%9."/>
      <w:lvlJc w:val="right"/>
      <w:pPr>
        <w:ind w:left="6936" w:hanging="180"/>
      </w:pPr>
    </w:lvl>
  </w:abstractNum>
  <w:abstractNum w:abstractNumId="31" w15:restartNumberingAfterBreak="0">
    <w:nsid w:val="67C300D9"/>
    <w:multiLevelType w:val="hybridMultilevel"/>
    <w:tmpl w:val="26D404DC"/>
    <w:lvl w:ilvl="0" w:tplc="E26E257C">
      <w:start w:val="49"/>
      <w:numFmt w:val="bullet"/>
      <w:lvlText w:val=""/>
      <w:lvlJc w:val="left"/>
      <w:pPr>
        <w:ind w:left="720" w:hanging="360"/>
      </w:pPr>
      <w:rPr>
        <w:rFonts w:ascii="Symbol" w:eastAsia="Times New Roman" w:hAnsi="Symbol" w:cs="Times New Roman" w:hint="default"/>
      </w:rPr>
    </w:lvl>
    <w:lvl w:ilvl="1" w:tplc="8BE40C30">
      <w:numFmt w:val="bullet"/>
      <w:lvlText w:val="-"/>
      <w:lvlJc w:val="left"/>
      <w:pPr>
        <w:ind w:left="1440" w:hanging="360"/>
      </w:pPr>
      <w:rPr>
        <w:rFonts w:ascii="Arial" w:eastAsia="Times New Roman" w:hAnsi="Arial" w:cs="Arial" w:hint="default"/>
      </w:rPr>
    </w:lvl>
    <w:lvl w:ilvl="2" w:tplc="E0EA323C" w:tentative="1">
      <w:start w:val="1"/>
      <w:numFmt w:val="bullet"/>
      <w:lvlText w:val=""/>
      <w:lvlJc w:val="left"/>
      <w:pPr>
        <w:ind w:left="2160" w:hanging="360"/>
      </w:pPr>
      <w:rPr>
        <w:rFonts w:ascii="Wingdings" w:hAnsi="Wingdings" w:hint="default"/>
      </w:rPr>
    </w:lvl>
    <w:lvl w:ilvl="3" w:tplc="838CF73C" w:tentative="1">
      <w:start w:val="1"/>
      <w:numFmt w:val="bullet"/>
      <w:lvlText w:val=""/>
      <w:lvlJc w:val="left"/>
      <w:pPr>
        <w:ind w:left="2880" w:hanging="360"/>
      </w:pPr>
      <w:rPr>
        <w:rFonts w:ascii="Symbol" w:hAnsi="Symbol" w:hint="default"/>
      </w:rPr>
    </w:lvl>
    <w:lvl w:ilvl="4" w:tplc="6046EECC" w:tentative="1">
      <w:start w:val="1"/>
      <w:numFmt w:val="bullet"/>
      <w:lvlText w:val="o"/>
      <w:lvlJc w:val="left"/>
      <w:pPr>
        <w:ind w:left="3600" w:hanging="360"/>
      </w:pPr>
      <w:rPr>
        <w:rFonts w:ascii="Courier New" w:hAnsi="Courier New" w:cs="Courier New" w:hint="default"/>
      </w:rPr>
    </w:lvl>
    <w:lvl w:ilvl="5" w:tplc="97A89FD2" w:tentative="1">
      <w:start w:val="1"/>
      <w:numFmt w:val="bullet"/>
      <w:lvlText w:val=""/>
      <w:lvlJc w:val="left"/>
      <w:pPr>
        <w:ind w:left="4320" w:hanging="360"/>
      </w:pPr>
      <w:rPr>
        <w:rFonts w:ascii="Wingdings" w:hAnsi="Wingdings" w:hint="default"/>
      </w:rPr>
    </w:lvl>
    <w:lvl w:ilvl="6" w:tplc="B420A080" w:tentative="1">
      <w:start w:val="1"/>
      <w:numFmt w:val="bullet"/>
      <w:lvlText w:val=""/>
      <w:lvlJc w:val="left"/>
      <w:pPr>
        <w:ind w:left="5040" w:hanging="360"/>
      </w:pPr>
      <w:rPr>
        <w:rFonts w:ascii="Symbol" w:hAnsi="Symbol" w:hint="default"/>
      </w:rPr>
    </w:lvl>
    <w:lvl w:ilvl="7" w:tplc="CE8696B2" w:tentative="1">
      <w:start w:val="1"/>
      <w:numFmt w:val="bullet"/>
      <w:lvlText w:val="o"/>
      <w:lvlJc w:val="left"/>
      <w:pPr>
        <w:ind w:left="5760" w:hanging="360"/>
      </w:pPr>
      <w:rPr>
        <w:rFonts w:ascii="Courier New" w:hAnsi="Courier New" w:cs="Courier New" w:hint="default"/>
      </w:rPr>
    </w:lvl>
    <w:lvl w:ilvl="8" w:tplc="D158D058" w:tentative="1">
      <w:start w:val="1"/>
      <w:numFmt w:val="bullet"/>
      <w:lvlText w:val=""/>
      <w:lvlJc w:val="left"/>
      <w:pPr>
        <w:ind w:left="6480" w:hanging="360"/>
      </w:pPr>
      <w:rPr>
        <w:rFonts w:ascii="Wingdings" w:hAnsi="Wingdings" w:hint="default"/>
      </w:rPr>
    </w:lvl>
  </w:abstractNum>
  <w:abstractNum w:abstractNumId="32" w15:restartNumberingAfterBreak="0">
    <w:nsid w:val="6E6572D0"/>
    <w:multiLevelType w:val="multilevel"/>
    <w:tmpl w:val="1EB8E0C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8034A7"/>
    <w:multiLevelType w:val="hybridMultilevel"/>
    <w:tmpl w:val="55200F82"/>
    <w:lvl w:ilvl="0" w:tplc="FEE8B084">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4" w15:restartNumberingAfterBreak="0">
    <w:nsid w:val="72BD0FD5"/>
    <w:multiLevelType w:val="hybridMultilevel"/>
    <w:tmpl w:val="CE6243D6"/>
    <w:lvl w:ilvl="0" w:tplc="A4865BC4">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15:restartNumberingAfterBreak="0">
    <w:nsid w:val="72E87CE4"/>
    <w:multiLevelType w:val="multilevel"/>
    <w:tmpl w:val="85988572"/>
    <w:lvl w:ilvl="0">
      <w:start w:val="1"/>
      <w:numFmt w:val="decimal"/>
      <w:pStyle w:val="Alineazaodstavkom"/>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76362FB"/>
    <w:multiLevelType w:val="hybridMultilevel"/>
    <w:tmpl w:val="0246827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C203C3"/>
    <w:multiLevelType w:val="multilevel"/>
    <w:tmpl w:val="685052E2"/>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6"/>
    <w:lvlOverride w:ilvl="0">
      <w:startOverride w:val="1"/>
    </w:lvlOverride>
  </w:num>
  <w:num w:numId="3">
    <w:abstractNumId w:val="29"/>
  </w:num>
  <w:num w:numId="4">
    <w:abstractNumId w:val="31"/>
  </w:num>
  <w:num w:numId="5">
    <w:abstractNumId w:val="18"/>
  </w:num>
  <w:num w:numId="6">
    <w:abstractNumId w:val="10"/>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5"/>
  </w:num>
  <w:num w:numId="11">
    <w:abstractNumId w:val="3"/>
  </w:num>
  <w:num w:numId="12">
    <w:abstractNumId w:val="24"/>
  </w:num>
  <w:num w:numId="13">
    <w:abstractNumId w:val="25"/>
  </w:num>
  <w:num w:numId="14">
    <w:abstractNumId w:val="0"/>
  </w:num>
  <w:num w:numId="15">
    <w:abstractNumId w:val="9"/>
  </w:num>
  <w:num w:numId="16">
    <w:abstractNumId w:val="32"/>
  </w:num>
  <w:num w:numId="17">
    <w:abstractNumId w:val="8"/>
  </w:num>
  <w:num w:numId="18">
    <w:abstractNumId w:val="37"/>
  </w:num>
  <w:num w:numId="19">
    <w:abstractNumId w:val="12"/>
  </w:num>
  <w:num w:numId="20">
    <w:abstractNumId w:val="17"/>
  </w:num>
  <w:num w:numId="21">
    <w:abstractNumId w:val="4"/>
  </w:num>
  <w:num w:numId="22">
    <w:abstractNumId w:val="6"/>
  </w:num>
  <w:num w:numId="23">
    <w:abstractNumId w:val="27"/>
  </w:num>
  <w:num w:numId="24">
    <w:abstractNumId w:val="21"/>
  </w:num>
  <w:num w:numId="25">
    <w:abstractNumId w:val="7"/>
  </w:num>
  <w:num w:numId="26">
    <w:abstractNumId w:val="34"/>
  </w:num>
  <w:num w:numId="27">
    <w:abstractNumId w:val="26"/>
  </w:num>
  <w:num w:numId="28">
    <w:abstractNumId w:val="13"/>
  </w:num>
  <w:num w:numId="29">
    <w:abstractNumId w:val="22"/>
  </w:num>
  <w:num w:numId="30">
    <w:abstractNumId w:val="23"/>
  </w:num>
  <w:num w:numId="31">
    <w:abstractNumId w:val="1"/>
  </w:num>
  <w:num w:numId="32">
    <w:abstractNumId w:val="19"/>
  </w:num>
  <w:num w:numId="33">
    <w:abstractNumId w:val="33"/>
  </w:num>
  <w:num w:numId="34">
    <w:abstractNumId w:val="14"/>
  </w:num>
  <w:num w:numId="35">
    <w:abstractNumId w:val="2"/>
  </w:num>
  <w:num w:numId="36">
    <w:abstractNumId w:val="30"/>
  </w:num>
  <w:num w:numId="37">
    <w:abstractNumId w:val="11"/>
  </w:num>
  <w:num w:numId="38">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32E73"/>
    <w:rsid w:val="0003549D"/>
    <w:rsid w:val="000435C5"/>
    <w:rsid w:val="00043EDA"/>
    <w:rsid w:val="00050476"/>
    <w:rsid w:val="000523B3"/>
    <w:rsid w:val="00065010"/>
    <w:rsid w:val="000662EB"/>
    <w:rsid w:val="00076AA2"/>
    <w:rsid w:val="00090202"/>
    <w:rsid w:val="000A0512"/>
    <w:rsid w:val="000C67B9"/>
    <w:rsid w:val="000E221C"/>
    <w:rsid w:val="000F09E9"/>
    <w:rsid w:val="000F172C"/>
    <w:rsid w:val="00105A7A"/>
    <w:rsid w:val="00125DA6"/>
    <w:rsid w:val="00145584"/>
    <w:rsid w:val="001619EB"/>
    <w:rsid w:val="00167CDF"/>
    <w:rsid w:val="001A0624"/>
    <w:rsid w:val="001B4615"/>
    <w:rsid w:val="001C5C0E"/>
    <w:rsid w:val="001D1ABD"/>
    <w:rsid w:val="00204C02"/>
    <w:rsid w:val="002341A5"/>
    <w:rsid w:val="002635FC"/>
    <w:rsid w:val="00266494"/>
    <w:rsid w:val="0028231F"/>
    <w:rsid w:val="002A3D7B"/>
    <w:rsid w:val="002B1767"/>
    <w:rsid w:val="002B7706"/>
    <w:rsid w:val="002D142C"/>
    <w:rsid w:val="002D3769"/>
    <w:rsid w:val="002D3BEA"/>
    <w:rsid w:val="002D3F07"/>
    <w:rsid w:val="002D766E"/>
    <w:rsid w:val="002E39E4"/>
    <w:rsid w:val="002E3B56"/>
    <w:rsid w:val="002E6E84"/>
    <w:rsid w:val="00301C51"/>
    <w:rsid w:val="00302489"/>
    <w:rsid w:val="003209C0"/>
    <w:rsid w:val="00340626"/>
    <w:rsid w:val="0035382A"/>
    <w:rsid w:val="00355A09"/>
    <w:rsid w:val="003870F0"/>
    <w:rsid w:val="00392A2E"/>
    <w:rsid w:val="003976AC"/>
    <w:rsid w:val="003C1672"/>
    <w:rsid w:val="003C6942"/>
    <w:rsid w:val="003D08C9"/>
    <w:rsid w:val="003E1886"/>
    <w:rsid w:val="004010E7"/>
    <w:rsid w:val="00401270"/>
    <w:rsid w:val="004142C5"/>
    <w:rsid w:val="004157B0"/>
    <w:rsid w:val="00465D90"/>
    <w:rsid w:val="00472BF3"/>
    <w:rsid w:val="004A6370"/>
    <w:rsid w:val="004B16A6"/>
    <w:rsid w:val="00500168"/>
    <w:rsid w:val="00524EE9"/>
    <w:rsid w:val="00547A6F"/>
    <w:rsid w:val="00552209"/>
    <w:rsid w:val="00562197"/>
    <w:rsid w:val="00562B59"/>
    <w:rsid w:val="00564B44"/>
    <w:rsid w:val="00575581"/>
    <w:rsid w:val="0059427E"/>
    <w:rsid w:val="005B02A7"/>
    <w:rsid w:val="005C2657"/>
    <w:rsid w:val="005D4C35"/>
    <w:rsid w:val="005D5D01"/>
    <w:rsid w:val="005E06AE"/>
    <w:rsid w:val="00603BA0"/>
    <w:rsid w:val="006052CC"/>
    <w:rsid w:val="00611843"/>
    <w:rsid w:val="00622DA5"/>
    <w:rsid w:val="00630A19"/>
    <w:rsid w:val="00661D94"/>
    <w:rsid w:val="0066248A"/>
    <w:rsid w:val="00667ACF"/>
    <w:rsid w:val="00670E5D"/>
    <w:rsid w:val="00676D5B"/>
    <w:rsid w:val="006A2C7C"/>
    <w:rsid w:val="006B1B62"/>
    <w:rsid w:val="006B2298"/>
    <w:rsid w:val="006C5D78"/>
    <w:rsid w:val="006C7301"/>
    <w:rsid w:val="006D0E15"/>
    <w:rsid w:val="006D37EA"/>
    <w:rsid w:val="006D5185"/>
    <w:rsid w:val="006F34C1"/>
    <w:rsid w:val="0070221C"/>
    <w:rsid w:val="00715242"/>
    <w:rsid w:val="00720298"/>
    <w:rsid w:val="00750014"/>
    <w:rsid w:val="00756528"/>
    <w:rsid w:val="007578AE"/>
    <w:rsid w:val="007736DE"/>
    <w:rsid w:val="00793FDA"/>
    <w:rsid w:val="007B5D95"/>
    <w:rsid w:val="007C4E9D"/>
    <w:rsid w:val="007D6530"/>
    <w:rsid w:val="00832DF2"/>
    <w:rsid w:val="00834845"/>
    <w:rsid w:val="0083566E"/>
    <w:rsid w:val="008362E0"/>
    <w:rsid w:val="008426C1"/>
    <w:rsid w:val="008551DC"/>
    <w:rsid w:val="00872C90"/>
    <w:rsid w:val="0087505C"/>
    <w:rsid w:val="00887318"/>
    <w:rsid w:val="00890A35"/>
    <w:rsid w:val="00892986"/>
    <w:rsid w:val="008A5C29"/>
    <w:rsid w:val="008B2EEA"/>
    <w:rsid w:val="008B61AD"/>
    <w:rsid w:val="008B6D19"/>
    <w:rsid w:val="008C46D4"/>
    <w:rsid w:val="008C66CF"/>
    <w:rsid w:val="008E27C9"/>
    <w:rsid w:val="008F4349"/>
    <w:rsid w:val="008F7342"/>
    <w:rsid w:val="00902A1F"/>
    <w:rsid w:val="009075D0"/>
    <w:rsid w:val="00917551"/>
    <w:rsid w:val="009375C5"/>
    <w:rsid w:val="00946630"/>
    <w:rsid w:val="00947228"/>
    <w:rsid w:val="009548FF"/>
    <w:rsid w:val="0097428B"/>
    <w:rsid w:val="0097501A"/>
    <w:rsid w:val="0097539B"/>
    <w:rsid w:val="00976183"/>
    <w:rsid w:val="009A201B"/>
    <w:rsid w:val="009B5591"/>
    <w:rsid w:val="009C0BF4"/>
    <w:rsid w:val="009D30D4"/>
    <w:rsid w:val="009D7CE4"/>
    <w:rsid w:val="009F570F"/>
    <w:rsid w:val="00A04626"/>
    <w:rsid w:val="00A22AFB"/>
    <w:rsid w:val="00A359C5"/>
    <w:rsid w:val="00A45924"/>
    <w:rsid w:val="00A77C1C"/>
    <w:rsid w:val="00A84282"/>
    <w:rsid w:val="00A9351F"/>
    <w:rsid w:val="00AA5706"/>
    <w:rsid w:val="00AA59D1"/>
    <w:rsid w:val="00AB551B"/>
    <w:rsid w:val="00AC16F0"/>
    <w:rsid w:val="00AE1122"/>
    <w:rsid w:val="00AE280D"/>
    <w:rsid w:val="00AE7253"/>
    <w:rsid w:val="00B01713"/>
    <w:rsid w:val="00B14223"/>
    <w:rsid w:val="00B21DFF"/>
    <w:rsid w:val="00B317F0"/>
    <w:rsid w:val="00B32596"/>
    <w:rsid w:val="00B3260A"/>
    <w:rsid w:val="00B32DE7"/>
    <w:rsid w:val="00B3617F"/>
    <w:rsid w:val="00B55E23"/>
    <w:rsid w:val="00B70024"/>
    <w:rsid w:val="00B925E8"/>
    <w:rsid w:val="00BA0B77"/>
    <w:rsid w:val="00BA2B11"/>
    <w:rsid w:val="00BA5101"/>
    <w:rsid w:val="00BC192B"/>
    <w:rsid w:val="00BC7647"/>
    <w:rsid w:val="00BD5236"/>
    <w:rsid w:val="00BD7AC3"/>
    <w:rsid w:val="00BF25A0"/>
    <w:rsid w:val="00C1368B"/>
    <w:rsid w:val="00C238CB"/>
    <w:rsid w:val="00C24EB7"/>
    <w:rsid w:val="00C332B8"/>
    <w:rsid w:val="00C55A53"/>
    <w:rsid w:val="00C66CC2"/>
    <w:rsid w:val="00C82BEA"/>
    <w:rsid w:val="00C967C2"/>
    <w:rsid w:val="00CA4A9D"/>
    <w:rsid w:val="00CC21E2"/>
    <w:rsid w:val="00D01C9A"/>
    <w:rsid w:val="00D040A0"/>
    <w:rsid w:val="00D10DE2"/>
    <w:rsid w:val="00D273B7"/>
    <w:rsid w:val="00D4329C"/>
    <w:rsid w:val="00D62E0E"/>
    <w:rsid w:val="00D74943"/>
    <w:rsid w:val="00D83813"/>
    <w:rsid w:val="00DA111E"/>
    <w:rsid w:val="00DB15DA"/>
    <w:rsid w:val="00DB4741"/>
    <w:rsid w:val="00DB55AA"/>
    <w:rsid w:val="00DD2947"/>
    <w:rsid w:val="00DF5842"/>
    <w:rsid w:val="00E1582E"/>
    <w:rsid w:val="00E20922"/>
    <w:rsid w:val="00E34E28"/>
    <w:rsid w:val="00E357A8"/>
    <w:rsid w:val="00E41921"/>
    <w:rsid w:val="00E41CB8"/>
    <w:rsid w:val="00E44AE7"/>
    <w:rsid w:val="00E45C6D"/>
    <w:rsid w:val="00E50227"/>
    <w:rsid w:val="00E5537F"/>
    <w:rsid w:val="00E6019D"/>
    <w:rsid w:val="00E70091"/>
    <w:rsid w:val="00E87893"/>
    <w:rsid w:val="00E93356"/>
    <w:rsid w:val="00EA6DF6"/>
    <w:rsid w:val="00EB0BEF"/>
    <w:rsid w:val="00ED2AD5"/>
    <w:rsid w:val="00ED3D8C"/>
    <w:rsid w:val="00ED7C6B"/>
    <w:rsid w:val="00EE400C"/>
    <w:rsid w:val="00EF0203"/>
    <w:rsid w:val="00EF330C"/>
    <w:rsid w:val="00F0051B"/>
    <w:rsid w:val="00F04E33"/>
    <w:rsid w:val="00F2575C"/>
    <w:rsid w:val="00F51CD7"/>
    <w:rsid w:val="00F54E51"/>
    <w:rsid w:val="00F61CB9"/>
    <w:rsid w:val="00F658AA"/>
    <w:rsid w:val="00F66382"/>
    <w:rsid w:val="00F73231"/>
    <w:rsid w:val="00F85E20"/>
    <w:rsid w:val="00F93F8B"/>
    <w:rsid w:val="00FA15E8"/>
    <w:rsid w:val="00FA534E"/>
    <w:rsid w:val="00FD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BC5FB7B"/>
  <w15:docId w15:val="{00AFF33A-46C6-4BD0-9D2F-2DD9CF2B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paragraph" w:styleId="Naslov2">
    <w:name w:val="heading 2"/>
    <w:basedOn w:val="Navaden"/>
    <w:next w:val="Navaden"/>
    <w:link w:val="Naslov2Znak"/>
    <w:qFormat/>
    <w:rsid w:val="006575B6"/>
    <w:pPr>
      <w:keepNext/>
      <w:spacing w:before="240" w:after="60"/>
      <w:outlineLvl w:val="1"/>
    </w:pPr>
    <w:rPr>
      <w:rFonts w:ascii="Cambria" w:eastAsia="Times New Roman" w:hAnsi="Cambria"/>
      <w:b/>
      <w:bCs/>
      <w:i/>
      <w:iCs/>
      <w:sz w:val="28"/>
      <w:szCs w:val="28"/>
    </w:rPr>
  </w:style>
  <w:style w:type="paragraph" w:styleId="Naslov5">
    <w:name w:val="heading 5"/>
    <w:basedOn w:val="Navaden"/>
    <w:next w:val="Navaden"/>
    <w:link w:val="Naslov5Znak"/>
    <w:qFormat/>
    <w:rsid w:val="006575B6"/>
    <w:pPr>
      <w:spacing w:before="240" w:after="60"/>
      <w:outlineLvl w:val="4"/>
    </w:pPr>
    <w:rPr>
      <w:rFonts w:eastAsia="Times New Roman"/>
      <w:b/>
      <w:bCs/>
      <w:i/>
      <w:iCs/>
      <w:sz w:val="26"/>
      <w:szCs w:val="26"/>
    </w:rPr>
  </w:style>
  <w:style w:type="paragraph" w:styleId="Naslov7">
    <w:name w:val="heading 7"/>
    <w:basedOn w:val="Navaden"/>
    <w:next w:val="Navaden"/>
    <w:link w:val="Naslov7Znak"/>
    <w:qFormat/>
    <w:rsid w:val="006575B6"/>
    <w:pPr>
      <w:spacing w:before="240" w:after="60"/>
      <w:outlineLvl w:val="6"/>
    </w:pPr>
    <w:rPr>
      <w:rFonts w:eastAsia="Times New Roman"/>
      <w:sz w:val="24"/>
      <w:szCs w:val="24"/>
    </w:rPr>
  </w:style>
  <w:style w:type="paragraph" w:styleId="Naslov9">
    <w:name w:val="heading 9"/>
    <w:basedOn w:val="Navaden"/>
    <w:next w:val="Navaden"/>
    <w:link w:val="Naslov9Znak"/>
    <w:qFormat/>
    <w:rsid w:val="006575B6"/>
    <w:pPr>
      <w:spacing w:before="240" w:after="60"/>
      <w:outlineLvl w:val="8"/>
    </w:pPr>
    <w:rPr>
      <w:rFonts w:ascii="Cambria" w:eastAsia="Times New Roman" w:hAnsi="Cambri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7578AE"/>
    <w:rPr>
      <w:rFonts w:ascii="Arial" w:hAnsi="Arial"/>
      <w:b/>
      <w:kern w:val="32"/>
      <w:sz w:val="28"/>
      <w:szCs w:val="32"/>
      <w:lang w:val="sl-SI" w:eastAsia="sl-SI" w:bidi="ar-SA"/>
    </w:rPr>
  </w:style>
  <w:style w:type="character" w:customStyle="1" w:styleId="Naslov7Znak">
    <w:name w:val="Naslov 7 Znak"/>
    <w:link w:val="Naslov7"/>
    <w:semiHidden/>
    <w:rsid w:val="006575B6"/>
    <w:rPr>
      <w:rFonts w:ascii="Calibri" w:hAnsi="Calibri"/>
      <w:sz w:val="24"/>
      <w:szCs w:val="24"/>
      <w:lang w:eastAsia="en-US"/>
    </w:rPr>
  </w:style>
  <w:style w:type="character" w:customStyle="1" w:styleId="Naslov9Znak">
    <w:name w:val="Naslov 9 Znak"/>
    <w:link w:val="Naslov9"/>
    <w:semiHidden/>
    <w:rsid w:val="006575B6"/>
    <w:rPr>
      <w:rFonts w:ascii="Cambria" w:hAnsi="Cambria"/>
      <w:sz w:val="22"/>
      <w:szCs w:val="22"/>
      <w:lang w:eastAsia="en-US"/>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uiPriority w:val="99"/>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rPr>
  </w:style>
  <w:style w:type="paragraph" w:customStyle="1" w:styleId="Alineazaodstavkom">
    <w:name w:val="Alinea za odstavkom"/>
    <w:basedOn w:val="Navaden"/>
    <w:link w:val="AlineazaodstavkomZnak"/>
    <w:qFormat/>
    <w:rsid w:val="007578AE"/>
    <w:pPr>
      <w:numPr>
        <w:numId w:val="7"/>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2"/>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character" w:customStyle="1" w:styleId="Naslov2Znak">
    <w:name w:val="Naslov 2 Znak"/>
    <w:link w:val="Naslov2"/>
    <w:semiHidden/>
    <w:rsid w:val="006575B6"/>
    <w:rPr>
      <w:rFonts w:ascii="Cambria" w:hAnsi="Cambria"/>
      <w:b/>
      <w:bCs/>
      <w:i/>
      <w:iCs/>
      <w:sz w:val="28"/>
      <w:szCs w:val="28"/>
      <w:lang w:eastAsia="en-US"/>
    </w:rPr>
  </w:style>
  <w:style w:type="character" w:customStyle="1" w:styleId="Naslov5Znak">
    <w:name w:val="Naslov 5 Znak"/>
    <w:link w:val="Naslov5"/>
    <w:semiHidden/>
    <w:rsid w:val="006575B6"/>
    <w:rPr>
      <w:rFonts w:ascii="Calibri" w:hAnsi="Calibri"/>
      <w:b/>
      <w:bCs/>
      <w:i/>
      <w:iCs/>
      <w:sz w:val="26"/>
      <w:szCs w:val="26"/>
      <w:lang w:eastAsia="en-US"/>
    </w:rPr>
  </w:style>
  <w:style w:type="paragraph" w:styleId="Telobesedila-zamik">
    <w:name w:val="Body Text Indent"/>
    <w:basedOn w:val="Navaden"/>
    <w:link w:val="Telobesedila-zamikZnak"/>
    <w:rsid w:val="006575B6"/>
    <w:pPr>
      <w:spacing w:after="120"/>
      <w:ind w:left="283"/>
    </w:pPr>
  </w:style>
  <w:style w:type="character" w:customStyle="1" w:styleId="Telobesedila-zamikZnak">
    <w:name w:val="Telo besedila - zamik Znak"/>
    <w:link w:val="Telobesedila-zamik"/>
    <w:rsid w:val="006575B6"/>
    <w:rPr>
      <w:rFonts w:ascii="Calibri" w:eastAsia="Calibri" w:hAnsi="Calibri"/>
      <w:sz w:val="22"/>
      <w:szCs w:val="22"/>
      <w:lang w:eastAsia="en-US"/>
    </w:rPr>
  </w:style>
  <w:style w:type="paragraph" w:styleId="Telobesedila2">
    <w:name w:val="Body Text 2"/>
    <w:basedOn w:val="Navaden"/>
    <w:link w:val="Telobesedila2Znak"/>
    <w:rsid w:val="006575B6"/>
    <w:pPr>
      <w:spacing w:after="120" w:line="480" w:lineRule="auto"/>
    </w:pPr>
  </w:style>
  <w:style w:type="character" w:customStyle="1" w:styleId="Telobesedila2Znak">
    <w:name w:val="Telo besedila 2 Znak"/>
    <w:link w:val="Telobesedila2"/>
    <w:rsid w:val="006575B6"/>
    <w:rPr>
      <w:rFonts w:ascii="Calibri" w:eastAsia="Calibri" w:hAnsi="Calibri"/>
      <w:sz w:val="22"/>
      <w:szCs w:val="22"/>
      <w:lang w:eastAsia="en-US"/>
    </w:rPr>
  </w:style>
  <w:style w:type="paragraph" w:styleId="Telobesedila-zamik2">
    <w:name w:val="Body Text Indent 2"/>
    <w:basedOn w:val="Navaden"/>
    <w:link w:val="Telobesedila-zamik2Znak"/>
    <w:rsid w:val="006575B6"/>
    <w:pPr>
      <w:spacing w:after="120" w:line="480" w:lineRule="auto"/>
      <w:ind w:left="283"/>
    </w:pPr>
  </w:style>
  <w:style w:type="character" w:customStyle="1" w:styleId="Telobesedila-zamik2Znak">
    <w:name w:val="Telo besedila - zamik 2 Znak"/>
    <w:link w:val="Telobesedila-zamik2"/>
    <w:rsid w:val="006575B6"/>
    <w:rPr>
      <w:rFonts w:ascii="Calibri" w:eastAsia="Calibri" w:hAnsi="Calibri"/>
      <w:sz w:val="22"/>
      <w:szCs w:val="22"/>
      <w:lang w:eastAsia="en-US"/>
    </w:rPr>
  </w:style>
  <w:style w:type="paragraph" w:styleId="Telobesedila-zamik3">
    <w:name w:val="Body Text Indent 3"/>
    <w:basedOn w:val="Navaden"/>
    <w:link w:val="Telobesedila-zamik3Znak"/>
    <w:rsid w:val="006575B6"/>
    <w:pPr>
      <w:spacing w:after="120"/>
      <w:ind w:left="283"/>
    </w:pPr>
    <w:rPr>
      <w:sz w:val="16"/>
      <w:szCs w:val="16"/>
    </w:rPr>
  </w:style>
  <w:style w:type="character" w:customStyle="1" w:styleId="Telobesedila-zamik3Znak">
    <w:name w:val="Telo besedila - zamik 3 Znak"/>
    <w:link w:val="Telobesedila-zamik3"/>
    <w:rsid w:val="006575B6"/>
    <w:rPr>
      <w:rFonts w:ascii="Calibri" w:eastAsia="Calibri" w:hAnsi="Calibri"/>
      <w:sz w:val="16"/>
      <w:szCs w:val="16"/>
      <w:lang w:eastAsia="en-US"/>
    </w:rPr>
  </w:style>
  <w:style w:type="character" w:styleId="Pripombasklic">
    <w:name w:val="annotation reference"/>
    <w:uiPriority w:val="99"/>
    <w:rsid w:val="006575B6"/>
    <w:rPr>
      <w:sz w:val="16"/>
      <w:szCs w:val="16"/>
    </w:rPr>
  </w:style>
  <w:style w:type="paragraph" w:styleId="Pripombabesedilo">
    <w:name w:val="annotation text"/>
    <w:basedOn w:val="Navaden"/>
    <w:link w:val="PripombabesediloZnak"/>
    <w:uiPriority w:val="99"/>
    <w:rsid w:val="006575B6"/>
    <w:rPr>
      <w:sz w:val="20"/>
      <w:szCs w:val="20"/>
    </w:rPr>
  </w:style>
  <w:style w:type="character" w:customStyle="1" w:styleId="PripombabesediloZnak">
    <w:name w:val="Pripomba – besedilo Znak"/>
    <w:link w:val="Pripombabesedilo"/>
    <w:uiPriority w:val="99"/>
    <w:rsid w:val="006575B6"/>
    <w:rPr>
      <w:rFonts w:ascii="Calibri" w:eastAsia="Calibri" w:hAnsi="Calibri"/>
      <w:lang w:eastAsia="en-US"/>
    </w:rPr>
  </w:style>
  <w:style w:type="paragraph" w:styleId="Zadevapripombe">
    <w:name w:val="annotation subject"/>
    <w:basedOn w:val="Pripombabesedilo"/>
    <w:next w:val="Pripombabesedilo"/>
    <w:link w:val="ZadevapripombeZnak"/>
    <w:rsid w:val="006575B6"/>
    <w:rPr>
      <w:b/>
      <w:bCs/>
    </w:rPr>
  </w:style>
  <w:style w:type="character" w:customStyle="1" w:styleId="ZadevapripombeZnak">
    <w:name w:val="Zadeva pripombe Znak"/>
    <w:link w:val="Zadevapripombe"/>
    <w:rsid w:val="006575B6"/>
    <w:rPr>
      <w:rFonts w:ascii="Calibri" w:eastAsia="Calibri" w:hAnsi="Calibri"/>
      <w:b/>
      <w:bCs/>
      <w:lang w:eastAsia="en-US"/>
    </w:rPr>
  </w:style>
  <w:style w:type="character" w:customStyle="1" w:styleId="Heading1">
    <w:name w:val="Heading #1_"/>
    <w:link w:val="Heading10"/>
    <w:rsid w:val="008B2EEA"/>
    <w:rPr>
      <w:b/>
      <w:bCs/>
      <w:shd w:val="clear" w:color="auto" w:fill="FFFFFF"/>
    </w:rPr>
  </w:style>
  <w:style w:type="paragraph" w:customStyle="1" w:styleId="Heading10">
    <w:name w:val="Heading #1"/>
    <w:basedOn w:val="Navaden"/>
    <w:link w:val="Heading1"/>
    <w:rsid w:val="008B2EEA"/>
    <w:pPr>
      <w:widowControl w:val="0"/>
      <w:shd w:val="clear" w:color="auto" w:fill="FFFFFF"/>
      <w:spacing w:after="240" w:line="240" w:lineRule="auto"/>
      <w:ind w:left="2390"/>
      <w:outlineLvl w:val="0"/>
    </w:pPr>
    <w:rPr>
      <w:rFonts w:ascii="Times New Roman" w:eastAsia="Times New Roman" w:hAnsi="Times New Roman"/>
      <w:b/>
      <w:bCs/>
      <w:sz w:val="20"/>
      <w:szCs w:val="20"/>
      <w:lang w:eastAsia="sl-SI"/>
    </w:rPr>
  </w:style>
  <w:style w:type="table" w:styleId="Tabelamrea">
    <w:name w:val="Table Grid"/>
    <w:basedOn w:val="Navadnatabela"/>
    <w:uiPriority w:val="39"/>
    <w:rsid w:val="008B2EEA"/>
    <w:pPr>
      <w:widowControl w:val="0"/>
    </w:pPr>
    <w:rPr>
      <w:rFonts w:ascii="Courier New" w:eastAsia="Courier New" w:hAnsi="Courier New" w:cs="Courier New"/>
      <w:sz w:val="24"/>
      <w:szCs w:val="24"/>
      <w:lang w:bidi="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8B2EEA"/>
    <w:pPr>
      <w:widowControl w:val="0"/>
    </w:pPr>
    <w:rPr>
      <w:rFonts w:ascii="Courier New" w:eastAsia="Courier New" w:hAnsi="Courier New" w:cs="Courier New"/>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F25A0"/>
    <w:pPr>
      <w:ind w:left="720"/>
      <w:contextualSpacing/>
    </w:pPr>
    <w:rPr>
      <w:rFonts w:eastAsia="Times New Roman"/>
    </w:rPr>
  </w:style>
  <w:style w:type="paragraph" w:styleId="Revizija">
    <w:name w:val="Revision"/>
    <w:hidden/>
    <w:uiPriority w:val="99"/>
    <w:semiHidden/>
    <w:rsid w:val="00B1422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00827">
      <w:bodyDiv w:val="1"/>
      <w:marLeft w:val="0"/>
      <w:marRight w:val="0"/>
      <w:marTop w:val="0"/>
      <w:marBottom w:val="0"/>
      <w:divBdr>
        <w:top w:val="none" w:sz="0" w:space="0" w:color="auto"/>
        <w:left w:val="none" w:sz="0" w:space="0" w:color="auto"/>
        <w:bottom w:val="none" w:sz="0" w:space="0" w:color="auto"/>
        <w:right w:val="none" w:sz="0" w:space="0" w:color="auto"/>
      </w:divBdr>
    </w:div>
    <w:div w:id="1308164601">
      <w:bodyDiv w:val="1"/>
      <w:marLeft w:val="0"/>
      <w:marRight w:val="0"/>
      <w:marTop w:val="0"/>
      <w:marBottom w:val="0"/>
      <w:divBdr>
        <w:top w:val="none" w:sz="0" w:space="0" w:color="auto"/>
        <w:left w:val="none" w:sz="0" w:space="0" w:color="auto"/>
        <w:bottom w:val="none" w:sz="0" w:space="0" w:color="auto"/>
        <w:right w:val="none" w:sz="0" w:space="0" w:color="auto"/>
      </w:divBdr>
    </w:div>
    <w:div w:id="1751349926">
      <w:bodyDiv w:val="1"/>
      <w:marLeft w:val="0"/>
      <w:marRight w:val="0"/>
      <w:marTop w:val="0"/>
      <w:marBottom w:val="0"/>
      <w:divBdr>
        <w:top w:val="none" w:sz="0" w:space="0" w:color="auto"/>
        <w:left w:val="none" w:sz="0" w:space="0" w:color="auto"/>
        <w:bottom w:val="none" w:sz="0" w:space="0" w:color="auto"/>
        <w:right w:val="none" w:sz="0" w:space="0" w:color="auto"/>
      </w:divBdr>
    </w:div>
    <w:div w:id="2087922234">
      <w:bodyDiv w:val="1"/>
      <w:marLeft w:val="0"/>
      <w:marRight w:val="0"/>
      <w:marTop w:val="0"/>
      <w:marBottom w:val="0"/>
      <w:divBdr>
        <w:top w:val="none" w:sz="0" w:space="0" w:color="auto"/>
        <w:left w:val="none" w:sz="0" w:space="0" w:color="auto"/>
        <w:bottom w:val="none" w:sz="0" w:space="0" w:color="auto"/>
        <w:right w:val="none" w:sz="0" w:space="0" w:color="auto"/>
      </w:divBdr>
    </w:div>
    <w:div w:id="208996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46166-8D7D-4115-A26D-780484075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3379</Words>
  <Characters>19076</Characters>
  <Application>Microsoft Office Word</Application>
  <DocSecurity>4</DocSecurity>
  <Lines>158</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Pobuda</vt:lpstr>
      <vt:lpstr>Pobuda</vt:lpstr>
    </vt:vector>
  </TitlesOfParts>
  <Company>Mors</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Pobuda</dc:title>
  <dc:subject/>
  <dc:creator>SEMZ</dc:creator>
  <cp:keywords/>
  <cp:lastModifiedBy>Pravna služba</cp:lastModifiedBy>
  <cp:revision>2</cp:revision>
  <cp:lastPrinted>2022-01-12T11:46:00Z</cp:lastPrinted>
  <dcterms:created xsi:type="dcterms:W3CDTF">2023-05-18T09:35:00Z</dcterms:created>
  <dcterms:modified xsi:type="dcterms:W3CDTF">2023-05-18T09:35:00Z</dcterms:modified>
</cp:coreProperties>
</file>