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F9AD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1212402B" w14:textId="77777777" w:rsidTr="003F36EE">
        <w:trPr>
          <w:gridAfter w:val="2"/>
          <w:wAfter w:w="3067" w:type="dxa"/>
          <w:trHeight w:val="281"/>
        </w:trPr>
        <w:tc>
          <w:tcPr>
            <w:tcW w:w="6096" w:type="dxa"/>
            <w:gridSpan w:val="2"/>
          </w:tcPr>
          <w:p w14:paraId="65052967" w14:textId="07D77BBF" w:rsidR="00AE1F83" w:rsidRPr="003F36EE" w:rsidRDefault="00AE1F83" w:rsidP="003F36E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F36E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Številka: </w:t>
            </w:r>
            <w:r w:rsidR="003F36EE" w:rsidRPr="003F36E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0070-174/2022</w:t>
            </w:r>
            <w:r w:rsidR="003F36E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  <w:r w:rsidR="003C00B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="00515D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7</w:t>
            </w:r>
          </w:p>
        </w:tc>
      </w:tr>
      <w:tr w:rsidR="00AE1F83" w:rsidRPr="00AE1F83" w14:paraId="333C7490" w14:textId="77777777" w:rsidTr="008527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1346CBD" w14:textId="1961E37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BA4C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</w:t>
            </w:r>
            <w:r w:rsidR="00351CB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1</w:t>
            </w:r>
            <w:r w:rsidR="00FD300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351CB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2022</w:t>
            </w:r>
          </w:p>
        </w:tc>
      </w:tr>
      <w:tr w:rsidR="00AE1F83" w:rsidRPr="00AE1F83" w14:paraId="7B31B1C4" w14:textId="77777777" w:rsidTr="008527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150935A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  <w:r w:rsidR="00F34CBF" w:rsidRPr="00F34CB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2022-2711-0086</w:t>
            </w:r>
          </w:p>
        </w:tc>
      </w:tr>
      <w:tr w:rsidR="00AE1F83" w:rsidRPr="00AE1F83" w14:paraId="2A4C50BB" w14:textId="77777777" w:rsidTr="008527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C7DB6B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D891AE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3859A750" w14:textId="77777777" w:rsidR="00AE1F83" w:rsidRPr="00AE1F83" w:rsidRDefault="00832EC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AE1F83"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62747F81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3CB36A0" w14:textId="77777777" w:rsidTr="00852706">
        <w:tc>
          <w:tcPr>
            <w:tcW w:w="9163" w:type="dxa"/>
            <w:gridSpan w:val="4"/>
          </w:tcPr>
          <w:p w14:paraId="4CC1D9BE" w14:textId="77777777" w:rsidR="00AE1F83" w:rsidRPr="00AE1F83" w:rsidRDefault="00AE1F83" w:rsidP="00192EE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6A138E" w:rsidRPr="006A138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Uredba o spremembah in dopolnitvah Uredbe o razvrstitvi prepovedanih drog – predlog za obravnavo</w:t>
            </w:r>
          </w:p>
        </w:tc>
      </w:tr>
      <w:tr w:rsidR="00AE1F83" w:rsidRPr="00AE1F83" w14:paraId="77D77EDA" w14:textId="77777777" w:rsidTr="00852706">
        <w:tc>
          <w:tcPr>
            <w:tcW w:w="9163" w:type="dxa"/>
            <w:gridSpan w:val="4"/>
          </w:tcPr>
          <w:p w14:paraId="65FB617A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635B83BD" w14:textId="77777777" w:rsidTr="00852706">
        <w:tc>
          <w:tcPr>
            <w:tcW w:w="9163" w:type="dxa"/>
            <w:gridSpan w:val="4"/>
          </w:tcPr>
          <w:p w14:paraId="212A62DD" w14:textId="77777777" w:rsidR="006A138E" w:rsidRPr="006A138E" w:rsidRDefault="006A138E" w:rsidP="006A138E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10255269"/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Na podlagi prvega odstavka 21. člena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Zakona o Vladi Republike Slovenije (Uradni list RS, št. 24/05 – uradno prečiščeno besedilo, 109/08, 38/10 – ZUKN, 8/12, 21/13, 47/13 – ZDU-1G, 65/14 in </w:t>
            </w:r>
            <w:r w:rsidRPr="006A138E">
              <w:rPr>
                <w:rFonts w:ascii="Arial" w:eastAsia="Times New Roman" w:hAnsi="Arial" w:cs="Arial"/>
                <w:sz w:val="20"/>
                <w:szCs w:val="20"/>
              </w:rPr>
              <w:t>55/17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in 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drugega odstavka 2. člena Zakona o proizvodnji in prometu s prepovedanimi drogami (Uradni list RS, št. 108/99, 44/00, 2/04 – ZZdrI-A in 47/04 – </w:t>
            </w:r>
            <w:proofErr w:type="spellStart"/>
            <w:r w:rsidRPr="006A138E">
              <w:rPr>
                <w:rFonts w:ascii="Arial" w:eastAsia="Calibri" w:hAnsi="Arial" w:cs="Arial"/>
                <w:sz w:val="20"/>
                <w:szCs w:val="20"/>
              </w:rPr>
              <w:t>ZdZPZ</w:t>
            </w:r>
            <w:proofErr w:type="spellEnd"/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) je Vlada Republike Slovenije na ... seji dne ... pod točko… sprejela naslednji </w:t>
            </w:r>
          </w:p>
          <w:p w14:paraId="721F80E3" w14:textId="77777777" w:rsidR="006A138E" w:rsidRPr="006A138E" w:rsidRDefault="006A138E" w:rsidP="006A138E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A138E">
              <w:rPr>
                <w:rFonts w:ascii="Arial" w:eastAsia="Calibri" w:hAnsi="Arial" w:cs="Arial"/>
                <w:sz w:val="20"/>
                <w:szCs w:val="20"/>
              </w:rPr>
              <w:t>SKLEP</w:t>
            </w:r>
          </w:p>
          <w:p w14:paraId="3DA0850B" w14:textId="180E4324" w:rsidR="006A138E" w:rsidRPr="006A138E" w:rsidRDefault="006A138E" w:rsidP="006A138E">
            <w:pPr>
              <w:spacing w:after="20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A138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Vlada Republike Slovenije je izdala 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Uredbo o spremembah in dopolnitvah Uredbe o razvrstitvi prepovedanih drog </w:t>
            </w:r>
            <w:r w:rsidR="00852706">
              <w:rPr>
                <w:rFonts w:ascii="Arial" w:eastAsia="Calibri" w:hAnsi="Arial" w:cs="Arial"/>
                <w:sz w:val="20"/>
                <w:szCs w:val="20"/>
              </w:rPr>
              <w:t>ter</w:t>
            </w:r>
            <w:r w:rsidR="00852706" w:rsidRPr="006A1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>jo objavi v Uradnem listu Republike Slovenije</w:t>
            </w:r>
            <w:r w:rsidRPr="006A138E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521CC525" w14:textId="77777777" w:rsidR="00D36331" w:rsidRPr="00D36331" w:rsidRDefault="00D36331" w:rsidP="00D36331">
            <w:p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4C40797" w14:textId="77777777" w:rsidR="00D36331" w:rsidRPr="00D36331" w:rsidRDefault="00D36331" w:rsidP="00D36331">
            <w:p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F63FBF4" w14:textId="77777777" w:rsidR="00D36331" w:rsidRPr="00D36331" w:rsidRDefault="00D36331" w:rsidP="00D36331">
            <w:p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C5A027" w14:textId="77777777" w:rsidR="00141EA8" w:rsidRPr="00C42AAF" w:rsidRDefault="00D36331" w:rsidP="00141EA8">
            <w:p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3633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</w:t>
            </w:r>
            <w:r w:rsidR="00141EA8" w:rsidRPr="00C42AA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  <w:r w:rsidR="00141E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38E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141EA8">
              <w:rPr>
                <w:rFonts w:ascii="Arial" w:hAnsi="Arial" w:cs="Arial"/>
                <w:sz w:val="20"/>
                <w:szCs w:val="20"/>
              </w:rPr>
              <w:t>Barbara Kolenko Helbl</w:t>
            </w:r>
          </w:p>
          <w:p w14:paraId="4D9DA9D8" w14:textId="77777777" w:rsidR="00141EA8" w:rsidRPr="00B86306" w:rsidRDefault="00141EA8" w:rsidP="00141EA8">
            <w:pPr>
              <w:pStyle w:val="alineazaodstavkom1"/>
              <w:ind w:left="0" w:firstLine="0"/>
              <w:rPr>
                <w:sz w:val="20"/>
                <w:szCs w:val="20"/>
              </w:rPr>
            </w:pPr>
            <w:r w:rsidRPr="00C42AAF"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="006A138E">
              <w:rPr>
                <w:sz w:val="20"/>
                <w:szCs w:val="20"/>
              </w:rPr>
              <w:t xml:space="preserve">   </w:t>
            </w:r>
            <w:r w:rsidRPr="00C42AAF">
              <w:rPr>
                <w:sz w:val="20"/>
                <w:szCs w:val="20"/>
              </w:rPr>
              <w:t xml:space="preserve"> </w:t>
            </w:r>
            <w:r w:rsidR="006A138E">
              <w:rPr>
                <w:sz w:val="20"/>
                <w:szCs w:val="20"/>
              </w:rPr>
              <w:t xml:space="preserve">                         </w:t>
            </w:r>
            <w:r w:rsidRPr="00C42AAF">
              <w:rPr>
                <w:sz w:val="20"/>
                <w:szCs w:val="20"/>
              </w:rPr>
              <w:t>generalna sekretar</w:t>
            </w:r>
            <w:r>
              <w:rPr>
                <w:sz w:val="20"/>
                <w:szCs w:val="20"/>
              </w:rPr>
              <w:t>ka</w:t>
            </w:r>
          </w:p>
          <w:p w14:paraId="3489ADB8" w14:textId="77777777" w:rsidR="00D36331" w:rsidRPr="00D36331" w:rsidRDefault="00D36331" w:rsidP="00D36331">
            <w:pPr>
              <w:ind w:left="360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0DA350D" w14:textId="77777777" w:rsidR="00D36331" w:rsidRPr="00F32EBF" w:rsidRDefault="00D36331" w:rsidP="00D36331">
            <w:pPr>
              <w:pStyle w:val="Neotevilenodstavek"/>
              <w:spacing w:before="0" w:after="0" w:line="260" w:lineRule="atLeast"/>
              <w:rPr>
                <w:iCs/>
                <w:sz w:val="20"/>
                <w:szCs w:val="20"/>
              </w:rPr>
            </w:pPr>
          </w:p>
          <w:p w14:paraId="6E31F8F4" w14:textId="77777777" w:rsidR="00D36331" w:rsidRPr="00D36331" w:rsidRDefault="00D36331" w:rsidP="00D36331">
            <w:pPr>
              <w:pStyle w:val="Neotevilenodstavek"/>
              <w:spacing w:before="0" w:after="0" w:line="260" w:lineRule="atLeast"/>
              <w:rPr>
                <w:iCs/>
                <w:sz w:val="20"/>
                <w:szCs w:val="20"/>
              </w:rPr>
            </w:pPr>
            <w:r w:rsidRPr="00F32EBF">
              <w:rPr>
                <w:iCs/>
                <w:sz w:val="20"/>
                <w:szCs w:val="20"/>
              </w:rPr>
              <w:t>Priloga:</w:t>
            </w:r>
          </w:p>
          <w:p w14:paraId="0E28A28D" w14:textId="77777777" w:rsidR="006A138E" w:rsidRPr="006A138E" w:rsidRDefault="00D36331" w:rsidP="006A138E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32EBF">
              <w:rPr>
                <w:iCs/>
                <w:sz w:val="20"/>
                <w:szCs w:val="20"/>
              </w:rPr>
              <w:t>–</w:t>
            </w:r>
            <w:r w:rsidRPr="00D36331">
              <w:rPr>
                <w:iCs/>
                <w:sz w:val="20"/>
                <w:szCs w:val="20"/>
              </w:rPr>
              <w:t xml:space="preserve"> </w:t>
            </w:r>
            <w:r w:rsidR="006A138E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 Uredbe o spremembah in dopolnitvah Uredbe o razvrstitvi prepovedanih drog</w:t>
            </w:r>
          </w:p>
          <w:p w14:paraId="47F0C314" w14:textId="77777777" w:rsidR="00D36331" w:rsidRPr="00D36331" w:rsidRDefault="005910CF" w:rsidP="00D36331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</w:t>
            </w:r>
            <w:r w:rsidR="00D36331" w:rsidRPr="00D3633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rejmejo: </w:t>
            </w:r>
          </w:p>
          <w:p w14:paraId="7A78B785" w14:textId="77777777" w:rsidR="006A138E" w:rsidRPr="006A138E" w:rsidRDefault="006A138E" w:rsidP="006A138E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Ministrstvo za zdravje,</w:t>
            </w:r>
          </w:p>
          <w:p w14:paraId="042560AE" w14:textId="77777777" w:rsidR="006A138E" w:rsidRPr="006A138E" w:rsidRDefault="006A138E" w:rsidP="006A138E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Ministrstvo za notranje zadeve, </w:t>
            </w:r>
          </w:p>
          <w:p w14:paraId="28FAB453" w14:textId="77777777" w:rsidR="006A138E" w:rsidRPr="006A138E" w:rsidRDefault="006A138E" w:rsidP="006A138E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Ministrstvo za finance, </w:t>
            </w:r>
          </w:p>
          <w:p w14:paraId="34E4A813" w14:textId="77777777" w:rsidR="006A138E" w:rsidRPr="006A138E" w:rsidRDefault="006A138E" w:rsidP="006A138E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Ministrstvo za gospodarski razvoj in tehnologijo, </w:t>
            </w:r>
          </w:p>
          <w:p w14:paraId="4310A52A" w14:textId="77777777" w:rsidR="006A138E" w:rsidRPr="006A138E" w:rsidRDefault="006A138E" w:rsidP="006A138E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Ministrstvo za pravosodje, </w:t>
            </w:r>
          </w:p>
          <w:p w14:paraId="709D01F0" w14:textId="77777777" w:rsidR="006A138E" w:rsidRPr="006A138E" w:rsidRDefault="006A138E" w:rsidP="006A138E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Ministrstvo za javno upravo,</w:t>
            </w:r>
          </w:p>
          <w:p w14:paraId="5260518B" w14:textId="77777777" w:rsidR="006A138E" w:rsidRPr="006A138E" w:rsidRDefault="006A138E" w:rsidP="006A138E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Služba Vlade RS za zakonodajo.</w:t>
            </w:r>
          </w:p>
          <w:bookmarkEnd w:id="0"/>
          <w:p w14:paraId="542516FD" w14:textId="77777777" w:rsidR="001733F0" w:rsidRDefault="001733F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EFCB6B" w14:textId="77777777" w:rsidR="00AE1F83" w:rsidRPr="00AE1F83" w:rsidRDefault="00AE1F83" w:rsidP="00D3633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65EE6E81" w14:textId="77777777" w:rsidTr="00852706">
        <w:tc>
          <w:tcPr>
            <w:tcW w:w="9163" w:type="dxa"/>
            <w:gridSpan w:val="4"/>
          </w:tcPr>
          <w:p w14:paraId="48D9C88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AE1F83" w:rsidRPr="00AE1F83" w14:paraId="62A30AAF" w14:textId="77777777" w:rsidTr="00852706">
        <w:tc>
          <w:tcPr>
            <w:tcW w:w="9163" w:type="dxa"/>
            <w:gridSpan w:val="4"/>
          </w:tcPr>
          <w:p w14:paraId="0712430D" w14:textId="77777777" w:rsidR="00AE1F83" w:rsidRPr="00AE1F83" w:rsidRDefault="00D36331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0E4B753D" w14:textId="77777777" w:rsidTr="00852706">
        <w:tc>
          <w:tcPr>
            <w:tcW w:w="9163" w:type="dxa"/>
            <w:gridSpan w:val="4"/>
          </w:tcPr>
          <w:p w14:paraId="23DDC7E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3.a Osebe, </w:t>
            </w:r>
            <w:bookmarkStart w:id="1" w:name="_Hlk119941326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odgovorne za strokovno pripravo in usklajenost gradiva:</w:t>
            </w:r>
            <w:bookmarkEnd w:id="1"/>
          </w:p>
        </w:tc>
      </w:tr>
      <w:tr w:rsidR="00AE1F83" w:rsidRPr="00AE1F83" w14:paraId="75902DF9" w14:textId="77777777" w:rsidTr="00852706">
        <w:tc>
          <w:tcPr>
            <w:tcW w:w="9163" w:type="dxa"/>
            <w:gridSpan w:val="4"/>
          </w:tcPr>
          <w:p w14:paraId="7FDD6A17" w14:textId="471CF884" w:rsidR="00671D03" w:rsidRPr="00671D03" w:rsidRDefault="003C00B3" w:rsidP="00671D03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doc. dr. Branko Bregar</w:t>
            </w:r>
            <w:r w:rsidR="00192EE8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v.d. </w:t>
            </w:r>
            <w:r w:rsidR="0086062A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</w:t>
            </w:r>
            <w:r w:rsidR="00192EE8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eneraln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ega</w:t>
            </w:r>
            <w:r w:rsidR="00192EE8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direkt</w:t>
            </w:r>
            <w:r w:rsidR="0086062A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</w:t>
            </w:r>
            <w:r w:rsidR="0086062A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Direktorat za javno zdravje</w:t>
            </w:r>
          </w:p>
          <w:p w14:paraId="6C3BF8C0" w14:textId="77777777" w:rsidR="00AE1F83" w:rsidRPr="00671D03" w:rsidRDefault="00671D03" w:rsidP="00671D03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Vesna Marinko, vodja Sektorja za krepitev zdravja in preprečevanja odvisnosti</w:t>
            </w:r>
            <w:r w:rsidR="0086062A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92EE8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</w:t>
            </w:r>
          </w:p>
          <w:p w14:paraId="53C2DC74" w14:textId="77777777" w:rsidR="00671D03" w:rsidRPr="00671D03" w:rsidRDefault="001814ED" w:rsidP="00671D03">
            <w:pPr>
              <w:pStyle w:val="Odstavekseznama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</w:t>
            </w:r>
            <w:r w:rsidR="00671D03" w:rsidRPr="00671D0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r. Jože Hren, sekretar</w:t>
            </w:r>
          </w:p>
        </w:tc>
      </w:tr>
      <w:tr w:rsidR="00AE1F83" w:rsidRPr="00AE1F83" w14:paraId="42CE575A" w14:textId="77777777" w:rsidTr="00852706">
        <w:tc>
          <w:tcPr>
            <w:tcW w:w="9163" w:type="dxa"/>
            <w:gridSpan w:val="4"/>
          </w:tcPr>
          <w:p w14:paraId="37408F8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0ECB10EC" w14:textId="77777777" w:rsidTr="00852706">
        <w:tc>
          <w:tcPr>
            <w:tcW w:w="9163" w:type="dxa"/>
            <w:gridSpan w:val="4"/>
          </w:tcPr>
          <w:p w14:paraId="00F9EB78" w14:textId="77777777" w:rsidR="00AE1F83" w:rsidRPr="006A138E" w:rsidRDefault="006A138E" w:rsidP="006A138E">
            <w:pPr>
              <w:pStyle w:val="Odstavekseznam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Roman Kranvogl, Nacionalni laboratorij za zdravje okolje in hrano.</w:t>
            </w:r>
          </w:p>
        </w:tc>
      </w:tr>
      <w:tr w:rsidR="00AE1F83" w:rsidRPr="00AE1F83" w14:paraId="1487A65B" w14:textId="77777777" w:rsidTr="00547842">
        <w:trPr>
          <w:trHeight w:val="164"/>
        </w:trPr>
        <w:tc>
          <w:tcPr>
            <w:tcW w:w="9163" w:type="dxa"/>
            <w:gridSpan w:val="4"/>
          </w:tcPr>
          <w:p w14:paraId="1F54D54D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D1C7FA1" w14:textId="77777777" w:rsidTr="00852706">
        <w:tc>
          <w:tcPr>
            <w:tcW w:w="9163" w:type="dxa"/>
            <w:gridSpan w:val="4"/>
          </w:tcPr>
          <w:p w14:paraId="3305B5CE" w14:textId="77777777" w:rsidR="00547842" w:rsidRPr="00547842" w:rsidRDefault="006A138E" w:rsidP="00547842">
            <w:pPr>
              <w:pStyle w:val="Odstavekseznam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503B64B" w14:textId="77777777" w:rsidTr="001D7C2C">
        <w:trPr>
          <w:trHeight w:val="863"/>
        </w:trPr>
        <w:tc>
          <w:tcPr>
            <w:tcW w:w="9163" w:type="dxa"/>
            <w:gridSpan w:val="4"/>
          </w:tcPr>
          <w:p w14:paraId="4959393D" w14:textId="77777777" w:rsid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5. </w:t>
            </w:r>
            <w:r w:rsidRPr="00E16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Kratek povzetek gradiva:</w:t>
            </w:r>
          </w:p>
          <w:p w14:paraId="7EF5B10C" w14:textId="77777777" w:rsidR="006A138E" w:rsidRDefault="006A138E" w:rsidP="006A138E">
            <w:pPr>
              <w:overflowPunct w:val="0"/>
              <w:autoSpaceDE w:val="0"/>
              <w:autoSpaceDN w:val="0"/>
              <w:adjustRightInd w:val="0"/>
              <w:spacing w:before="24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predlogom Uredbe o</w:t>
            </w:r>
            <w:r w:rsidRPr="006A138E">
              <w:rPr>
                <w:rFonts w:ascii="Arial" w:eastAsia="Calibri" w:hAnsi="Arial" w:cs="Arial"/>
                <w:sz w:val="20"/>
                <w:szCs w:val="20"/>
              </w:rPr>
              <w:t xml:space="preserve"> spremembah in dopolnitvah Uredbe o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razvrstitvi prepovedanih drog (v nadaljnjem besedilu: Uredba) se v slovensko zakonodajo prenaša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tri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nov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Arial" w:hAnsi="Arial" w:cs="Times New Roman"/>
                <w:color w:val="000000"/>
                <w:sz w:val="20"/>
                <w:szCs w:val="20"/>
              </w:rPr>
              <w:t>psihoaktivn</w:t>
            </w:r>
            <w:r>
              <w:rPr>
                <w:rFonts w:ascii="Arial" w:eastAsia="Arial" w:hAnsi="Arial" w:cs="Times New Roman"/>
                <w:color w:val="000000"/>
                <w:sz w:val="20"/>
                <w:szCs w:val="20"/>
              </w:rPr>
              <w:t>e</w:t>
            </w:r>
            <w:r w:rsidRPr="006A138E">
              <w:rPr>
                <w:rFonts w:ascii="Arial" w:eastAsia="Arial" w:hAnsi="Arial" w:cs="Times New Roman"/>
                <w:color w:val="000000"/>
                <w:sz w:val="20"/>
                <w:szCs w:val="20"/>
              </w:rPr>
              <w:t xml:space="preserve"> snovi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ki jih je Komisija Organizacije združenih narodov za droge na letošnjem rednem zasedanju razvrstila na seznam mednarodno reguliranih psihoaktivnih snovi.</w:t>
            </w:r>
            <w:r w:rsidRPr="006A138E" w:rsidDel="00217DD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32961C09" w14:textId="77777777" w:rsidR="006A138E" w:rsidRDefault="006A138E" w:rsidP="006A138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3BE56B7" w14:textId="763280DC" w:rsidR="003C5E0E" w:rsidRDefault="006A138E" w:rsidP="006A138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 predlogom Uredbe se </w:t>
            </w:r>
            <w:r w:rsidR="004747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slovenski pravni red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prenaša tudi Delegirana direktiva Komisije (EU) 2022/1326 </w:t>
            </w:r>
            <w:r w:rsidR="006B44B0" w:rsidRPr="006B44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 dne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18</w:t>
            </w:r>
            <w:r w:rsidR="005910C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6B44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ar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ca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2022 o spremembi Priloge k Okvirnemu sklepu 2004/757/</w:t>
            </w:r>
            <w:r w:rsidR="005910C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PNZ</w:t>
            </w:r>
            <w:r w:rsidR="005910CF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910C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zvezi z</w:t>
            </w:r>
            <w:r w:rsidR="005910CF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vključitv</w:t>
            </w:r>
            <w:r w:rsidR="005910C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ijo</w:t>
            </w:r>
            <w:r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novih psihoaktivnih snovi v opredelitev pojma „prepovedana droga“.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E92F4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Gre za novi psihoaktivni snovi </w:t>
            </w:r>
            <w:r w:rsidR="00E92F42" w:rsidRPr="006A138E">
              <w:rPr>
                <w:rFonts w:ascii="Calibri" w:eastAsia="Calibri" w:hAnsi="Calibri" w:cs="Times New Roman"/>
              </w:rPr>
              <w:t xml:space="preserve">3-MMC </w:t>
            </w:r>
            <w:r w:rsidR="00E92F42" w:rsidRPr="006A13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 3-CMC</w:t>
            </w:r>
            <w:r w:rsidR="00E92F4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ki</w:t>
            </w:r>
            <w:r w:rsidR="003463E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sta že </w:t>
            </w:r>
            <w:r w:rsidR="006B44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vključeni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Seznam </w:t>
            </w:r>
            <w:r w:rsidR="004747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skupin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prepovedanih </w:t>
            </w:r>
            <w:r w:rsidR="004747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drog</w:t>
            </w:r>
            <w:r w:rsidR="0092629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ki je priloga</w:t>
            </w:r>
            <w:r w:rsidR="0047477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Uredbe </w:t>
            </w:r>
            <w:r w:rsidR="00474770" w:rsidRPr="00074BD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 razvrstitvi prepovedanih drog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6B44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78119553" w14:textId="77777777" w:rsidR="00074BDD" w:rsidRDefault="00074BDD" w:rsidP="006A138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59A921A" w14:textId="0A866E63" w:rsidR="00C676EA" w:rsidRDefault="00C676EA" w:rsidP="006A138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seznam prepovedanih drog 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skupine I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prenaša tudi </w:t>
            </w:r>
            <w:r w:rsidR="00D8532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7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snovi, ki jih je pri svojem delu evidentirala </w:t>
            </w:r>
            <w:r w:rsidR="00AA7B1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olicija oz</w:t>
            </w:r>
            <w:r w:rsidR="00CD663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iroma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so bile evidentirane znotraj sistema za zgodnje opozarjanje na pojav novih psihoaktivnih snovi. 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Prav tako se v </w:t>
            </w:r>
            <w:r w:rsidR="001966C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="00AD5D82" w:rsidRPr="008F36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kupin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="00AD5D82" w:rsidRPr="008F36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III (b.1.0)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CD663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prenaša 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ena snov in v </w:t>
            </w:r>
            <w:r w:rsidR="001966C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="00AD5D82" w:rsidRPr="008F36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kupin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="00AD5D82" w:rsidRPr="008F36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III  (c.1.0)</w:t>
            </w:r>
            <w:r w:rsidR="00AD5D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ena snov.</w:t>
            </w:r>
          </w:p>
          <w:p w14:paraId="25E3E084" w14:textId="77777777" w:rsidR="00EE7DBA" w:rsidRDefault="00EE7DBA" w:rsidP="006A138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28DF1A" w14:textId="6245862F" w:rsidR="006A138E" w:rsidRPr="00AE1F83" w:rsidRDefault="00EE7DBA" w:rsidP="00852706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Zaradi </w:t>
            </w:r>
            <w:r w:rsidR="00074BDD"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navedbe </w:t>
            </w:r>
            <w:r w:rsidR="00B341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iste </w:t>
            </w:r>
            <w:r w:rsidR="00074BDD"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snovi </w:t>
            </w:r>
            <w:r w:rsidR="00B341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dveh različnih mestih </w:t>
            </w:r>
            <w:r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v Seznamu </w:t>
            </w:r>
            <w:r w:rsidR="00AA7B1C"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skupin </w:t>
            </w:r>
            <w:r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prepovedanih </w:t>
            </w:r>
            <w:r w:rsidR="00B341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drog, </w:t>
            </w:r>
            <w:r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skupini I</w:t>
            </w:r>
            <w:r w:rsidR="00B341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črta zaporedna številka</w:t>
            </w:r>
            <w:r w:rsidR="00552190" w:rsidRPr="004A5B1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208. </w:t>
            </w:r>
          </w:p>
        </w:tc>
      </w:tr>
      <w:tr w:rsidR="00AE1F83" w:rsidRPr="00AE1F83" w14:paraId="61ACCEAF" w14:textId="77777777" w:rsidTr="00852706">
        <w:tc>
          <w:tcPr>
            <w:tcW w:w="9163" w:type="dxa"/>
            <w:gridSpan w:val="4"/>
          </w:tcPr>
          <w:p w14:paraId="5A7550E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60138A9" w14:textId="77777777" w:rsidTr="00852706">
        <w:tc>
          <w:tcPr>
            <w:tcW w:w="1448" w:type="dxa"/>
          </w:tcPr>
          <w:p w14:paraId="3D81EE9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3CAAB04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7B389D8E" w14:textId="77777777" w:rsidR="00AE1F83" w:rsidRPr="00D36331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5F4FF" w14:textId="77777777" w:rsidTr="00852706">
        <w:tc>
          <w:tcPr>
            <w:tcW w:w="1448" w:type="dxa"/>
          </w:tcPr>
          <w:p w14:paraId="37E790C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49A9CC8D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12192826" w14:textId="77777777" w:rsidR="00AE1F83" w:rsidRPr="00D36331" w:rsidRDefault="00307E87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379A590" w14:textId="77777777" w:rsidTr="00852706">
        <w:tc>
          <w:tcPr>
            <w:tcW w:w="1448" w:type="dxa"/>
          </w:tcPr>
          <w:p w14:paraId="4D34C78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7CD69D2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05762E4" w14:textId="77777777" w:rsidR="00AE1F83" w:rsidRPr="00D36331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3A230B40" w14:textId="77777777" w:rsidTr="00852706">
        <w:tc>
          <w:tcPr>
            <w:tcW w:w="1448" w:type="dxa"/>
          </w:tcPr>
          <w:p w14:paraId="2CD14BE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4596E1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5E0BF99" w14:textId="77777777" w:rsidR="00AE1F83" w:rsidRPr="00D36331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1B404B3E" w14:textId="77777777" w:rsidTr="00852706">
        <w:tc>
          <w:tcPr>
            <w:tcW w:w="1448" w:type="dxa"/>
          </w:tcPr>
          <w:p w14:paraId="6D7378B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01EA852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D031B70" w14:textId="77777777" w:rsidR="00AE1F83" w:rsidRPr="00D36331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374979B" w14:textId="77777777" w:rsidTr="00852706">
        <w:tc>
          <w:tcPr>
            <w:tcW w:w="1448" w:type="dxa"/>
          </w:tcPr>
          <w:p w14:paraId="0C9352CF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0ADC750B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682D00F" w14:textId="77777777" w:rsidR="00AE1F83" w:rsidRPr="00D36331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F4C7CB4" w14:textId="77777777" w:rsidTr="00852706">
        <w:tc>
          <w:tcPr>
            <w:tcW w:w="1448" w:type="dxa"/>
            <w:tcBorders>
              <w:bottom w:val="single" w:sz="4" w:space="0" w:color="auto"/>
            </w:tcBorders>
          </w:tcPr>
          <w:p w14:paraId="4AE8EC1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4B57BC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215A6A32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24A8BF08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8B55897" w14:textId="77777777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0148C05" w14:textId="77777777" w:rsidR="00AE1F83" w:rsidRPr="00D36331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E143AF0" w14:textId="77777777" w:rsidTr="0085270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38D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59ECD780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1926098B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BCC740A" w14:textId="77777777" w:rsidTr="0085270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8D2D0" w14:textId="77777777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3C636C26" w14:textId="77777777" w:rsidTr="00852706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4D9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345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3B5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FFD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2DA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7D9AFB27" w14:textId="77777777" w:rsidTr="008527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B74F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2C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F24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D9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8F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3B3B567" w14:textId="77777777" w:rsidTr="008527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F5B0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7C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B2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27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16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FB6336" w14:textId="77777777" w:rsidTr="008527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EFB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6F8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3CE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BA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CD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AB4D7E2" w14:textId="77777777" w:rsidTr="00852706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F26D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0FA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531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8D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0D4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4694A9C" w14:textId="77777777" w:rsidTr="008527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037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30C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11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90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EFA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D4740E2" w14:textId="77777777" w:rsidTr="0085270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00908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26CBAD84" w14:textId="77777777" w:rsidTr="0085270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911B28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6006D65" w14:textId="77777777" w:rsidTr="0085270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E9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0480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692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0862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42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1CADA358" w14:textId="77777777" w:rsidTr="00852706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44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D7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53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4D4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72C5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24AF352" w14:textId="77777777" w:rsidTr="0085270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2E2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71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43A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352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05D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2958639" w14:textId="77777777" w:rsidTr="0085270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D2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88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1E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02263ED" w14:textId="77777777" w:rsidTr="0085270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4AF83F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0356AEC1" w14:textId="77777777" w:rsidTr="0085270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92D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012A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7C7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47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1C8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6E737826" w14:textId="77777777" w:rsidTr="0085270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E55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85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987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A2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B7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2E1F630B" w14:textId="77777777" w:rsidTr="0085270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46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25B8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E1C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6D2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E5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B47C770" w14:textId="77777777" w:rsidTr="0085270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2C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641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FE3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E901631" w14:textId="77777777" w:rsidTr="0085270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AF685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6D0C5A6" w14:textId="77777777" w:rsidTr="00852706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9C0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EFA6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F10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6898F0AA" w14:textId="77777777" w:rsidTr="0085270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D2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89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90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78B4246" w14:textId="77777777" w:rsidTr="0085270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BC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10E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A6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20E7FE7C" w14:textId="77777777" w:rsidTr="0085270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B6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B8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52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9786B55" w14:textId="77777777" w:rsidTr="00D36331">
        <w:trPr>
          <w:cantSplit/>
          <w:trHeight w:val="302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71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2D9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99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2C3A1A65" w14:textId="77777777" w:rsidTr="00D36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9200" w:type="dxa"/>
            <w:gridSpan w:val="9"/>
          </w:tcPr>
          <w:p w14:paraId="2BBA7C2A" w14:textId="77777777" w:rsidR="00AE1F83" w:rsidRPr="00AE1F83" w:rsidRDefault="00AE1F83" w:rsidP="00D36331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54D88A4D" w14:textId="77777777" w:rsidTr="00D36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64F0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1F1439A2" w14:textId="77777777" w:rsidR="00AE1F83" w:rsidRPr="00AE1F83" w:rsidRDefault="00D36331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Gradivo nima finančnih posledic.</w:t>
            </w:r>
          </w:p>
          <w:p w14:paraId="65F3CBA6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05D3B4E4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9480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4B45C9D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5CF3FC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ACDC068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25B21D5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5D2DD03A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financiranje občin.</w:t>
            </w:r>
          </w:p>
          <w:p w14:paraId="419A37D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545CBC65" w14:textId="77777777" w:rsidR="00AE1F83" w:rsidRPr="00D36331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lastRenderedPageBreak/>
              <w:t>NE</w:t>
            </w:r>
          </w:p>
        </w:tc>
      </w:tr>
      <w:tr w:rsidR="00AE1F83" w:rsidRPr="00AE1F83" w14:paraId="3DF23023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651B86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81CC25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Skupnosti občin Slovenije SOS: </w:t>
            </w:r>
            <w:r w:rsidRPr="00D3633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258DC99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občin Slovenije ZOS: </w:t>
            </w:r>
            <w:r w:rsidRPr="00D3633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0613B4A0" w14:textId="77777777" w:rsidR="00AE1F83" w:rsidRPr="00D36331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mestnih občin Slovenije ZMOS: </w:t>
            </w:r>
            <w:r w:rsidRPr="00D3633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3D0505D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4BDC6E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7F851FF3" w14:textId="77777777" w:rsidR="00AE1F83" w:rsidRDefault="00351CB2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3127B3C6" w14:textId="77777777" w:rsidR="00351CB2" w:rsidRPr="00AE1F83" w:rsidRDefault="00351CB2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B288E91" w14:textId="77777777" w:rsidR="00AE1F83" w:rsidRPr="00AE1F83" w:rsidRDefault="00AE1F83" w:rsidP="00351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5D786850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F2D71EE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AE1F83" w14:paraId="2D73DB58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F46AF6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5C33924" w14:textId="77777777" w:rsidR="00AE1F83" w:rsidRPr="00AE1F83" w:rsidRDefault="00307E87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6A10E33F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0B27A76" w14:textId="77777777" w:rsidR="00AE1F83" w:rsidRPr="00AE1F83" w:rsidRDefault="00D36331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36331">
              <w:rPr>
                <w:rFonts w:ascii="Arial" w:eastAsia="Times New Roman" w:hAnsi="Arial" w:cs="Times New Roman"/>
                <w:sz w:val="20"/>
                <w:szCs w:val="20"/>
              </w:rPr>
              <w:t>Tretja točka prvega odstavka 6. člena Zakona o dostopu do informacij javnega značaja</w:t>
            </w:r>
          </w:p>
        </w:tc>
      </w:tr>
      <w:tr w:rsidR="00AE1F83" w:rsidRPr="00AE1F83" w14:paraId="0337BDD6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4EAD4AF" w14:textId="77777777" w:rsidR="00AE1F83" w:rsidRPr="00351CB2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5FEE0D85" w14:textId="77777777" w:rsidR="00AE1F83" w:rsidRPr="000A5FA2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Datum objave: </w:t>
            </w:r>
            <w:r w:rsidR="00351CB2"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19. 8. 2022</w:t>
            </w:r>
          </w:p>
          <w:p w14:paraId="4A89A04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A5FA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razpravo so bili vključeni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</w:t>
            </w:r>
          </w:p>
          <w:p w14:paraId="1CD59789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492325E8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64720587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054AFA7E" w14:textId="77777777" w:rsidR="006F6262" w:rsidRDefault="006F6262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8785D3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2C9CA54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07C70C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0FF44A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2BFA9E81" w14:textId="77777777" w:rsidR="00351CB2" w:rsidRPr="00AE1F83" w:rsidRDefault="00AE1F83" w:rsidP="00351CB2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</w:t>
            </w:r>
            <w:r w:rsid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89F85CB" w14:textId="77777777" w:rsidR="00AE1F83" w:rsidRPr="00AE1F83" w:rsidRDefault="00AE1F83" w:rsidP="00351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ADC88C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978E1F5" w14:textId="77777777" w:rsid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D816AC4" w14:textId="77777777" w:rsidR="00351CB2" w:rsidRDefault="00351CB2" w:rsidP="00351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8E9B738" w14:textId="77777777" w:rsidR="00351CB2" w:rsidRPr="00351CB2" w:rsidRDefault="00351CB2" w:rsidP="00351C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Nacionalni forenzični laboratorij je predlagal</w:t>
            </w:r>
            <w:r w:rsidR="00CD6DE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da se na Seznam skupin prepovedanih drog</w:t>
            </w: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razvrsti še tr</w:t>
            </w:r>
            <w:r w:rsidR="00CD6DE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snovi: </w:t>
            </w:r>
            <w:proofErr w:type="spellStart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Ibogain</w:t>
            </w:r>
            <w:proofErr w:type="spellEnd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Harmin</w:t>
            </w:r>
            <w:proofErr w:type="spellEnd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Salvinorin</w:t>
            </w:r>
            <w:proofErr w:type="spellEnd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A (</w:t>
            </w:r>
            <w:proofErr w:type="spellStart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Salvia</w:t>
            </w:r>
            <w:proofErr w:type="spellEnd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divinorum</w:t>
            </w:r>
            <w:proofErr w:type="spellEnd"/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). Za te tri snovi je Komisija Vlade RS za droge sklenila, da se </w:t>
            </w:r>
            <w:r w:rsidR="00CD6DE5"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</w:t>
            </w:r>
            <w:r w:rsidR="00CD6DE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redi</w:t>
            </w:r>
            <w:r w:rsidR="00CD6DE5"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351CB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predhodna ocena tveganja s predlogom morebitne regulacije teh treh snovi.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Oceno tveganja pripravi Nacionalni inštitut za javno zdravje. </w:t>
            </w:r>
          </w:p>
          <w:p w14:paraId="4926CD43" w14:textId="77777777" w:rsidR="00351CB2" w:rsidRPr="00AE1F83" w:rsidRDefault="00351CB2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09D6F1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2BB807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4E3C87E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06CCD505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C7A5E5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4D81C76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3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BC5F358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7B14D3F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6915936F" w14:textId="77777777" w:rsidR="00AE1F83" w:rsidRPr="00F34978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3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21878D8" w14:textId="77777777" w:rsidTr="00852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7FE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6A94361" w14:textId="77777777" w:rsidR="001733F0" w:rsidRPr="00F34978" w:rsidRDefault="001733F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</w:t>
            </w:r>
            <w:r w:rsidR="00910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Danijel Bešič Loredan</w:t>
            </w:r>
          </w:p>
          <w:p w14:paraId="568AE709" w14:textId="77777777" w:rsidR="00AE1F83" w:rsidRPr="00F34978" w:rsidRDefault="001733F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3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 </w:t>
            </w:r>
            <w:r w:rsidR="00D564C6" w:rsidRPr="00F349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minister</w:t>
            </w:r>
          </w:p>
          <w:p w14:paraId="29CE156B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FE0E18A" w14:textId="77777777" w:rsidR="00FB397B" w:rsidRDefault="00FB397B"/>
    <w:p w14:paraId="51395AA0" w14:textId="77777777" w:rsidR="00F34978" w:rsidRDefault="00F34978"/>
    <w:p w14:paraId="205690C2" w14:textId="77777777" w:rsidR="00F34978" w:rsidRDefault="00F34978" w:rsidP="00F34978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3FC13C8" w14:textId="77777777" w:rsidR="00351CB2" w:rsidRDefault="00351CB2" w:rsidP="00F34978">
      <w:pPr>
        <w:spacing w:before="120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88FA710" w14:textId="77777777" w:rsidR="00F34978" w:rsidRDefault="00F34978" w:rsidP="00F34978">
      <w:pPr>
        <w:spacing w:before="120"/>
        <w:jc w:val="right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PRILOGA 1</w:t>
      </w:r>
    </w:p>
    <w:p w14:paraId="6A08EE9F" w14:textId="77777777" w:rsidR="00F34978" w:rsidRDefault="00F34978" w:rsidP="00F34978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3B7337C" w14:textId="77777777" w:rsidR="00AC0E6A" w:rsidRDefault="00AC0E6A" w:rsidP="00074BDD">
      <w:pPr>
        <w:jc w:val="both"/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sz w:val="20"/>
          <w:szCs w:val="20"/>
        </w:rPr>
        <w:t xml:space="preserve">Na podlagi prvega odstavka 21. člena </w:t>
      </w:r>
      <w:r w:rsidRPr="00AC0E6A">
        <w:rPr>
          <w:rFonts w:ascii="Arial" w:hAnsi="Arial" w:cs="Arial"/>
          <w:iCs/>
          <w:sz w:val="20"/>
          <w:szCs w:val="20"/>
        </w:rPr>
        <w:t xml:space="preserve">Zakona o Vladi Republike Slovenije (Uradni list RS, št. 24/05 – uradno prečiščeno besedilo, 109/08, 38/10 – ZUKN, 8/12, 21/13, 47/13 – ZDU-1G, 65/14 in </w:t>
      </w:r>
      <w:r w:rsidRPr="00AC0E6A">
        <w:rPr>
          <w:rFonts w:ascii="Arial" w:hAnsi="Arial" w:cs="Arial"/>
          <w:sz w:val="20"/>
          <w:szCs w:val="20"/>
        </w:rPr>
        <w:t>55/17</w:t>
      </w:r>
      <w:r w:rsidRPr="00AC0E6A">
        <w:rPr>
          <w:rFonts w:ascii="Arial" w:hAnsi="Arial" w:cs="Arial"/>
          <w:iCs/>
          <w:sz w:val="20"/>
          <w:szCs w:val="20"/>
        </w:rPr>
        <w:t xml:space="preserve">) in </w:t>
      </w:r>
      <w:r w:rsidRPr="00AC0E6A">
        <w:rPr>
          <w:rFonts w:ascii="Arial" w:hAnsi="Arial" w:cs="Arial"/>
          <w:sz w:val="20"/>
          <w:szCs w:val="20"/>
        </w:rPr>
        <w:t xml:space="preserve">drugega odstavka 2. člena Zakona o proizvodnji in prometu s prepovedanimi drogami (Uradni list RS, št. 108/99, 44/00, 2/04 – ZZdrI-A in 47/04 – </w:t>
      </w:r>
      <w:proofErr w:type="spellStart"/>
      <w:r w:rsidRPr="00AC0E6A">
        <w:rPr>
          <w:rFonts w:ascii="Arial" w:hAnsi="Arial" w:cs="Arial"/>
          <w:sz w:val="20"/>
          <w:szCs w:val="20"/>
        </w:rPr>
        <w:t>ZdZPZ</w:t>
      </w:r>
      <w:proofErr w:type="spellEnd"/>
      <w:r w:rsidRPr="00AC0E6A">
        <w:rPr>
          <w:rFonts w:ascii="Arial" w:hAnsi="Arial" w:cs="Arial"/>
          <w:sz w:val="20"/>
          <w:szCs w:val="20"/>
        </w:rPr>
        <w:t xml:space="preserve">) je Vlada Republike Slovenije na ... seji dne ... pod točko… sprejela naslednji </w:t>
      </w:r>
    </w:p>
    <w:p w14:paraId="563F0133" w14:textId="77777777" w:rsidR="00AC0E6A" w:rsidRPr="00AC0E6A" w:rsidRDefault="00AC0E6A" w:rsidP="00AC0E6A">
      <w:pPr>
        <w:rPr>
          <w:rFonts w:ascii="Arial" w:hAnsi="Arial" w:cs="Arial"/>
          <w:sz w:val="20"/>
          <w:szCs w:val="20"/>
        </w:rPr>
      </w:pPr>
    </w:p>
    <w:p w14:paraId="4A1DE3C2" w14:textId="77777777" w:rsidR="00AC0E6A" w:rsidRDefault="00AC0E6A" w:rsidP="00AC0E6A">
      <w:pPr>
        <w:jc w:val="center"/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sz w:val="20"/>
          <w:szCs w:val="20"/>
        </w:rPr>
        <w:t>SKLEP</w:t>
      </w:r>
    </w:p>
    <w:p w14:paraId="77B76855" w14:textId="77777777" w:rsidR="00AC0E6A" w:rsidRPr="00AC0E6A" w:rsidRDefault="00AC0E6A" w:rsidP="00AC0E6A">
      <w:pPr>
        <w:jc w:val="center"/>
        <w:rPr>
          <w:rFonts w:ascii="Arial" w:hAnsi="Arial" w:cs="Arial"/>
          <w:sz w:val="20"/>
          <w:szCs w:val="20"/>
        </w:rPr>
      </w:pPr>
    </w:p>
    <w:p w14:paraId="522A836F" w14:textId="5C8C43C1" w:rsidR="00AC0E6A" w:rsidRPr="00AC0E6A" w:rsidRDefault="00AC0E6A" w:rsidP="00074BDD">
      <w:pPr>
        <w:jc w:val="both"/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sz w:val="20"/>
          <w:szCs w:val="20"/>
        </w:rPr>
        <w:t xml:space="preserve">Vlada Republike Slovenije je izdala Uredbo o spremembah in dopolnitvah Uredbe o razvrstitvi prepovedanih drog </w:t>
      </w:r>
      <w:r w:rsidR="00852706">
        <w:rPr>
          <w:rFonts w:ascii="Arial" w:hAnsi="Arial" w:cs="Arial"/>
          <w:sz w:val="20"/>
          <w:szCs w:val="20"/>
        </w:rPr>
        <w:t>ter</w:t>
      </w:r>
      <w:r w:rsidR="00852706" w:rsidRPr="00AC0E6A">
        <w:rPr>
          <w:rFonts w:ascii="Arial" w:hAnsi="Arial" w:cs="Arial"/>
          <w:sz w:val="20"/>
          <w:szCs w:val="20"/>
        </w:rPr>
        <w:t xml:space="preserve"> </w:t>
      </w:r>
      <w:r w:rsidRPr="00AC0E6A">
        <w:rPr>
          <w:rFonts w:ascii="Arial" w:hAnsi="Arial" w:cs="Arial"/>
          <w:sz w:val="20"/>
          <w:szCs w:val="20"/>
        </w:rPr>
        <w:t>jo objavi v Uradnem listu Republike Slovenije.</w:t>
      </w:r>
    </w:p>
    <w:p w14:paraId="44010B39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</w:p>
    <w:p w14:paraId="771851A3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</w:p>
    <w:p w14:paraId="7B00C270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</w:p>
    <w:p w14:paraId="67303600" w14:textId="77777777" w:rsidR="00AC0E6A" w:rsidRPr="00AC0E6A" w:rsidRDefault="00AC0E6A" w:rsidP="00AC0E6A">
      <w:pPr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 xml:space="preserve">    </w:t>
      </w:r>
      <w:r w:rsidRPr="00AC0E6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Barbara Kolenko Helbl</w:t>
      </w:r>
    </w:p>
    <w:p w14:paraId="3F948CD2" w14:textId="77777777" w:rsidR="00AC0E6A" w:rsidRPr="00AC0E6A" w:rsidRDefault="00AC0E6A" w:rsidP="00AC0E6A">
      <w:pPr>
        <w:rPr>
          <w:rFonts w:ascii="Arial" w:hAnsi="Arial" w:cs="Arial"/>
          <w:sz w:val="20"/>
          <w:szCs w:val="20"/>
        </w:rPr>
      </w:pPr>
      <w:r w:rsidRPr="00AC0E6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generalna sekretarka</w:t>
      </w:r>
    </w:p>
    <w:p w14:paraId="40EB2091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</w:p>
    <w:p w14:paraId="174D3112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</w:p>
    <w:p w14:paraId="07604394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>Priloga:</w:t>
      </w:r>
    </w:p>
    <w:p w14:paraId="130D358C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>– predlog Uredbe o spremembah in dopolnitvah Uredbe o razvrstitvi prepovedanih drog</w:t>
      </w:r>
    </w:p>
    <w:p w14:paraId="7CCBF8D9" w14:textId="77777777" w:rsidR="00AC0E6A" w:rsidRDefault="00AC0E6A" w:rsidP="00AC0E6A">
      <w:pPr>
        <w:rPr>
          <w:rFonts w:ascii="Arial" w:hAnsi="Arial" w:cs="Arial"/>
          <w:iCs/>
          <w:sz w:val="20"/>
          <w:szCs w:val="20"/>
        </w:rPr>
      </w:pPr>
    </w:p>
    <w:p w14:paraId="3816977E" w14:textId="77777777" w:rsidR="00AC0E6A" w:rsidRDefault="00AC0E6A" w:rsidP="00AC0E6A">
      <w:pPr>
        <w:rPr>
          <w:rFonts w:ascii="Arial" w:hAnsi="Arial" w:cs="Arial"/>
          <w:iCs/>
          <w:sz w:val="20"/>
          <w:szCs w:val="20"/>
        </w:rPr>
      </w:pPr>
    </w:p>
    <w:p w14:paraId="55BE7D96" w14:textId="77777777" w:rsidR="00AC0E6A" w:rsidRPr="00AC0E6A" w:rsidRDefault="007939DB" w:rsidP="00AC0E6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Sklep p</w:t>
      </w:r>
      <w:r w:rsidR="00AC0E6A" w:rsidRPr="00AC0E6A">
        <w:rPr>
          <w:rFonts w:ascii="Arial" w:hAnsi="Arial" w:cs="Arial"/>
          <w:iCs/>
          <w:sz w:val="20"/>
          <w:szCs w:val="20"/>
        </w:rPr>
        <w:t xml:space="preserve">rejmejo: </w:t>
      </w:r>
    </w:p>
    <w:p w14:paraId="07E4C1E8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>- Ministrstvo za zdravje,</w:t>
      </w:r>
    </w:p>
    <w:p w14:paraId="6DEF8FA9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 xml:space="preserve">- Ministrstvo za notranje zadeve, </w:t>
      </w:r>
    </w:p>
    <w:p w14:paraId="1A6730F2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 xml:space="preserve">- Ministrstvo za finance, </w:t>
      </w:r>
    </w:p>
    <w:p w14:paraId="03CD72C8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 xml:space="preserve">- Ministrstvo za gospodarski razvoj in tehnologijo, </w:t>
      </w:r>
    </w:p>
    <w:p w14:paraId="7BB92557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 xml:space="preserve">- Ministrstvo za pravosodje, </w:t>
      </w:r>
    </w:p>
    <w:p w14:paraId="08DA6DC6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>- Ministrstvo za javno upravo,</w:t>
      </w:r>
    </w:p>
    <w:p w14:paraId="3EB1FF73" w14:textId="77777777" w:rsidR="00AC0E6A" w:rsidRPr="00AC0E6A" w:rsidRDefault="00AC0E6A" w:rsidP="00AC0E6A">
      <w:pPr>
        <w:rPr>
          <w:rFonts w:ascii="Arial" w:hAnsi="Arial" w:cs="Arial"/>
          <w:iCs/>
          <w:sz w:val="20"/>
          <w:szCs w:val="20"/>
        </w:rPr>
      </w:pPr>
      <w:r w:rsidRPr="00AC0E6A">
        <w:rPr>
          <w:rFonts w:ascii="Arial" w:hAnsi="Arial" w:cs="Arial"/>
          <w:iCs/>
          <w:sz w:val="20"/>
          <w:szCs w:val="20"/>
        </w:rPr>
        <w:t>- Služba Vlade RS za zakonodajo.</w:t>
      </w:r>
    </w:p>
    <w:p w14:paraId="4DA1B34C" w14:textId="77777777" w:rsidR="00F34978" w:rsidRDefault="00F34978"/>
    <w:p w14:paraId="4F684040" w14:textId="77777777" w:rsidR="00F34978" w:rsidRDefault="00F34978"/>
    <w:p w14:paraId="6D75C8B0" w14:textId="77777777" w:rsidR="00F34978" w:rsidRDefault="00F34978"/>
    <w:p w14:paraId="5AA1084A" w14:textId="77777777" w:rsidR="00F34978" w:rsidRDefault="00F34978"/>
    <w:p w14:paraId="6EC7DE90" w14:textId="77777777" w:rsidR="002051AD" w:rsidRDefault="002051AD"/>
    <w:p w14:paraId="04B238CC" w14:textId="77777777" w:rsidR="00F34978" w:rsidRPr="002051AD" w:rsidRDefault="002051AD" w:rsidP="00F34978">
      <w:pPr>
        <w:jc w:val="right"/>
        <w:rPr>
          <w:rFonts w:ascii="Arial" w:hAnsi="Arial" w:cs="Arial"/>
          <w:sz w:val="20"/>
          <w:szCs w:val="20"/>
        </w:rPr>
      </w:pPr>
      <w:r w:rsidRPr="002051AD">
        <w:rPr>
          <w:rFonts w:ascii="Arial" w:hAnsi="Arial" w:cs="Arial"/>
          <w:sz w:val="20"/>
          <w:szCs w:val="20"/>
        </w:rPr>
        <w:lastRenderedPageBreak/>
        <w:t xml:space="preserve">PRILOGA 2  </w:t>
      </w:r>
    </w:p>
    <w:p w14:paraId="44398E99" w14:textId="77777777" w:rsidR="00307E87" w:rsidRPr="00307E87" w:rsidRDefault="00307E87" w:rsidP="00307E87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7E87">
        <w:rPr>
          <w:rFonts w:ascii="Arial" w:eastAsia="Times New Roman" w:hAnsi="Arial" w:cs="Arial"/>
          <w:sz w:val="20"/>
          <w:szCs w:val="20"/>
          <w:lang w:eastAsia="sl-SI"/>
        </w:rPr>
        <w:t xml:space="preserve">Na podlagi drugega odstavka 2. člena Zakona o proizvodnji in prometu s prepovedanimi drogami (Uradni list RS, št. 108/99, 44/00, 2/04 – ZZdrI-A in 47/04 – </w:t>
      </w:r>
      <w:proofErr w:type="spellStart"/>
      <w:r w:rsidRPr="00307E87">
        <w:rPr>
          <w:rFonts w:ascii="Arial" w:eastAsia="Times New Roman" w:hAnsi="Arial" w:cs="Arial"/>
          <w:sz w:val="20"/>
          <w:szCs w:val="20"/>
          <w:lang w:eastAsia="sl-SI"/>
        </w:rPr>
        <w:t>ZdZPZ</w:t>
      </w:r>
      <w:proofErr w:type="spellEnd"/>
      <w:r w:rsidRPr="00307E87">
        <w:rPr>
          <w:rFonts w:ascii="Arial" w:eastAsia="Times New Roman" w:hAnsi="Arial" w:cs="Arial"/>
          <w:sz w:val="20"/>
          <w:szCs w:val="20"/>
          <w:lang w:eastAsia="sl-SI"/>
        </w:rPr>
        <w:t>) Vlada Republike Slovenije izdaja</w:t>
      </w:r>
    </w:p>
    <w:p w14:paraId="6F206F07" w14:textId="77777777" w:rsidR="00307E87" w:rsidRPr="00307E87" w:rsidRDefault="00307E87" w:rsidP="00307E87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07E8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 R E D B O </w:t>
      </w:r>
    </w:p>
    <w:p w14:paraId="4A504B84" w14:textId="77777777" w:rsidR="00307E87" w:rsidRPr="00307E87" w:rsidRDefault="00307E87" w:rsidP="00307E87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307E8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 </w:t>
      </w:r>
      <w:r w:rsidRPr="00307E87">
        <w:rPr>
          <w:rFonts w:ascii="Arial" w:eastAsia="Calibri" w:hAnsi="Arial" w:cs="Arial"/>
          <w:b/>
          <w:bCs/>
          <w:sz w:val="20"/>
          <w:szCs w:val="20"/>
        </w:rPr>
        <w:t xml:space="preserve">spremembah in </w:t>
      </w:r>
      <w:r w:rsidRPr="00307E8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dopolnitvah Uredbe o razvrstitvi prepovedanih drog</w:t>
      </w:r>
    </w:p>
    <w:p w14:paraId="056DD70E" w14:textId="77777777" w:rsidR="00307E87" w:rsidRPr="00307E87" w:rsidRDefault="001B3B14" w:rsidP="00307E87">
      <w:pPr>
        <w:spacing w:after="0" w:line="260" w:lineRule="exact"/>
        <w:jc w:val="center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sl-SI"/>
        </w:rPr>
      </w:pP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begin"/>
      </w:r>
      <w:r w:rsidR="00307E87"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instrText xml:space="preserve"> HYPERLINK "https://www.uradni-list.si/glasilo-uradni-list-rs/vsebina/2019-01-0068/" \l "1.%C2%A0%C4%8Dlen" </w:instrText>
      </w: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separate"/>
      </w:r>
    </w:p>
    <w:p w14:paraId="61DFEE3B" w14:textId="77777777" w:rsidR="00307E87" w:rsidRPr="00307E87" w:rsidRDefault="00307E87" w:rsidP="00307E87">
      <w:pPr>
        <w:numPr>
          <w:ilvl w:val="0"/>
          <w:numId w:val="13"/>
        </w:numPr>
        <w:spacing w:after="0" w:line="260" w:lineRule="exac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307E8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člen</w:t>
      </w:r>
    </w:p>
    <w:p w14:paraId="66C32579" w14:textId="77777777" w:rsidR="00307E87" w:rsidRPr="00307E87" w:rsidRDefault="001B3B14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end"/>
      </w:r>
    </w:p>
    <w:p w14:paraId="67817D34" w14:textId="41EEBDC8" w:rsidR="00A52D01" w:rsidRDefault="00307E87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>V Uredbi o razvrstitvi prepovedanih drog (Uradni list RS, št. 69/19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</w:t>
      </w: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>157/20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>in 162/21) se v 1. členu</w:t>
      </w:r>
      <w:r w:rsidR="00A52D01">
        <w:rPr>
          <w:rFonts w:ascii="Arial" w:eastAsia="Times New Roman" w:hAnsi="Arial" w:cs="Arial"/>
          <w:bCs/>
          <w:sz w:val="20"/>
          <w:szCs w:val="20"/>
          <w:lang w:eastAsia="sl-SI"/>
        </w:rPr>
        <w:t>:</w:t>
      </w:r>
    </w:p>
    <w:p w14:paraId="6DAD2375" w14:textId="607385D8" w:rsidR="00307E87" w:rsidRDefault="00D42D0C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–</w:t>
      </w:r>
      <w:r w:rsidR="00A52D0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307E87"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>prvi odstavek spremeni tako, da se glasi:</w:t>
      </w:r>
    </w:p>
    <w:p w14:paraId="26362B1A" w14:textId="77777777" w:rsidR="00307E87" w:rsidRPr="00307E87" w:rsidRDefault="00307E87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072057FF" w14:textId="5790F680" w:rsidR="00307E87" w:rsidRDefault="00307E87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>»(1) Ta uredba v skladu z Direktivo (EU) 2017/2103 Evropskega parlamenta in Sveta z dne 15. novembra 2017 o spremembi Okvirnega sklepa Sveta 2004/757/PNZ zaradi vključitve novih psihoaktivnih snovi v opredelitev pojma „prepovedana droga“ in razveljavitvi Sklepa Sveta 2005/387/PNZ (UL L št. 305 z dne 21. 11. 2017, str. 12), Delegirano direktivo Komisije (EU) 2019/369 z dne 13. decembra 2018 o spremembi Priloge k Okvirnemu sklepu Sveta 2004/757/PNZ v zvezi z vključitvijo novih psihoaktivnih snovi v opredelitev pojma „prepovedana droga“ (UL L št. 66 z dne 7. 3. 2019, str. 3), Delegirano direktivo Komisije (EU) 2020/1687 z dne 2. septembra 2020 o spremembi Priloge k Okvirnemu sklepu Sveta 2004/757/PNZ v zvezi z vključitvijo nove psihoaktivne snovi N,N-dietil-2-[[4-(1-metiletoksi)fenil]metil]-5-nitro-1H-benzimidazol-1-etanamin (</w:t>
      </w:r>
      <w:proofErr w:type="spellStart"/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>izotonitazen</w:t>
      </w:r>
      <w:proofErr w:type="spellEnd"/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>) v opredelitev pojma „prepovedana droga“ (UL L št. 379 z dne 13. 11. 2020, str. 55)</w:t>
      </w:r>
      <w:r w:rsidR="00F90837">
        <w:rPr>
          <w:rFonts w:ascii="Arial" w:eastAsia="Times New Roman" w:hAnsi="Arial" w:cs="Arial"/>
          <w:bCs/>
          <w:sz w:val="20"/>
          <w:szCs w:val="20"/>
          <w:lang w:eastAsia="sl-SI"/>
        </w:rPr>
        <w:t>,</w:t>
      </w:r>
      <w:r w:rsidRPr="00307E8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Delegirano direktivo Komisije (EU) 2021/802 z </w:t>
      </w: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dne 12. marca 2021 o spremembi Priloge k Okvirnemu sklepu 2004/757/JHA glede vključitve novih psihoaktivnih snovi metil 3,3-dimetil-2-{[1-(pent-4-en-1-il)-1H-indazol-3-karbonil]amino}butanoat (MDMB-4en-PINACA) in metil 2-{[1-(4-fluorobutil)-1H-indol-3-karbonil]amino}-3,3-dimetilbutanoat (4F-MDMB-BICA</w:t>
      </w:r>
      <w:r w:rsidR="004A5B1D" w:rsidRPr="004A5B1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 </w:t>
      </w:r>
      <w:r w:rsidR="004A5B1D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v opredelitev pojma „prepovedana droga“ (UL L št. 178 z dne 20. 5. 2021, str.</w:t>
      </w:r>
      <w:r w:rsidR="00BA2C0D">
        <w:rPr>
          <w:rFonts w:ascii="Arial" w:eastAsia="Times New Roman" w:hAnsi="Arial" w:cs="Arial"/>
          <w:bCs/>
          <w:sz w:val="20"/>
          <w:szCs w:val="20"/>
          <w:lang w:eastAsia="sl-SI"/>
        </w:rPr>
        <w:t> </w:t>
      </w:r>
      <w:r w:rsidR="004A5B1D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1</w:t>
      </w:r>
      <w:r w:rsidR="00F3211B">
        <w:rPr>
          <w:rFonts w:ascii="Arial" w:eastAsia="Times New Roman" w:hAnsi="Arial" w:cs="Arial"/>
          <w:bCs/>
          <w:sz w:val="20"/>
          <w:szCs w:val="20"/>
          <w:lang w:eastAsia="sl-SI"/>
        </w:rPr>
        <w:t>)</w:t>
      </w:r>
      <w:r w:rsidR="005369F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F9083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in Delegirano direktivo Komisije (EU) 2022/1326 z dne 18</w:t>
      </w:r>
      <w:r w:rsidR="003C146A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  <w:r w:rsidR="00F9083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marca 2022 o spremembi Priloge k Okvirnemu sklepu 2004/757/</w:t>
      </w:r>
      <w:r w:rsidR="003C146A">
        <w:rPr>
          <w:rFonts w:ascii="Arial" w:eastAsia="Times New Roman" w:hAnsi="Arial" w:cs="Arial"/>
          <w:bCs/>
          <w:sz w:val="20"/>
          <w:szCs w:val="20"/>
          <w:lang w:eastAsia="sl-SI"/>
        </w:rPr>
        <w:t>PNZ</w:t>
      </w:r>
      <w:r w:rsidR="003C146A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3C146A" w:rsidRPr="00AE036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 zvezi z vključitvijo </w:t>
      </w:r>
      <w:r w:rsidR="00F9083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novih psihoaktivnih snovi </w:t>
      </w: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 opredelitev pojma „prepovedana droga“ (UL L št. </w:t>
      </w:r>
      <w:r w:rsidR="00FE192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200 </w:t>
      </w: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z dne 2</w:t>
      </w:r>
      <w:r w:rsidR="00FE192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9</w:t>
      </w: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. </w:t>
      </w:r>
      <w:r w:rsidR="00FE192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7</w:t>
      </w: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. 202</w:t>
      </w:r>
      <w:r w:rsidR="00FE192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2</w:t>
      </w: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, str. 1</w:t>
      </w:r>
      <w:r w:rsidR="00FE192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48</w:t>
      </w:r>
      <w:r w:rsidR="00F3211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; </w:t>
      </w:r>
      <w:r w:rsidR="00F3211B" w:rsidRPr="00F71E84">
        <w:rPr>
          <w:rFonts w:ascii="Arial" w:eastAsia="Times New Roman" w:hAnsi="Arial" w:cs="Arial"/>
          <w:bCs/>
          <w:sz w:val="20"/>
          <w:szCs w:val="20"/>
          <w:lang w:eastAsia="sl-SI"/>
        </w:rPr>
        <w:t>v nadaljnjem besedilu: Delegirana direktiva</w:t>
      </w:r>
      <w:r w:rsidR="00F3211B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F3211B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2022/1326</w:t>
      </w:r>
      <w:r w:rsidR="00F3211B">
        <w:rPr>
          <w:rFonts w:ascii="Arial" w:eastAsia="Times New Roman" w:hAnsi="Arial" w:cs="Arial"/>
          <w:bCs/>
          <w:sz w:val="20"/>
          <w:szCs w:val="20"/>
          <w:lang w:eastAsia="sl-SI"/>
        </w:rPr>
        <w:t>/EU</w:t>
      </w: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) določa razvrstitev prepovedanih drog glede na resnost nevarnosti za zdravje ljudi, ki je lahko posledica njihove zlorabe, ter glede na uporabo v skupine I, II in III.«</w:t>
      </w:r>
      <w:r w:rsidR="00D42D0C">
        <w:rPr>
          <w:rFonts w:ascii="Arial" w:eastAsia="Times New Roman" w:hAnsi="Arial" w:cs="Arial"/>
          <w:bCs/>
          <w:sz w:val="20"/>
          <w:szCs w:val="20"/>
          <w:lang w:eastAsia="sl-SI"/>
        </w:rPr>
        <w:t>;</w:t>
      </w:r>
    </w:p>
    <w:p w14:paraId="7EDC730D" w14:textId="77777777" w:rsidR="00ED007C" w:rsidRDefault="00ED007C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A36BA5F" w14:textId="250B7233" w:rsidR="00ED007C" w:rsidRPr="004A5B1D" w:rsidRDefault="00D42D0C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–</w:t>
      </w:r>
      <w:r w:rsidR="00ED007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v drugem odstavku v prvi alineji besedilo »</w:t>
      </w:r>
      <w:r w:rsidR="00ED007C" w:rsidRPr="00AE0367">
        <w:rPr>
          <w:rFonts w:ascii="Arial" w:eastAsia="Times New Roman" w:hAnsi="Arial" w:cs="Arial"/>
          <w:bCs/>
          <w:sz w:val="20"/>
          <w:szCs w:val="20"/>
          <w:lang w:eastAsia="sl-SI"/>
        </w:rPr>
        <w:t>Delegirano direktivo 2021/802/EU«</w:t>
      </w:r>
      <w:r w:rsidR="00ED007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nadomesti z besedilom »</w:t>
      </w:r>
      <w:r w:rsidR="00ED007C" w:rsidRPr="00F71E84">
        <w:rPr>
          <w:rFonts w:ascii="Arial" w:eastAsia="Times New Roman" w:hAnsi="Arial" w:cs="Arial"/>
          <w:bCs/>
          <w:sz w:val="20"/>
          <w:szCs w:val="20"/>
          <w:lang w:eastAsia="sl-SI"/>
        </w:rPr>
        <w:t>Delegiran</w:t>
      </w:r>
      <w:r w:rsidR="00ED007C">
        <w:rPr>
          <w:rFonts w:ascii="Arial" w:eastAsia="Times New Roman" w:hAnsi="Arial" w:cs="Arial"/>
          <w:bCs/>
          <w:sz w:val="20"/>
          <w:szCs w:val="20"/>
          <w:lang w:eastAsia="sl-SI"/>
        </w:rPr>
        <w:t>o</w:t>
      </w:r>
      <w:r w:rsidR="00ED007C" w:rsidRPr="00F71E8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direktiv</w:t>
      </w:r>
      <w:r w:rsidR="00ED007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 </w:t>
      </w:r>
      <w:r w:rsidR="00ED007C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2022/1326</w:t>
      </w:r>
      <w:r w:rsidR="00ED007C">
        <w:rPr>
          <w:rFonts w:ascii="Arial" w:eastAsia="Times New Roman" w:hAnsi="Arial" w:cs="Arial"/>
          <w:bCs/>
          <w:sz w:val="20"/>
          <w:szCs w:val="20"/>
          <w:lang w:eastAsia="sl-SI"/>
        </w:rPr>
        <w:t>/EU«.</w:t>
      </w:r>
    </w:p>
    <w:p w14:paraId="5098CA11" w14:textId="77777777" w:rsidR="00307E87" w:rsidRPr="004A5B1D" w:rsidRDefault="00307E87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08CDC2C" w14:textId="77777777" w:rsidR="00307E87" w:rsidRPr="004A5B1D" w:rsidRDefault="00307E87" w:rsidP="000E6757">
      <w:pPr>
        <w:numPr>
          <w:ilvl w:val="0"/>
          <w:numId w:val="13"/>
        </w:numPr>
        <w:spacing w:after="0" w:line="260" w:lineRule="exac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A5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člen</w:t>
      </w:r>
    </w:p>
    <w:p w14:paraId="06E75057" w14:textId="77777777" w:rsidR="00307E87" w:rsidRPr="004A5B1D" w:rsidRDefault="00307E87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301D09A" w14:textId="4AE28A95" w:rsidR="00D42D0C" w:rsidRDefault="00307E87" w:rsidP="00552190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V Prilogi se</w:t>
      </w:r>
      <w:r w:rsidR="00D42D0C">
        <w:rPr>
          <w:rFonts w:ascii="Arial" w:eastAsia="Times New Roman" w:hAnsi="Arial" w:cs="Arial"/>
          <w:bCs/>
          <w:sz w:val="20"/>
          <w:szCs w:val="20"/>
          <w:lang w:eastAsia="sl-SI"/>
        </w:rPr>
        <w:t>:</w:t>
      </w:r>
    </w:p>
    <w:p w14:paraId="27AC8A39" w14:textId="0C4DFE86" w:rsidR="00594D3D" w:rsidRPr="004A5B1D" w:rsidRDefault="00D42D0C" w:rsidP="00552190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1</w:t>
      </w:r>
      <w:r w:rsidR="00EA5157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  <w:r w:rsidR="00307E8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v seznamu skupine I</w:t>
      </w:r>
      <w:r w:rsidR="00594D3D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:</w:t>
      </w:r>
    </w:p>
    <w:p w14:paraId="213F844D" w14:textId="6FEB4B2B" w:rsidR="00594D3D" w:rsidRPr="004A5B1D" w:rsidRDefault="00D42D0C" w:rsidP="005521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–</w:t>
      </w:r>
      <w:r w:rsidR="00594D3D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552190" w:rsidRPr="004A5B1D">
        <w:rPr>
          <w:rFonts w:ascii="Arial" w:hAnsi="Arial" w:cs="Arial"/>
          <w:sz w:val="20"/>
          <w:szCs w:val="20"/>
        </w:rPr>
        <w:t>zaporedna številka 208</w:t>
      </w:r>
      <w:r w:rsidR="00594D3D" w:rsidRPr="004A5B1D">
        <w:rPr>
          <w:rFonts w:ascii="Arial" w:hAnsi="Arial" w:cs="Arial"/>
          <w:sz w:val="20"/>
          <w:szCs w:val="20"/>
        </w:rPr>
        <w:t xml:space="preserve"> črta,</w:t>
      </w:r>
      <w:r w:rsidR="00552190" w:rsidRPr="004A5B1D">
        <w:rPr>
          <w:rFonts w:ascii="Arial" w:hAnsi="Arial" w:cs="Arial"/>
          <w:sz w:val="20"/>
          <w:szCs w:val="20"/>
        </w:rPr>
        <w:t xml:space="preserve"> </w:t>
      </w:r>
    </w:p>
    <w:p w14:paraId="1CC33E6A" w14:textId="6D390C4B" w:rsidR="00307E87" w:rsidRPr="00307E87" w:rsidRDefault="00D42D0C" w:rsidP="00552190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>–</w:t>
      </w:r>
      <w:r w:rsidR="00594D3D" w:rsidRPr="004A5B1D">
        <w:rPr>
          <w:rFonts w:ascii="Arial" w:hAnsi="Arial" w:cs="Arial"/>
          <w:sz w:val="20"/>
          <w:szCs w:val="20"/>
        </w:rPr>
        <w:t xml:space="preserve"> z</w:t>
      </w:r>
      <w:r w:rsidR="00552190" w:rsidRPr="004A5B1D">
        <w:rPr>
          <w:rFonts w:ascii="Arial" w:hAnsi="Arial" w:cs="Arial"/>
          <w:sz w:val="20"/>
          <w:szCs w:val="20"/>
        </w:rPr>
        <w:t xml:space="preserve">a </w:t>
      </w:r>
      <w:r w:rsidR="00307E8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zaporedno številko </w:t>
      </w:r>
      <w:r w:rsidR="004D5D28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277 </w:t>
      </w:r>
      <w:r w:rsidR="00307E87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dodajo nove zaporedne številke od 278 do </w:t>
      </w:r>
      <w:r w:rsidR="000279C1" w:rsidRPr="004A5B1D">
        <w:rPr>
          <w:rFonts w:ascii="Arial" w:eastAsia="Times New Roman" w:hAnsi="Arial" w:cs="Arial"/>
          <w:bCs/>
          <w:sz w:val="20"/>
          <w:szCs w:val="20"/>
          <w:lang w:eastAsia="sl-SI"/>
        </w:rPr>
        <w:t>34</w:t>
      </w:r>
      <w:r w:rsidR="00F96497">
        <w:rPr>
          <w:rFonts w:ascii="Arial" w:eastAsia="Times New Roman" w:hAnsi="Arial" w:cs="Arial"/>
          <w:bCs/>
          <w:sz w:val="20"/>
          <w:szCs w:val="20"/>
          <w:lang w:eastAsia="sl-SI"/>
        </w:rPr>
        <w:t>6</w:t>
      </w:r>
      <w:r w:rsidR="00307E87" w:rsidRPr="004F68F9">
        <w:rPr>
          <w:rFonts w:ascii="Arial" w:eastAsia="Times New Roman" w:hAnsi="Arial" w:cs="Arial"/>
          <w:bCs/>
          <w:sz w:val="20"/>
          <w:szCs w:val="20"/>
          <w:lang w:eastAsia="sl-SI"/>
        </w:rPr>
        <w:t>, ki se glasijo:</w:t>
      </w:r>
    </w:p>
    <w:p w14:paraId="6340596A" w14:textId="409229F5" w:rsidR="00114D80" w:rsidRPr="00307E87" w:rsidRDefault="00114D80" w:rsidP="00307E87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307E87">
        <w:rPr>
          <w:rFonts w:ascii="Arial" w:eastAsia="Calibri" w:hAnsi="Arial" w:cs="Arial"/>
          <w:bCs/>
          <w:sz w:val="20"/>
          <w:szCs w:val="20"/>
        </w:rPr>
        <w:t>»</w:t>
      </w:r>
    </w:p>
    <w:tbl>
      <w:tblPr>
        <w:tblpPr w:leftFromText="141" w:rightFromText="141" w:horzAnchor="margin" w:tblpY="577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987"/>
        <w:gridCol w:w="3408"/>
        <w:gridCol w:w="1419"/>
        <w:gridCol w:w="1270"/>
      </w:tblGrid>
      <w:tr w:rsidR="000279C1" w:rsidRPr="000279C1" w14:paraId="5214A2C7" w14:textId="77777777" w:rsidTr="00114D80">
        <w:trPr>
          <w:trHeight w:val="300"/>
        </w:trPr>
        <w:tc>
          <w:tcPr>
            <w:tcW w:w="54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F685DB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lastRenderedPageBreak/>
              <w:t>278.</w:t>
            </w:r>
          </w:p>
        </w:tc>
        <w:tc>
          <w:tcPr>
            <w:tcW w:w="10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7A211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BRORFIN</w:t>
            </w:r>
          </w:p>
        </w:tc>
        <w:tc>
          <w:tcPr>
            <w:tcW w:w="187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55275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1-{1-[1-(4-Bromofenil)etil]piperidin-4-il}-1,3-dihidro-2H-benzimidazol-2-on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0FD3B56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20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BrN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47E25CF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400,3</w:t>
            </w:r>
          </w:p>
        </w:tc>
      </w:tr>
      <w:tr w:rsidR="000279C1" w:rsidRPr="000279C1" w14:paraId="55654FE2" w14:textId="77777777" w:rsidTr="00114D80">
        <w:trPr>
          <w:trHeight w:val="360"/>
        </w:trPr>
        <w:tc>
          <w:tcPr>
            <w:tcW w:w="545" w:type="pct"/>
            <w:shd w:val="clear" w:color="auto" w:fill="FFFFFF"/>
            <w:vAlign w:val="center"/>
          </w:tcPr>
          <w:p w14:paraId="7CB59796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279.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5D8559E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METONITAZEN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5FD6582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N,N-dietil-2-{2-[(4-metoksifenil)metil]-5-nitro-1H-benzimidazol-1-il}etan-1-amin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D01496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26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7568ED52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382,5</w:t>
            </w:r>
          </w:p>
        </w:tc>
      </w:tr>
      <w:tr w:rsidR="000279C1" w:rsidRPr="000279C1" w14:paraId="1F72ABAA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AB67CED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280.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5E3522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EUTILON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CD4B6D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1-(1,3-benzodioksol-5-il)-2-(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)butan-1-on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777CAF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09B27D0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235,3</w:t>
            </w:r>
          </w:p>
        </w:tc>
      </w:tr>
      <w:tr w:rsidR="000279C1" w:rsidRPr="000279C1" w14:paraId="40635767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D306EDB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281.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6196FB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1cP-LSD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8DFCD7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4-(ciklopropankarbonil)-N,N-dietil-7-metil-4,6,6a,7,8,9-heksahidroindol [4,3-fg]kinolin-9-karboksamid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CDA567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29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0F335C2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391,5</w:t>
            </w:r>
          </w:p>
        </w:tc>
      </w:tr>
      <w:tr w:rsidR="000279C1" w:rsidRPr="000279C1" w14:paraId="51906089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E1CE156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282.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4FD6EB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1P-LSD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398C5CF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N,N-dietil-7-metil-4-propanoil-6,6a,8,9-tetrahidroindol[4,3-fg]kvinolin-9-karboksamid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8D7092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29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4C8626E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379,5</w:t>
            </w:r>
          </w:p>
        </w:tc>
      </w:tr>
      <w:tr w:rsidR="000279C1" w:rsidRPr="000279C1" w14:paraId="5D313F1C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AD44D13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283.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D9D9B8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25B-NBOH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26585A2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2-[[2-(4-bromo-2,5-dimetoksi-fenil)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]metil]fenol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BC452A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20</w:t>
            </w:r>
            <w:r w:rsidRPr="000279C1">
              <w:rPr>
                <w:rFonts w:ascii="Calibri" w:eastAsia="Calibri" w:hAnsi="Calibri" w:cs="Times New Roman"/>
              </w:rPr>
              <w:t>BrNO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15A45A8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366,2</w:t>
            </w:r>
          </w:p>
        </w:tc>
      </w:tr>
      <w:tr w:rsidR="000279C1" w:rsidRPr="000279C1" w14:paraId="73D0FC70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454F081D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284.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3F70C7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3-MeO-PCE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37A4FE9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N-etil-1-(3-metoksifenil)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cikloheksanamin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FC8329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4E4979C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233,3</w:t>
            </w:r>
          </w:p>
        </w:tc>
      </w:tr>
      <w:tr w:rsidR="000279C1" w:rsidRPr="000279C1" w14:paraId="58BA70F1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3714348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285.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B2EFEE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3-Me-PCP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4F5539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1-[1-(3-metilfenil)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cikloheksil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piperidin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0294646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27</w:t>
            </w:r>
            <w:r w:rsidRPr="000279C1">
              <w:rPr>
                <w:rFonts w:ascii="Calibri" w:eastAsia="Calibri" w:hAnsi="Calibri" w:cs="Times New Roman"/>
              </w:rPr>
              <w:t>N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11DCA53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257,4</w:t>
            </w:r>
          </w:p>
        </w:tc>
      </w:tr>
      <w:tr w:rsidR="000279C1" w:rsidRPr="000279C1" w14:paraId="7FB327E3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38BAF1D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286.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0C98BA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ADB-BUTINACA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F00692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N-(1-amino-3,3-dimetil-1-oksobutan-2-il)-1-butil-1H-indazol-3-karboksamid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DCDE56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26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5EE7DA6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330,4</w:t>
            </w:r>
          </w:p>
        </w:tc>
      </w:tr>
      <w:tr w:rsidR="000279C1" w:rsidRPr="000279C1" w14:paraId="11B3C44D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70E3AAF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287.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7EE11E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5F-Cumyl-PeGaClone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332C6C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(5-(5-fluoropentil)-2-(1-metil-1-fenil-etil)pirido[4,3-b]indol-1-on)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E01A38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27</w:t>
            </w:r>
            <w:r w:rsidRPr="000279C1">
              <w:rPr>
                <w:rFonts w:ascii="Calibri" w:eastAsia="Calibri" w:hAnsi="Calibri" w:cs="Times New Roman"/>
              </w:rPr>
              <w:t>FN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4FEB51F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390,5</w:t>
            </w:r>
          </w:p>
        </w:tc>
      </w:tr>
      <w:tr w:rsidR="000279C1" w:rsidRPr="000279C1" w14:paraId="679DDBB7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87E7C77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288.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779A77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5-HO-DMT (BUFOTENIN)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4119551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5-hidroksi-N,N-dimetiltriptamin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03E258A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1D6FDDD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204,3</w:t>
            </w:r>
          </w:p>
        </w:tc>
      </w:tr>
      <w:tr w:rsidR="000279C1" w:rsidRPr="000279C1" w14:paraId="2C460F27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E02E32F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289.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FD2448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ADB-4en-PINACA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09C1A0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N-(1-amino-3,3-dimetil-1-oksobutan-2-il)-1-(pent-4-en-1-il)-1H-indazol-3-karboksamid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F9F6BB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26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21F417E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342,4</w:t>
            </w:r>
          </w:p>
        </w:tc>
      </w:tr>
      <w:tr w:rsidR="000279C1" w:rsidRPr="000279C1" w14:paraId="5404198E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6C005EA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290.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5FAFA51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BZO-4en-POXIZID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05C6CD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N-[(Z)-(2-okso-1-pent-4-enil-indolin-3-iliden)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benzamid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4C7807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20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1499314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333,4</w:t>
            </w:r>
          </w:p>
        </w:tc>
      </w:tr>
      <w:tr w:rsidR="000279C1" w:rsidRPr="000279C1" w14:paraId="50F44CE5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C552F3B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291.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B01D1B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METALILESKALIN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FD60BF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2-[3,5-dimetoksi-4-[(2-metilprop-2-en-1-il)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oksi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]fenil]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etanamin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195604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21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6A9AD54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251,3</w:t>
            </w:r>
          </w:p>
        </w:tc>
      </w:tr>
      <w:tr w:rsidR="000279C1" w:rsidRPr="000279C1" w14:paraId="2A2279A6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4736DA10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292.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E586EB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3-HO-PCP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419CCA62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3-[1-(piperidin-1-il)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cikloheksil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]fenol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70CF24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25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06B6B3F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259,4</w:t>
            </w:r>
          </w:p>
        </w:tc>
      </w:tr>
      <w:tr w:rsidR="000279C1" w:rsidRPr="000279C1" w14:paraId="2620DE18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7A19F43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lastRenderedPageBreak/>
              <w:t>293.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5E678B8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4-Cl-ALFA-PVP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4560B11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1-(4-klorofenil)-2-pirolidin-1-il-pentan-1-on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977245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20</w:t>
            </w:r>
            <w:r w:rsidRPr="000279C1">
              <w:rPr>
                <w:rFonts w:ascii="Calibri" w:eastAsia="Calibri" w:hAnsi="Calibri" w:cs="Times New Roman"/>
              </w:rPr>
              <w:t>ClNO</w:t>
            </w:r>
          </w:p>
        </w:tc>
        <w:tc>
          <w:tcPr>
            <w:tcW w:w="700" w:type="pct"/>
            <w:shd w:val="clear" w:color="auto" w:fill="FFFFFF"/>
            <w:noWrap/>
            <w:vAlign w:val="center"/>
          </w:tcPr>
          <w:p w14:paraId="5AB9D4A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265,8</w:t>
            </w:r>
          </w:p>
        </w:tc>
      </w:tr>
      <w:tr w:rsidR="000279C1" w:rsidRPr="000279C1" w14:paraId="1D243B71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5F5121D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294.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5C4C2B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METOKSPROPAMIN 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MXPr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586FD58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2-(3-metoksifenil)-2-(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propilamino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)cikloheksan-1-on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5607CF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1A68AB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261,4</w:t>
            </w:r>
          </w:p>
        </w:tc>
      </w:tr>
      <w:tr w:rsidR="000279C1" w:rsidRPr="000279C1" w14:paraId="27EAE7E5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20910EE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295.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0DB3AC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ETAZEN (ETODESNITAZEN)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569ABB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2-[(4-etoksifenil)metil]-N,N-dietil-1H-benzimidazol-1-etanamin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1EE899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29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7223F7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351,5</w:t>
            </w:r>
          </w:p>
        </w:tc>
      </w:tr>
      <w:tr w:rsidR="000279C1" w:rsidRPr="000279C1" w14:paraId="6EBF7CD6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9CF0039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296.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548883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METOKSIIZOPRAMIN 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MXiPr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A9E630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izopropilamino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)-2-(3-metoksifenil)cikloheksan-1-on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94A9E9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EB41CB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261,4</w:t>
            </w:r>
          </w:p>
        </w:tc>
      </w:tr>
      <w:tr w:rsidR="000279C1" w:rsidRPr="000279C1" w14:paraId="2594CB24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43251973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297.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14E266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ALFA-D2PV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E24C85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1,2-difenil-2-(pirolidin-1-il)etan-1-on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4257F0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D8800D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265,4</w:t>
            </w:r>
          </w:p>
        </w:tc>
      </w:tr>
      <w:tr w:rsidR="000279C1" w:rsidRPr="000279C1" w14:paraId="376060AE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841DCCC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298.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1C06B3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3-Cl-PCP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DDD95B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1‐[1‐(3‐klorofenil)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cikloheksil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piperidin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8C54FA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24</w:t>
            </w:r>
            <w:r w:rsidRPr="000279C1">
              <w:rPr>
                <w:rFonts w:ascii="Calibri" w:eastAsia="Calibri" w:hAnsi="Calibri" w:cs="Times New Roman"/>
              </w:rPr>
              <w:t>ClN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048D2F6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277,8</w:t>
            </w:r>
          </w:p>
        </w:tc>
      </w:tr>
      <w:tr w:rsidR="000279C1" w:rsidRPr="000279C1" w14:paraId="318A5DD8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769BA06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299.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E121E3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4-HO-MALT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81F14D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3‐{2‐[metil(prop‐2‐en‐1‐il)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]etil}‐1H‐indol‐4‐ol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B6FD16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0BC2217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230,3</w:t>
            </w:r>
          </w:p>
        </w:tc>
      </w:tr>
      <w:tr w:rsidR="000279C1" w:rsidRPr="000279C1" w14:paraId="7AE6D4BF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43F073B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300.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1051B2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MIPT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5BEF944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N-[2-(1H-indol-3-il)etil]-N-metilpropan-2-amin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1117BA2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20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64D9F5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216,3</w:t>
            </w:r>
          </w:p>
        </w:tc>
      </w:tr>
      <w:tr w:rsidR="000279C1" w:rsidRPr="000279C1" w14:paraId="04EAA8C8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47CA52B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301.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CD906D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5Cl-AMT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CE72922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1-(5-kloro-1H-indol-3-il)propan-2-amin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B21F9C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13</w:t>
            </w:r>
            <w:r w:rsidRPr="000279C1">
              <w:rPr>
                <w:rFonts w:ascii="Calibri" w:eastAsia="Calibri" w:hAnsi="Calibri" w:cs="Times New Roman"/>
              </w:rPr>
              <w:t>ClN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17948C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208,7</w:t>
            </w:r>
          </w:p>
        </w:tc>
      </w:tr>
      <w:tr w:rsidR="000279C1" w:rsidRPr="000279C1" w14:paraId="68B895EA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959BEFF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302.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43011B4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4Cl-MAR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C800FB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5‐(4‐klorofenil)‐4‐metil‐4,5‐dihidro‐1,3‐oksazol‐2‐amin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7E7BDA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10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11</w:t>
            </w:r>
            <w:r w:rsidRPr="000279C1">
              <w:rPr>
                <w:rFonts w:ascii="Calibri" w:eastAsia="Calibri" w:hAnsi="Calibri" w:cs="Times New Roman"/>
              </w:rPr>
              <w:t>ClN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06408F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210,7</w:t>
            </w:r>
          </w:p>
        </w:tc>
      </w:tr>
      <w:tr w:rsidR="000279C1" w:rsidRPr="000279C1" w14:paraId="3BB19145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C5C15F7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303.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43C3640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4Br-MAR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39E1E67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5‐(4‐bromofenil)‐4‐metil‐4,5‐dihidro‐1,3‐oksazol‐2‐amin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A544A3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10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11</w:t>
            </w:r>
            <w:r w:rsidRPr="000279C1">
              <w:rPr>
                <w:rFonts w:ascii="Calibri" w:eastAsia="Calibri" w:hAnsi="Calibri" w:cs="Times New Roman"/>
              </w:rPr>
              <w:t>BrN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EAFDCA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255,2</w:t>
            </w:r>
          </w:p>
        </w:tc>
      </w:tr>
      <w:tr w:rsidR="000279C1" w:rsidRPr="000279C1" w14:paraId="510BF974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61ED55E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304.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7EC2DB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ETONITAZEPIN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AA1E88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2-(4-etoksibenzil)-5-nitro-1-(2-(pirolidin-1-il)etil)-1H-benzo[d]imidazol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00611A0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26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82FE90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394,5</w:t>
            </w:r>
          </w:p>
        </w:tc>
      </w:tr>
      <w:tr w:rsidR="000279C1" w:rsidRPr="000279C1" w14:paraId="0BE215C1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36DB0AE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305.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21FDF6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BUTONITAZEN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BC9296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2-[(4-butoksifenil)metil]-N,N-dietil-5-nitro-1H-benzimidazol-1-etanamin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F4587B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32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9736B2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424,5</w:t>
            </w:r>
          </w:p>
        </w:tc>
      </w:tr>
      <w:tr w:rsidR="000279C1" w:rsidRPr="000279C1" w14:paraId="747DD319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B694023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306.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FCE734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4-HO-DPT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E2A431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3-[2-(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dipropilamino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)etil]-1H-indol-4-ol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65C955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24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8D9BEE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260,4</w:t>
            </w:r>
          </w:p>
        </w:tc>
      </w:tr>
      <w:tr w:rsidR="000279C1" w:rsidRPr="000279C1" w14:paraId="13FFB7A4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A1859D9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307.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33BA5B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DIPIANON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251F73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4,4-difenil-6-(pirolidin-1-il)heptan-3-on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D85AB4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29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C07D83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335,5</w:t>
            </w:r>
          </w:p>
        </w:tc>
      </w:tr>
      <w:tr w:rsidR="000279C1" w:rsidRPr="000279C1" w14:paraId="28A7158D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434BE62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308.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6788B1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3-KLOROFENMETRAZIN (3-CPM)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597CFB3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2-(3-klorofenil)-3-metilmorfolin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ABE9BF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ClNO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D71250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211,7</w:t>
            </w:r>
          </w:p>
        </w:tc>
      </w:tr>
      <w:tr w:rsidR="000279C1" w:rsidRPr="000279C1" w14:paraId="3B60E5A0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CF2941F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lastRenderedPageBreak/>
              <w:t>309.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129313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4-HO-EPT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54510D0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4-hidroksi-N-etil-N-propiltriptamin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46D927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A99DA8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246,3</w:t>
            </w:r>
          </w:p>
        </w:tc>
      </w:tr>
      <w:tr w:rsidR="000279C1" w:rsidRPr="000279C1" w14:paraId="3AAB1F9D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F5605A4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310.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223283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DMXE (DEOKSIMETOKSETAMIN)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49CB86D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)-2-(3-metilfenil)-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cikloheksanon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0001E6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21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F9B0F6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231,3</w:t>
            </w:r>
          </w:p>
        </w:tc>
      </w:tr>
      <w:tr w:rsidR="000279C1" w:rsidRPr="000279C1" w14:paraId="0B3A5781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1E89629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311.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2D591B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O-PCE (DESKLORO-N-ETIL-KETAMIN)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3643E5C2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)-2-fenil-cikloheksanon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5D219D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837440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217,3</w:t>
            </w:r>
          </w:p>
        </w:tc>
      </w:tr>
      <w:tr w:rsidR="000279C1" w:rsidRPr="000279C1" w14:paraId="5F6341D0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83BACDB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312.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46321D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AL-LAD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A168F4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(8β)​-9,​10-​didehidro-​N,​N-​dietil-​6-​(2-​propenil)​-​ergolin-​8-​karboksamid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E842E0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27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FE7819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349,5</w:t>
            </w:r>
          </w:p>
        </w:tc>
      </w:tr>
      <w:tr w:rsidR="000279C1" w:rsidRPr="000279C1" w14:paraId="3AE25BBB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DE0BF18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313.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210098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HXE (HIDROKSETAMIN)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C4B86F2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)-2-(3-hidroksifenil)-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cikloheksanon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884BD2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758F60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233,3</w:t>
            </w:r>
          </w:p>
        </w:tc>
      </w:tr>
      <w:tr w:rsidR="000279C1" w:rsidRPr="000279C1" w14:paraId="5BD575F7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8E5E6D5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314.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46D5414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BOH-2C-B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E375BE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2-amino-1-(4-bromo-2,5-dimetoksifenil)etanol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CCE5FF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10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BrNO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0444BB6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276,1</w:t>
            </w:r>
          </w:p>
        </w:tc>
      </w:tr>
      <w:tr w:rsidR="000279C1" w:rsidRPr="000279C1" w14:paraId="568FD62F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71B7CFE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315.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496E43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BOH-PHP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BBD871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1-fenil-2-(pirolidin-1-il)heksan-1-ol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00F556C7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25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F0ED1B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247,4</w:t>
            </w:r>
          </w:p>
        </w:tc>
      </w:tr>
      <w:tr w:rsidR="000279C1" w:rsidRPr="000279C1" w14:paraId="7291A7F2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6718AEAD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316.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8F2086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ALFA-PCYP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3838296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2-cikloheksil-1-fenil-2-(pirolidin-1-il)etan-1-on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D9A6A0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25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07E18AA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271,4</w:t>
            </w:r>
          </w:p>
        </w:tc>
      </w:tr>
      <w:tr w:rsidR="000279C1" w:rsidRPr="000279C1" w14:paraId="33CDCA98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8E4E959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317.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0D8CDA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5F-EDMB-PICA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8575796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Etil 2-(1-(5-fluoropentil)-1H-indol-3-karboksamid)-3,3-dimetilbutanoat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9C80B5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31</w:t>
            </w:r>
            <w:r w:rsidRPr="000279C1">
              <w:rPr>
                <w:rFonts w:ascii="Calibri" w:eastAsia="Calibri" w:hAnsi="Calibri" w:cs="Times New Roman"/>
              </w:rPr>
              <w:t>FN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A68714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390,5</w:t>
            </w:r>
          </w:p>
        </w:tc>
      </w:tr>
      <w:tr w:rsidR="000279C1" w:rsidRPr="000279C1" w14:paraId="6FA506AC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8E1E5FC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318.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D40DA4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5-Br-DMT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C03893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[2‐(5‐bromo‐1H‐indol‐3‐il)etil]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dimetilamin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EB433F5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BrN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23A3F8E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267,2</w:t>
            </w:r>
          </w:p>
        </w:tc>
      </w:tr>
      <w:tr w:rsidR="000279C1" w:rsidRPr="000279C1" w14:paraId="3B988B86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8FDD764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319.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D3CE82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5-Cl-DMT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4A3DFD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[2‐(5‐kloro‐1H‐indol‐3‐il)etil]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dimetilamin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DCE03C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ClN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372F11C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222,7</w:t>
            </w:r>
          </w:p>
        </w:tc>
      </w:tr>
      <w:tr w:rsidR="000279C1" w:rsidRPr="000279C1" w14:paraId="52044DE3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662D710A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320.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85672E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BENOCIKLIDIN (BTCP)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7832C2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1-[1-(benzotiofen-2-il)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cikloheksil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piperidin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E4200B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25</w:t>
            </w:r>
            <w:r w:rsidRPr="000279C1">
              <w:rPr>
                <w:rFonts w:ascii="Calibri" w:eastAsia="Calibri" w:hAnsi="Calibri" w:cs="Times New Roman"/>
              </w:rPr>
              <w:t>NS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522C59F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299,5</w:t>
            </w:r>
          </w:p>
        </w:tc>
      </w:tr>
      <w:tr w:rsidR="000279C1" w:rsidRPr="000279C1" w14:paraId="2A521198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A2CD150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321.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466A75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5B-AKB48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12F17DD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N-(1-adamantil)-1-(5-bromopentil)indazol-3-karboksamid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6B34FF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30</w:t>
            </w:r>
            <w:r w:rsidRPr="000279C1">
              <w:rPr>
                <w:rFonts w:ascii="Calibri" w:eastAsia="Calibri" w:hAnsi="Calibri" w:cs="Times New Roman"/>
              </w:rPr>
              <w:t>BrN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81009BA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444,4</w:t>
            </w:r>
          </w:p>
        </w:tc>
      </w:tr>
      <w:tr w:rsidR="000279C1" w:rsidRPr="000279C1" w14:paraId="59D7580A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979B2B6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322.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CC9B65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FLUNITAZEN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1646F9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N,N-dietil-2-{2-[(4-fluorofenil)metil]-5-nitro-1H-benzimidazol-1-il}etan-1-amin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5189FE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20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FN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CBA8043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370,4</w:t>
            </w:r>
          </w:p>
        </w:tc>
      </w:tr>
      <w:tr w:rsidR="000279C1" w:rsidRPr="000279C1" w14:paraId="4405A32E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5595F56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323.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40AB28B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AP-238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1455FA8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1-[2,6-dimetil-4-(3-fenilprop-2-enil)piperazin-1-il]propan-1-on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D73507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26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BE324C0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286,4</w:t>
            </w:r>
          </w:p>
        </w:tc>
      </w:tr>
      <w:tr w:rsidR="000279C1" w:rsidRPr="000279C1" w14:paraId="48FEE02A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751F5DA" w14:textId="77777777" w:rsidR="000279C1" w:rsidRPr="000279C1" w:rsidRDefault="000279C1" w:rsidP="000279C1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lastRenderedPageBreak/>
              <w:t>324.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E517361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4F-3Me-ALFA-PVP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5C41924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1-(4-fluoro-3-metilfenil)-2-(pirolidin-1-il)pentan-1-on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F05702B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FNO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EACDF49" w14:textId="77777777" w:rsidR="000279C1" w:rsidRPr="000279C1" w:rsidRDefault="000279C1" w:rsidP="000279C1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263,3</w:t>
            </w:r>
          </w:p>
        </w:tc>
      </w:tr>
      <w:tr w:rsidR="00F96497" w:rsidRPr="000279C1" w14:paraId="191F22F6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4EA93C8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325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6344867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4-AcO-DMT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ECA9538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3-[2-(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dimetilamino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)etil]-1H-indol-4-il acetat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CCB8493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6A9BF5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246,3</w:t>
            </w:r>
          </w:p>
        </w:tc>
      </w:tr>
      <w:tr w:rsidR="00F96497" w:rsidRPr="000279C1" w14:paraId="0C11F9D7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A8CF87B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326.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D255A9A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MDMB-INACA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4D11B091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Metil 2-(1H-indazol-3-karboksamido)-3,3-dimetilbutanoat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AAF96C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D38EE11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289,3</w:t>
            </w:r>
          </w:p>
        </w:tc>
      </w:tr>
      <w:tr w:rsidR="00F96497" w:rsidRPr="000279C1" w14:paraId="7D11C503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8AA63BB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327.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BC0C05F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5F-EMB-PICA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CA0C24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Etil 2-[[1-(5-fluoropentil)indol-3-karbonil]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]-3-metil-butanoat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E49AF0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29</w:t>
            </w:r>
            <w:r w:rsidRPr="000279C1">
              <w:rPr>
                <w:rFonts w:ascii="Calibri" w:eastAsia="Calibri" w:hAnsi="Calibri" w:cs="Times New Roman"/>
              </w:rPr>
              <w:t>FN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BCC70D7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376,5</w:t>
            </w:r>
          </w:p>
        </w:tc>
      </w:tr>
      <w:tr w:rsidR="00F96497" w:rsidRPr="000279C1" w14:paraId="27D13695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DC00D49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328.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BCA7379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NOOPEPT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0BCCD8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Etil ({[(2S)-1-(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fenilacetil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)pirolidin-2-il]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karbonil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}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)acetat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624EB4A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163416A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318,4</w:t>
            </w:r>
          </w:p>
        </w:tc>
      </w:tr>
      <w:tr w:rsidR="00F96497" w:rsidRPr="000279C1" w14:paraId="697DD5C5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027B903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329.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EF17B7D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N-BUTILPENTILON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11B244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1-(1,3-benzodioksol-5-il)-2-(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butilamino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)pentan-1-on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094AB42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1EDC3D1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277,4</w:t>
            </w:r>
          </w:p>
        </w:tc>
      </w:tr>
      <w:tr w:rsidR="00F96497" w:rsidRPr="000279C1" w14:paraId="41B764F3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B7EC88A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330.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9E0096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MDMB-5Br-INACA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52D4D7BB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Metil 2‐[(5‐bromo‐1H‐indazol‐3‐il)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formamido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]‐3,3‐dimetilbutanoat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A6506B0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18</w:t>
            </w:r>
            <w:r w:rsidRPr="000279C1">
              <w:rPr>
                <w:rFonts w:ascii="Calibri" w:eastAsia="Calibri" w:hAnsi="Calibri" w:cs="Times New Roman"/>
              </w:rPr>
              <w:t>BrN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0BE5B0A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368,2</w:t>
            </w:r>
          </w:p>
        </w:tc>
      </w:tr>
      <w:tr w:rsidR="00F96497" w:rsidRPr="000279C1" w14:paraId="35AC44E1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3A8A1B5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331.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7507804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ADB-D-5Br-INACA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5191470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2-[(5-bromo-1-decil-1H-indazol-3-il)formamido]-3,3-dimetilbutanamid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E31BE23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37</w:t>
            </w:r>
            <w:r w:rsidRPr="000279C1">
              <w:rPr>
                <w:rFonts w:ascii="Calibri" w:eastAsia="Calibri" w:hAnsi="Calibri" w:cs="Times New Roman"/>
              </w:rPr>
              <w:t>BrN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558406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493,5</w:t>
            </w:r>
          </w:p>
        </w:tc>
      </w:tr>
      <w:tr w:rsidR="00F96497" w:rsidRPr="000279C1" w14:paraId="135A9274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2CDB36D1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332.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0D2C9E9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3,5-ADB-4en-PFUPPYCA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198F59D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2‐{[3‐(4‐fluorofenil)‐1‐(pent‐4‐en‐1‐il)‐1H‐pirazol‐5‐il]formamido}‐3,3‐dimetilbutanamid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4137F8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27</w:t>
            </w:r>
            <w:r w:rsidRPr="000279C1">
              <w:rPr>
                <w:rFonts w:ascii="Calibri" w:eastAsia="Calibri" w:hAnsi="Calibri" w:cs="Times New Roman"/>
              </w:rPr>
              <w:t>FN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B10ECD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386,5</w:t>
            </w:r>
          </w:p>
        </w:tc>
      </w:tr>
      <w:tr w:rsidR="00F96497" w:rsidRPr="000279C1" w14:paraId="4BF09E05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4B13546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333.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D557CB1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5,3-ADB-4en-PFUPPYCA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039D905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2‐{[5‐(4‐fluorofenil)‐1‐(pent‐4‐en‐1‐il)‐1H‐pirazol‐3‐il]formamido}‐3,3‐dimetilbutanamid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EB6D46F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27</w:t>
            </w:r>
            <w:r w:rsidRPr="000279C1">
              <w:rPr>
                <w:rFonts w:ascii="Calibri" w:eastAsia="Calibri" w:hAnsi="Calibri" w:cs="Times New Roman"/>
              </w:rPr>
              <w:t>FN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700921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386,5</w:t>
            </w:r>
          </w:p>
        </w:tc>
      </w:tr>
      <w:tr w:rsidR="00F96497" w:rsidRPr="000279C1" w14:paraId="072A177A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68EB0BB7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334.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C2D6CE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FLUORODESKLOROKETAMIN (FDCK)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5B6E82E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2-(2, 3 ali 4-fluorofenil)-2-(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metilamino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)cikloheksan-1-on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4F5EA87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16</w:t>
            </w:r>
            <w:r w:rsidRPr="000279C1">
              <w:rPr>
                <w:rFonts w:ascii="Calibri" w:eastAsia="Calibri" w:hAnsi="Calibri" w:cs="Times New Roman"/>
              </w:rPr>
              <w:t>FNO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09331144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221,3</w:t>
            </w:r>
          </w:p>
        </w:tc>
      </w:tr>
      <w:tr w:rsidR="00F96497" w:rsidRPr="000279C1" w14:paraId="762BDCCD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4D35884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335.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AF7BECE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ADB-FUBIATA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3D5FD29B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2-[[2-[1-[(4-fluorofenil)metil]indol-3-il]acetil]amino]-3,3-dimetil-butanamid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01F623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26</w:t>
            </w:r>
            <w:r w:rsidRPr="000279C1">
              <w:rPr>
                <w:rFonts w:ascii="Calibri" w:eastAsia="Calibri" w:hAnsi="Calibri" w:cs="Times New Roman"/>
              </w:rPr>
              <w:t>FN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F06E27E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395,5</w:t>
            </w:r>
          </w:p>
        </w:tc>
      </w:tr>
      <w:tr w:rsidR="00F96497" w:rsidRPr="000279C1" w14:paraId="610D7D8D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0BC2AD5F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336.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4681C398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ADB-5Br-INACA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B396CE4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5-bromo-N-(1-karbamoil-2,2-dimetil-propil)-1H-indazol-3-karboksamid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5135C64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BrN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4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2CC4205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353,2</w:t>
            </w:r>
          </w:p>
        </w:tc>
      </w:tr>
      <w:tr w:rsidR="00F96497" w:rsidRPr="000279C1" w14:paraId="5DC3EFFA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5D966BDA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337.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6EB47E08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4-MPD (4-METILPENTEDRON)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D53F211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metilamino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)-1-(4-metilfenil)pentan-1-on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87A4513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5B8CE0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205,3</w:t>
            </w:r>
          </w:p>
        </w:tc>
      </w:tr>
      <w:tr w:rsidR="00F96497" w:rsidRPr="000279C1" w14:paraId="0EE36876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40DA2E13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338.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D266A18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FUB-144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15C0D05F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[1-(4-fluorobenzil)-1H-indol-3-</w:t>
            </w:r>
            <w:r w:rsidRPr="000279C1">
              <w:rPr>
                <w:rFonts w:ascii="Calibri" w:eastAsia="Calibri" w:hAnsi="Calibri" w:cs="Times New Roman"/>
              </w:rPr>
              <w:lastRenderedPageBreak/>
              <w:t>il](2,2,3,3-tetrametilciklopropil)metanon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106821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lastRenderedPageBreak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23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24</w:t>
            </w:r>
            <w:r w:rsidRPr="000279C1">
              <w:rPr>
                <w:rFonts w:ascii="Calibri" w:eastAsia="Calibri" w:hAnsi="Calibri" w:cs="Times New Roman"/>
              </w:rPr>
              <w:t>FNO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1B95AF7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349,4</w:t>
            </w:r>
          </w:p>
        </w:tc>
      </w:tr>
      <w:tr w:rsidR="00F96497" w:rsidRPr="000279C1" w14:paraId="7B3CDCE0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452B2938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339.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3D92595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BMDP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5C838F9B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1-(1,3-benzodioksol-5-il)-2-(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benzilamino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)propan-1-on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3E291C47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17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A2EAA0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283,3</w:t>
            </w:r>
          </w:p>
        </w:tc>
      </w:tr>
      <w:tr w:rsidR="00F96497" w:rsidRPr="000279C1" w14:paraId="1DAD250D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68F26885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340.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6A0ACEE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BK-2C-B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4D16EE8B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2-amino-1-(4-bromo-2,5-dimetoksifenil)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etanon</w:t>
            </w:r>
            <w:proofErr w:type="spellEnd"/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03CA1A4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10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12</w:t>
            </w:r>
            <w:r w:rsidRPr="000279C1">
              <w:rPr>
                <w:rFonts w:ascii="Calibri" w:eastAsia="Calibri" w:hAnsi="Calibri" w:cs="Times New Roman"/>
              </w:rPr>
              <w:t>BrNO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B5F9A3E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274,1</w:t>
            </w:r>
          </w:p>
        </w:tc>
      </w:tr>
      <w:tr w:rsidR="00F96497" w:rsidRPr="000279C1" w14:paraId="72802881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16732630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341.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5A8CB755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4-FLUOROETILFENIDAT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362250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Etil 2-(4-fluorofenil)-2-(2-piperidil)acetat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4734302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15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20</w:t>
            </w:r>
            <w:r w:rsidRPr="000279C1">
              <w:rPr>
                <w:rFonts w:ascii="Calibri" w:eastAsia="Calibri" w:hAnsi="Calibri" w:cs="Times New Roman"/>
              </w:rPr>
              <w:t>FNO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828062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265,3</w:t>
            </w:r>
          </w:p>
        </w:tc>
      </w:tr>
      <w:tr w:rsidR="00F96497" w:rsidRPr="000279C1" w14:paraId="1E96056B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99EDB1E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342.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1E48EA4A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ALD-52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6E50CAEF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(6aR,9R)-4-acetil-N,N-dietil-7-metil-6,6a,8,9-tetrahidroindolo[4,3-fg]kinolin-9-karboksamid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2C86198D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27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F8F1143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365,5</w:t>
            </w:r>
          </w:p>
        </w:tc>
      </w:tr>
      <w:tr w:rsidR="00F96497" w:rsidRPr="000279C1" w14:paraId="2FA1FD4E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C5A97AF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343.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3A7A0F28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4-CDC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77A451A9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1-(4-klorofenil)-2-(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dimetilamino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)propan-1-on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5DDC251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ClNO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7749C6E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211,7</w:t>
            </w:r>
          </w:p>
        </w:tc>
      </w:tr>
      <w:tr w:rsidR="00F96497" w:rsidRPr="000279C1" w14:paraId="6A0C0C46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747F6EE7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344.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57CE7E64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ETH-LAD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7D3A084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(6aR,9R)-N,N-dietil-7-etil-4,6,6a,7,8,9-heksahidroindolo-[4,3-fg]kinolin-9-karboksamid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7CC1A7CA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21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27</w:t>
            </w:r>
            <w:r w:rsidRPr="000279C1">
              <w:rPr>
                <w:rFonts w:ascii="Calibri" w:eastAsia="Calibri" w:hAnsi="Calibri" w:cs="Times New Roman"/>
              </w:rPr>
              <w:t>N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  <w:r w:rsidRPr="000279C1">
              <w:rPr>
                <w:rFonts w:ascii="Calibri" w:eastAsia="Calibri" w:hAnsi="Calibri" w:cs="Times New Roman"/>
              </w:rPr>
              <w:t>O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C4EE74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337,5</w:t>
            </w:r>
          </w:p>
        </w:tc>
      </w:tr>
      <w:tr w:rsidR="00F96497" w:rsidRPr="000279C1" w14:paraId="4C7181AD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6B3FC613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345.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089EAF48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DIPENTILON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4AB711AE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1-(1,3-benzodioksol-5-il)-2-(</w:t>
            </w:r>
            <w:proofErr w:type="spellStart"/>
            <w:r w:rsidRPr="000279C1">
              <w:rPr>
                <w:rFonts w:ascii="Calibri" w:eastAsia="Calibri" w:hAnsi="Calibri" w:cs="Times New Roman"/>
              </w:rPr>
              <w:t>dimetilamino</w:t>
            </w:r>
            <w:proofErr w:type="spellEnd"/>
            <w:r w:rsidRPr="000279C1">
              <w:rPr>
                <w:rFonts w:ascii="Calibri" w:eastAsia="Calibri" w:hAnsi="Calibri" w:cs="Times New Roman"/>
              </w:rPr>
              <w:t>)pentan-1-on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6C2E26B6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br/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19</w:t>
            </w:r>
            <w:r w:rsidRPr="000279C1">
              <w:rPr>
                <w:rFonts w:ascii="Calibri" w:eastAsia="Calibri" w:hAnsi="Calibri" w:cs="Times New Roman"/>
              </w:rPr>
              <w:t>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190008A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249,3</w:t>
            </w:r>
          </w:p>
        </w:tc>
      </w:tr>
      <w:tr w:rsidR="00F96497" w:rsidRPr="000279C1" w14:paraId="0EF19297" w14:textId="77777777" w:rsidTr="00114D80">
        <w:trPr>
          <w:trHeight w:val="300"/>
        </w:trPr>
        <w:tc>
          <w:tcPr>
            <w:tcW w:w="545" w:type="pct"/>
            <w:shd w:val="clear" w:color="auto" w:fill="FFFFFF"/>
            <w:vAlign w:val="center"/>
          </w:tcPr>
          <w:p w14:paraId="3988B7FE" w14:textId="77777777" w:rsidR="00F96497" w:rsidRPr="000279C1" w:rsidRDefault="00F96497" w:rsidP="00F96497">
            <w:pPr>
              <w:jc w:val="center"/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346.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4D076590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2C-B-Fly</w:t>
            </w:r>
          </w:p>
        </w:tc>
        <w:tc>
          <w:tcPr>
            <w:tcW w:w="1878" w:type="pct"/>
            <w:shd w:val="clear" w:color="auto" w:fill="FFFFFF"/>
            <w:vAlign w:val="center"/>
          </w:tcPr>
          <w:p w14:paraId="2FD01A6F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2-(8-bromo-2,3,6,7-tetrahidrofuro[2,3-f][1]benzofuran-4-il)etanamin</w:t>
            </w:r>
          </w:p>
        </w:tc>
        <w:tc>
          <w:tcPr>
            <w:tcW w:w="782" w:type="pct"/>
            <w:shd w:val="clear" w:color="auto" w:fill="FFFFFF"/>
            <w:noWrap/>
            <w:vAlign w:val="center"/>
          </w:tcPr>
          <w:p w14:paraId="5D92D4FC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C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12</w:t>
            </w:r>
            <w:r w:rsidRPr="000279C1">
              <w:rPr>
                <w:rFonts w:ascii="Calibri" w:eastAsia="Calibri" w:hAnsi="Calibri" w:cs="Times New Roman"/>
              </w:rPr>
              <w:t>H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14</w:t>
            </w:r>
            <w:r w:rsidRPr="000279C1">
              <w:rPr>
                <w:rFonts w:ascii="Calibri" w:eastAsia="Calibri" w:hAnsi="Calibri" w:cs="Times New Roman"/>
              </w:rPr>
              <w:t>BrNO</w:t>
            </w:r>
            <w:r w:rsidRPr="000279C1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501BE62" w14:textId="77777777" w:rsidR="00F96497" w:rsidRPr="000279C1" w:rsidRDefault="00F96497" w:rsidP="00F96497">
            <w:pPr>
              <w:rPr>
                <w:rFonts w:ascii="Calibri" w:eastAsia="Calibri" w:hAnsi="Calibri" w:cs="Times New Roman"/>
              </w:rPr>
            </w:pPr>
            <w:r w:rsidRPr="000279C1">
              <w:rPr>
                <w:rFonts w:ascii="Calibri" w:eastAsia="Calibri" w:hAnsi="Calibri" w:cs="Times New Roman"/>
              </w:rPr>
              <w:t>284,1</w:t>
            </w:r>
          </w:p>
        </w:tc>
      </w:tr>
    </w:tbl>
    <w:p w14:paraId="64916E4A" w14:textId="5378BA10" w:rsidR="003E21C3" w:rsidRDefault="00584367" w:rsidP="00307E87">
      <w:pPr>
        <w:spacing w:after="200" w:line="276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«</w:t>
      </w:r>
      <w:r w:rsidR="00D42D0C">
        <w:rPr>
          <w:rFonts w:ascii="Arial" w:eastAsia="Calibri" w:hAnsi="Arial" w:cs="Arial"/>
          <w:bCs/>
          <w:sz w:val="20"/>
          <w:szCs w:val="20"/>
        </w:rPr>
        <w:t>;</w:t>
      </w:r>
    </w:p>
    <w:p w14:paraId="59443673" w14:textId="27420185" w:rsidR="0093265E" w:rsidRDefault="00D42D0C" w:rsidP="00594D3D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6D2700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2.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 xml:space="preserve">v seznamu skupine </w:t>
      </w:r>
      <w:r w:rsidR="000279C1">
        <w:rPr>
          <w:rFonts w:ascii="Arial" w:eastAsia="Calibri" w:hAnsi="Arial" w:cs="Arial"/>
          <w:bCs/>
          <w:sz w:val="20"/>
          <w:szCs w:val="20"/>
        </w:rPr>
        <w:t>II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>I</w:t>
      </w:r>
      <w:r w:rsidR="0093265E">
        <w:rPr>
          <w:rFonts w:ascii="Arial" w:eastAsia="Calibri" w:hAnsi="Arial" w:cs="Arial"/>
          <w:bCs/>
          <w:sz w:val="20"/>
          <w:szCs w:val="20"/>
        </w:rPr>
        <w:t>:</w:t>
      </w:r>
    </w:p>
    <w:p w14:paraId="28E9B6B1" w14:textId="5228B240" w:rsidR="00622231" w:rsidRDefault="00D42D0C" w:rsidP="00594D3D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–</w:t>
      </w:r>
      <w:r w:rsidR="0093265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D2700">
        <w:rPr>
          <w:rFonts w:ascii="Arial" w:eastAsia="Calibri" w:hAnsi="Arial" w:cs="Arial"/>
          <w:bCs/>
          <w:sz w:val="20"/>
          <w:szCs w:val="20"/>
        </w:rPr>
        <w:t xml:space="preserve">pod </w:t>
      </w:r>
      <w:r w:rsidR="000279C1">
        <w:rPr>
          <w:rFonts w:ascii="Arial" w:eastAsia="Calibri" w:hAnsi="Arial" w:cs="Arial"/>
          <w:bCs/>
          <w:sz w:val="20"/>
          <w:szCs w:val="20"/>
        </w:rPr>
        <w:t>b.1.0</w:t>
      </w:r>
      <w:r w:rsidR="00594D3D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594D3D" w:rsidRPr="00074BDD">
        <w:rPr>
          <w:rFonts w:ascii="Arial" w:eastAsia="Calibri" w:hAnsi="Arial" w:cs="Arial"/>
          <w:bCs/>
          <w:sz w:val="20"/>
          <w:szCs w:val="20"/>
        </w:rPr>
        <w:t>Benzodiazepinski</w:t>
      </w:r>
      <w:proofErr w:type="spellEnd"/>
      <w:r w:rsidR="00594D3D" w:rsidRPr="00074BDD">
        <w:rPr>
          <w:rFonts w:ascii="Arial" w:eastAsia="Calibri" w:hAnsi="Arial" w:cs="Arial"/>
          <w:bCs/>
          <w:sz w:val="20"/>
          <w:szCs w:val="20"/>
        </w:rPr>
        <w:t xml:space="preserve"> anksiolitiki in hipnotiki</w:t>
      </w:r>
      <w:r w:rsidR="000279C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 xml:space="preserve">za zaporedno številko </w:t>
      </w:r>
      <w:r w:rsidR="000279C1">
        <w:rPr>
          <w:rFonts w:ascii="Arial" w:eastAsia="Calibri" w:hAnsi="Arial" w:cs="Arial"/>
          <w:bCs/>
          <w:sz w:val="20"/>
          <w:szCs w:val="20"/>
        </w:rPr>
        <w:t>39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 xml:space="preserve"> doda nov</w:t>
      </w:r>
      <w:r w:rsidR="000279C1">
        <w:rPr>
          <w:rFonts w:ascii="Arial" w:eastAsia="Calibri" w:hAnsi="Arial" w:cs="Arial"/>
          <w:bCs/>
          <w:sz w:val="20"/>
          <w:szCs w:val="20"/>
        </w:rPr>
        <w:t>a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 xml:space="preserve"> zaporedn</w:t>
      </w:r>
      <w:r w:rsidR="000279C1">
        <w:rPr>
          <w:rFonts w:ascii="Arial" w:eastAsia="Calibri" w:hAnsi="Arial" w:cs="Arial"/>
          <w:bCs/>
          <w:sz w:val="20"/>
          <w:szCs w:val="20"/>
        </w:rPr>
        <w:t>a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 xml:space="preserve"> številk</w:t>
      </w:r>
      <w:r w:rsidR="000279C1">
        <w:rPr>
          <w:rFonts w:ascii="Arial" w:eastAsia="Calibri" w:hAnsi="Arial" w:cs="Arial"/>
          <w:bCs/>
          <w:sz w:val="20"/>
          <w:szCs w:val="20"/>
        </w:rPr>
        <w:t>a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 xml:space="preserve"> 4</w:t>
      </w:r>
      <w:r w:rsidR="000279C1">
        <w:rPr>
          <w:rFonts w:ascii="Arial" w:eastAsia="Calibri" w:hAnsi="Arial" w:cs="Arial"/>
          <w:bCs/>
          <w:sz w:val="20"/>
          <w:szCs w:val="20"/>
        </w:rPr>
        <w:t>0</w:t>
      </w:r>
      <w:r w:rsidR="000279C1" w:rsidRPr="000279C1">
        <w:rPr>
          <w:rFonts w:ascii="Arial" w:eastAsia="Calibri" w:hAnsi="Arial" w:cs="Arial"/>
          <w:bCs/>
          <w:sz w:val="20"/>
          <w:szCs w:val="20"/>
        </w:rPr>
        <w:t>, ki se glasi:</w:t>
      </w:r>
    </w:p>
    <w:p w14:paraId="291260C5" w14:textId="7E4B15B1" w:rsidR="000279C1" w:rsidRDefault="00622231" w:rsidP="00074BDD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»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9"/>
        <w:gridCol w:w="2187"/>
        <w:gridCol w:w="3287"/>
        <w:gridCol w:w="1559"/>
        <w:gridCol w:w="1270"/>
      </w:tblGrid>
      <w:tr w:rsidR="00F52EF2" w14:paraId="760C5D36" w14:textId="77777777" w:rsidTr="001262FE">
        <w:tc>
          <w:tcPr>
            <w:tcW w:w="759" w:type="dxa"/>
          </w:tcPr>
          <w:p w14:paraId="41172F72" w14:textId="77777777" w:rsidR="00F52EF2" w:rsidRDefault="00F52EF2" w:rsidP="000279C1">
            <w:p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40.</w:t>
            </w:r>
          </w:p>
        </w:tc>
        <w:tc>
          <w:tcPr>
            <w:tcW w:w="2187" w:type="dxa"/>
          </w:tcPr>
          <w:p w14:paraId="31840600" w14:textId="77777777" w:rsidR="00F52EF2" w:rsidRDefault="00F52EF2" w:rsidP="000279C1">
            <w:p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52EF2">
              <w:rPr>
                <w:rFonts w:ascii="Arial" w:eastAsia="Calibri" w:hAnsi="Arial" w:cs="Arial"/>
                <w:bCs/>
                <w:sz w:val="20"/>
                <w:szCs w:val="20"/>
              </w:rPr>
              <w:t>NORFLUDIAZEPAM</w:t>
            </w:r>
          </w:p>
        </w:tc>
        <w:tc>
          <w:tcPr>
            <w:tcW w:w="3287" w:type="dxa"/>
          </w:tcPr>
          <w:p w14:paraId="30E702D2" w14:textId="77777777" w:rsidR="00F52EF2" w:rsidRDefault="00F52EF2" w:rsidP="000279C1">
            <w:p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52EF2">
              <w:rPr>
                <w:rFonts w:ascii="Arial" w:eastAsia="Calibri" w:hAnsi="Arial" w:cs="Arial"/>
                <w:bCs/>
                <w:sz w:val="20"/>
                <w:szCs w:val="20"/>
              </w:rPr>
              <w:t>7-kloro-5-(2-fluorofenil)-1,3-dihidro-1,4-benzodiazepin-2-on</w:t>
            </w:r>
          </w:p>
        </w:tc>
        <w:tc>
          <w:tcPr>
            <w:tcW w:w="1559" w:type="dxa"/>
          </w:tcPr>
          <w:p w14:paraId="2963FD72" w14:textId="77777777" w:rsidR="00F52EF2" w:rsidRDefault="00351CB2" w:rsidP="000279C1">
            <w:p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51CB2"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15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</w:rPr>
              <w:t>H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10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</w:rPr>
              <w:t>ClFN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2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1270" w:type="dxa"/>
          </w:tcPr>
          <w:p w14:paraId="7BFEB901" w14:textId="77777777" w:rsidR="00F52EF2" w:rsidRPr="00F52EF2" w:rsidRDefault="00F52EF2" w:rsidP="000279C1">
            <w:p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52EF2">
              <w:rPr>
                <w:rFonts w:ascii="Arial" w:eastAsia="Calibri" w:hAnsi="Arial" w:cs="Arial"/>
                <w:bCs/>
                <w:sz w:val="20"/>
                <w:szCs w:val="20"/>
              </w:rPr>
              <w:t>288,7</w:t>
            </w:r>
          </w:p>
        </w:tc>
      </w:tr>
    </w:tbl>
    <w:p w14:paraId="5360D894" w14:textId="272A17F9" w:rsidR="00622231" w:rsidRDefault="00622231" w:rsidP="00622231">
      <w:pPr>
        <w:spacing w:after="200" w:line="276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«</w:t>
      </w:r>
      <w:r w:rsidR="00EA5157">
        <w:rPr>
          <w:rFonts w:ascii="Arial" w:eastAsia="Calibri" w:hAnsi="Arial" w:cs="Arial"/>
          <w:bCs/>
          <w:sz w:val="20"/>
          <w:szCs w:val="20"/>
        </w:rPr>
        <w:t>;</w:t>
      </w:r>
    </w:p>
    <w:p w14:paraId="45617843" w14:textId="7552EC30" w:rsidR="00AD5D82" w:rsidRDefault="006D2700" w:rsidP="00AD5D82">
      <w:pPr>
        <w:spacing w:after="200" w:line="276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–</w:t>
      </w:r>
      <w:r w:rsidR="00FB00E8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 xml:space="preserve">pod </w:t>
      </w:r>
      <w:r w:rsidR="00AD5D82">
        <w:rPr>
          <w:rFonts w:ascii="Arial" w:eastAsia="Calibri" w:hAnsi="Arial" w:cs="Arial"/>
          <w:bCs/>
          <w:sz w:val="20"/>
          <w:szCs w:val="20"/>
        </w:rPr>
        <w:t>c</w:t>
      </w:r>
      <w:r w:rsidR="00AD5D82" w:rsidRPr="0060548C">
        <w:rPr>
          <w:rFonts w:ascii="Arial" w:eastAsia="Calibri" w:hAnsi="Arial" w:cs="Arial"/>
          <w:bCs/>
          <w:sz w:val="20"/>
          <w:szCs w:val="20"/>
        </w:rPr>
        <w:t>.1.0</w:t>
      </w:r>
      <w:r w:rsidR="000F675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FB00E8" w:rsidRPr="00074BDD">
        <w:rPr>
          <w:rFonts w:ascii="Arial" w:eastAsia="Calibri" w:hAnsi="Arial" w:cs="Arial"/>
          <w:bCs/>
          <w:sz w:val="20"/>
          <w:szCs w:val="20"/>
        </w:rPr>
        <w:t>Stimulansi in anorektiki (</w:t>
      </w:r>
      <w:proofErr w:type="spellStart"/>
      <w:r w:rsidR="00FB00E8" w:rsidRPr="00074BDD">
        <w:rPr>
          <w:rFonts w:ascii="Arial" w:eastAsia="Calibri" w:hAnsi="Arial" w:cs="Arial"/>
          <w:bCs/>
          <w:sz w:val="20"/>
          <w:szCs w:val="20"/>
        </w:rPr>
        <w:t>arilalkilaminski</w:t>
      </w:r>
      <w:proofErr w:type="spellEnd"/>
      <w:r w:rsidR="00FB00E8" w:rsidRPr="00074BDD">
        <w:rPr>
          <w:rFonts w:ascii="Arial" w:eastAsia="Calibri" w:hAnsi="Arial" w:cs="Arial"/>
          <w:bCs/>
          <w:sz w:val="20"/>
          <w:szCs w:val="20"/>
        </w:rPr>
        <w:t xml:space="preserve"> in drugi</w:t>
      </w:r>
      <w:r w:rsidR="00AD5D82" w:rsidRPr="0060548C">
        <w:rPr>
          <w:rFonts w:ascii="Arial" w:eastAsia="Calibri" w:hAnsi="Arial" w:cs="Arial"/>
          <w:bCs/>
          <w:sz w:val="20"/>
          <w:szCs w:val="20"/>
        </w:rPr>
        <w:t xml:space="preserve">) za zaporedno številko </w:t>
      </w:r>
      <w:r w:rsidR="00AD5D82">
        <w:rPr>
          <w:rFonts w:ascii="Arial" w:eastAsia="Calibri" w:hAnsi="Arial" w:cs="Arial"/>
          <w:bCs/>
          <w:sz w:val="20"/>
          <w:szCs w:val="20"/>
        </w:rPr>
        <w:t>17</w:t>
      </w:r>
      <w:r w:rsidR="00AD5D82" w:rsidRPr="0060548C">
        <w:rPr>
          <w:rFonts w:ascii="Arial" w:eastAsia="Calibri" w:hAnsi="Arial" w:cs="Arial"/>
          <w:bCs/>
          <w:sz w:val="20"/>
          <w:szCs w:val="20"/>
        </w:rPr>
        <w:t xml:space="preserve"> doda nova zaporedna številka </w:t>
      </w:r>
      <w:r w:rsidR="00AD5D82">
        <w:rPr>
          <w:rFonts w:ascii="Arial" w:eastAsia="Calibri" w:hAnsi="Arial" w:cs="Arial"/>
          <w:bCs/>
          <w:sz w:val="20"/>
          <w:szCs w:val="20"/>
        </w:rPr>
        <w:t>18</w:t>
      </w:r>
      <w:r w:rsidR="00AD5D82" w:rsidRPr="0060548C">
        <w:rPr>
          <w:rFonts w:ascii="Arial" w:eastAsia="Calibri" w:hAnsi="Arial" w:cs="Arial"/>
          <w:bCs/>
          <w:sz w:val="20"/>
          <w:szCs w:val="20"/>
        </w:rPr>
        <w:t>, ki se glasi:</w:t>
      </w:r>
    </w:p>
    <w:p w14:paraId="474F7BA7" w14:textId="77777777" w:rsidR="00FB00E8" w:rsidRDefault="00FB00E8" w:rsidP="00074BDD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»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9"/>
        <w:gridCol w:w="2100"/>
        <w:gridCol w:w="3222"/>
        <w:gridCol w:w="1631"/>
        <w:gridCol w:w="1270"/>
      </w:tblGrid>
      <w:tr w:rsidR="00F52EF2" w14:paraId="05D047A9" w14:textId="77777777" w:rsidTr="001262FE">
        <w:tc>
          <w:tcPr>
            <w:tcW w:w="839" w:type="dxa"/>
          </w:tcPr>
          <w:p w14:paraId="4F47A34A" w14:textId="77777777" w:rsidR="00F52EF2" w:rsidRPr="001966C8" w:rsidRDefault="00F52EF2" w:rsidP="00351CB2">
            <w:p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966C8">
              <w:rPr>
                <w:rFonts w:ascii="Arial" w:eastAsia="Calibri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2100" w:type="dxa"/>
          </w:tcPr>
          <w:p w14:paraId="0A501DC3" w14:textId="77777777" w:rsidR="00F52EF2" w:rsidRPr="001966C8" w:rsidRDefault="00F52EF2" w:rsidP="008F36D8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966C8">
              <w:rPr>
                <w:rFonts w:ascii="Arial" w:eastAsia="Calibri" w:hAnsi="Arial" w:cs="Arial"/>
                <w:bCs/>
                <w:sz w:val="20"/>
                <w:szCs w:val="20"/>
              </w:rPr>
              <w:t>FENIBUT</w:t>
            </w:r>
          </w:p>
        </w:tc>
        <w:tc>
          <w:tcPr>
            <w:tcW w:w="3222" w:type="dxa"/>
          </w:tcPr>
          <w:p w14:paraId="3E926714" w14:textId="77777777" w:rsidR="00F52EF2" w:rsidRPr="001966C8" w:rsidRDefault="00F52EF2" w:rsidP="008F36D8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966C8">
              <w:rPr>
                <w:rFonts w:ascii="Arial" w:eastAsia="Calibri" w:hAnsi="Arial" w:cs="Arial"/>
                <w:bCs/>
                <w:sz w:val="20"/>
                <w:szCs w:val="20"/>
              </w:rPr>
              <w:t>4-amino-3-fenilbutanojska kislina</w:t>
            </w:r>
          </w:p>
        </w:tc>
        <w:tc>
          <w:tcPr>
            <w:tcW w:w="1631" w:type="dxa"/>
          </w:tcPr>
          <w:p w14:paraId="11894EAC" w14:textId="77777777" w:rsidR="00F52EF2" w:rsidRPr="001966C8" w:rsidRDefault="00351CB2" w:rsidP="008F36D8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51CB2"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10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</w:rPr>
              <w:t>H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13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</w:rPr>
              <w:t>NO</w:t>
            </w:r>
            <w:r w:rsidRPr="00351CB2">
              <w:rPr>
                <w:rFonts w:ascii="Arial" w:eastAsia="Calibri" w:hAnsi="Arial" w:cs="Arial"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0" w:type="dxa"/>
          </w:tcPr>
          <w:p w14:paraId="5B9BDF3E" w14:textId="77777777" w:rsidR="00F52EF2" w:rsidRPr="001966C8" w:rsidRDefault="00F52EF2" w:rsidP="008F36D8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966C8">
              <w:rPr>
                <w:rFonts w:ascii="Arial" w:eastAsia="Calibri" w:hAnsi="Arial" w:cs="Arial"/>
                <w:bCs/>
                <w:sz w:val="20"/>
                <w:szCs w:val="20"/>
              </w:rPr>
              <w:t>179,2</w:t>
            </w:r>
          </w:p>
        </w:tc>
      </w:tr>
    </w:tbl>
    <w:p w14:paraId="2259D4B8" w14:textId="77777777" w:rsidR="00C676EA" w:rsidRDefault="00C676EA" w:rsidP="00074BDD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6B4264C4" w14:textId="77777777" w:rsidR="008F36D8" w:rsidRDefault="008F36D8" w:rsidP="008F36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                                                   </w:t>
      </w:r>
      <w:r w:rsidRPr="003E21C3">
        <w:rPr>
          <w:rFonts w:ascii="Arial" w:eastAsia="Times New Roman" w:hAnsi="Arial" w:cs="Arial"/>
          <w:sz w:val="20"/>
          <w:szCs w:val="20"/>
          <w:lang w:eastAsia="sl-SI"/>
        </w:rPr>
        <w:t>«.</w:t>
      </w:r>
    </w:p>
    <w:p w14:paraId="6D20AFCE" w14:textId="77777777" w:rsidR="00C676EA" w:rsidRDefault="00C676EA" w:rsidP="00AC0E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1907B9" w14:textId="77777777" w:rsidR="00BA4C9D" w:rsidRDefault="00BA4C9D" w:rsidP="000E6757">
      <w:pPr>
        <w:spacing w:after="20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A0574BD" w14:textId="5B60513A" w:rsidR="000E6757" w:rsidRPr="000E6757" w:rsidRDefault="000E6757" w:rsidP="000E6757">
      <w:pPr>
        <w:spacing w:after="200" w:line="276" w:lineRule="auto"/>
        <w:jc w:val="center"/>
        <w:rPr>
          <w:rFonts w:ascii="Arial" w:eastAsia="Times New Roman" w:hAnsi="Arial" w:cs="Arial"/>
          <w:b/>
          <w:color w:val="0000FF"/>
          <w:sz w:val="20"/>
          <w:szCs w:val="20"/>
          <w:u w:val="single"/>
          <w:lang w:eastAsia="sl-SI"/>
        </w:rPr>
      </w:pPr>
      <w:r w:rsidRPr="000E6757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Končna določba</w:t>
      </w:r>
      <w:r w:rsidR="001B3B14" w:rsidRPr="000E6757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begin"/>
      </w:r>
      <w:r w:rsidRPr="000E6757">
        <w:rPr>
          <w:rFonts w:ascii="Arial" w:eastAsia="Times New Roman" w:hAnsi="Arial" w:cs="Arial"/>
          <w:b/>
          <w:sz w:val="20"/>
          <w:szCs w:val="20"/>
          <w:lang w:eastAsia="sl-SI"/>
        </w:rPr>
        <w:instrText xml:space="preserve"> HYPERLINK "https://www.uradni-list.si/glasilo-uradni-list-rs/vsebina/2016-01-0892/" \l "2.%C2%A0%C4%8Dlen" </w:instrText>
      </w:r>
      <w:r w:rsidR="001B3B14" w:rsidRPr="000E6757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separate"/>
      </w:r>
    </w:p>
    <w:p w14:paraId="5E5C36B9" w14:textId="093BEEB1" w:rsidR="000E6757" w:rsidRPr="000E6757" w:rsidRDefault="006D2700" w:rsidP="000E6757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3</w:t>
      </w:r>
      <w:r w:rsidR="000E6757" w:rsidRPr="000E67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. člen</w:t>
      </w:r>
    </w:p>
    <w:p w14:paraId="12AC3CAA" w14:textId="77777777" w:rsidR="000E6757" w:rsidRPr="000E6757" w:rsidRDefault="001B3B14" w:rsidP="000E6757">
      <w:pPr>
        <w:spacing w:after="200" w:line="276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0E6757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end"/>
      </w:r>
      <w:r w:rsidR="000E6757" w:rsidRPr="000E6757">
        <w:rPr>
          <w:rFonts w:ascii="Arial" w:eastAsia="Times New Roman" w:hAnsi="Arial" w:cs="Arial"/>
          <w:bCs/>
          <w:sz w:val="20"/>
          <w:szCs w:val="20"/>
          <w:lang w:eastAsia="sl-SI"/>
        </w:rPr>
        <w:t>Ta uredba začne veljati petnajsti dan po objavi v Uradnem listu Republike Slovenije.</w:t>
      </w:r>
    </w:p>
    <w:p w14:paraId="749FF6FC" w14:textId="77777777" w:rsidR="000E6757" w:rsidRPr="000E6757" w:rsidRDefault="000E6757" w:rsidP="000E6757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D30859" w14:textId="77777777" w:rsidR="000E6757" w:rsidRPr="000E6757" w:rsidRDefault="000E6757" w:rsidP="000E6757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5F42044" w14:textId="77777777" w:rsidR="000E6757" w:rsidRPr="000E6757" w:rsidRDefault="000E6757" w:rsidP="000E6757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E6757">
        <w:rPr>
          <w:rFonts w:ascii="Arial" w:eastAsia="Times New Roman" w:hAnsi="Arial" w:cs="Arial"/>
          <w:sz w:val="20"/>
          <w:szCs w:val="20"/>
          <w:lang w:eastAsia="sl-SI"/>
        </w:rPr>
        <w:t>Št.</w:t>
      </w:r>
      <w:r w:rsidR="00022BF5" w:rsidRPr="00022BF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="00022BF5" w:rsidRPr="003F36EE">
        <w:rPr>
          <w:rFonts w:ascii="Arial" w:eastAsia="Times New Roman" w:hAnsi="Arial" w:cs="Arial"/>
          <w:iCs/>
          <w:sz w:val="20"/>
          <w:szCs w:val="20"/>
          <w:lang w:eastAsia="sl-SI"/>
        </w:rPr>
        <w:t>0070-174/2022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Vlada Republike Slovenije</w:t>
      </w:r>
    </w:p>
    <w:p w14:paraId="718693B0" w14:textId="30AFB70B" w:rsidR="000E6757" w:rsidRPr="000E6757" w:rsidRDefault="000E6757" w:rsidP="000E6757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E6757">
        <w:rPr>
          <w:rFonts w:ascii="Arial" w:eastAsia="Times New Roman" w:hAnsi="Arial" w:cs="Arial"/>
          <w:sz w:val="20"/>
          <w:szCs w:val="20"/>
          <w:lang w:eastAsia="sl-SI"/>
        </w:rPr>
        <w:t>Ljubljana,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BA2C0D">
        <w:rPr>
          <w:rFonts w:ascii="Arial" w:eastAsia="Times New Roman" w:hAnsi="Arial" w:cs="Arial"/>
          <w:sz w:val="20"/>
          <w:szCs w:val="20"/>
          <w:lang w:eastAsia="sl-SI"/>
        </w:rPr>
        <w:t xml:space="preserve">dr. </w:t>
      </w:r>
      <w:r>
        <w:rPr>
          <w:rFonts w:ascii="Arial" w:eastAsia="Times New Roman" w:hAnsi="Arial" w:cs="Arial"/>
          <w:sz w:val="20"/>
          <w:szCs w:val="20"/>
          <w:lang w:eastAsia="sl-SI"/>
        </w:rPr>
        <w:t>Robert Golob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52DCAF9D" w14:textId="77777777" w:rsidR="000E6757" w:rsidRDefault="000E6757" w:rsidP="000E6757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E6757">
        <w:rPr>
          <w:rFonts w:ascii="Arial" w:eastAsia="Times New Roman" w:hAnsi="Arial" w:cs="Arial"/>
          <w:sz w:val="20"/>
          <w:szCs w:val="20"/>
          <w:lang w:eastAsia="sl-SI"/>
        </w:rPr>
        <w:t>EVA</w:t>
      </w:r>
      <w:r w:rsidR="003E518F" w:rsidRPr="003E518F">
        <w:t xml:space="preserve"> </w:t>
      </w:r>
      <w:r w:rsidR="00F34CBF" w:rsidRPr="00F34CBF">
        <w:rPr>
          <w:rFonts w:ascii="Arial" w:eastAsia="Times New Roman" w:hAnsi="Arial" w:cs="Arial"/>
          <w:sz w:val="20"/>
          <w:szCs w:val="20"/>
          <w:lang w:eastAsia="sl-SI"/>
        </w:rPr>
        <w:t>2022-2711-0086</w:t>
      </w:r>
      <w:r w:rsidR="00F34CB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5F7C9A">
        <w:rPr>
          <w:rFonts w:ascii="Arial" w:eastAsia="Times New Roman" w:hAnsi="Arial" w:cs="Arial"/>
          <w:sz w:val="20"/>
          <w:szCs w:val="20"/>
          <w:lang w:eastAsia="sl-SI"/>
        </w:rPr>
        <w:t xml:space="preserve">            </w:t>
      </w:r>
      <w:r w:rsidRPr="000E6757">
        <w:rPr>
          <w:rFonts w:ascii="Arial" w:eastAsia="Times New Roman" w:hAnsi="Arial" w:cs="Arial"/>
          <w:sz w:val="20"/>
          <w:szCs w:val="20"/>
          <w:lang w:eastAsia="sl-SI"/>
        </w:rPr>
        <w:t xml:space="preserve">   predsednik</w:t>
      </w:r>
    </w:p>
    <w:p w14:paraId="4573B3CE" w14:textId="77777777" w:rsidR="00F323F9" w:rsidRDefault="00F323F9" w:rsidP="000E6757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C5C9F2" w14:textId="77777777" w:rsidR="00F323F9" w:rsidRPr="000E6757" w:rsidRDefault="00F323F9" w:rsidP="000E6757">
      <w:pPr>
        <w:tabs>
          <w:tab w:val="left" w:pos="159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F323F9" w:rsidRPr="000E6757" w:rsidSect="00F327D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0EEA" w14:textId="77777777" w:rsidR="00832EC3" w:rsidRDefault="00832EC3" w:rsidP="00F327D8">
      <w:pPr>
        <w:spacing w:after="0" w:line="240" w:lineRule="auto"/>
      </w:pPr>
      <w:r>
        <w:separator/>
      </w:r>
    </w:p>
  </w:endnote>
  <w:endnote w:type="continuationSeparator" w:id="0">
    <w:p w14:paraId="58CF327F" w14:textId="77777777" w:rsidR="00832EC3" w:rsidRDefault="00832EC3" w:rsidP="00F3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CE6F" w14:textId="77777777" w:rsidR="00832EC3" w:rsidRDefault="00832EC3" w:rsidP="00F327D8">
      <w:pPr>
        <w:spacing w:after="0" w:line="240" w:lineRule="auto"/>
      </w:pPr>
      <w:r>
        <w:separator/>
      </w:r>
    </w:p>
  </w:footnote>
  <w:footnote w:type="continuationSeparator" w:id="0">
    <w:p w14:paraId="383E8BB7" w14:textId="77777777" w:rsidR="00832EC3" w:rsidRDefault="00832EC3" w:rsidP="00F3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09C6" w14:textId="77777777" w:rsidR="00852706" w:rsidRDefault="00852706" w:rsidP="00EF41A9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14:paraId="7278C525" w14:textId="77777777" w:rsidR="00852706" w:rsidRDefault="00852706" w:rsidP="00EF41A9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14:paraId="1E3022F1" w14:textId="77777777" w:rsidR="00852706" w:rsidRDefault="00852706" w:rsidP="00EF41A9">
    <w:pPr>
      <w:tabs>
        <w:tab w:val="left" w:pos="0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</w:p>
  <w:p w14:paraId="37B92CD3" w14:textId="77777777" w:rsidR="00852706" w:rsidRPr="00EC27FA" w:rsidRDefault="00852706" w:rsidP="00EF41A9">
    <w:pPr>
      <w:tabs>
        <w:tab w:val="left" w:pos="0"/>
        <w:tab w:val="left" w:pos="5112"/>
      </w:tabs>
      <w:spacing w:before="120" w:after="0" w:line="240" w:lineRule="exact"/>
      <w:ind w:firstLine="5112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Times New Roman"/>
        <w:noProof/>
        <w:sz w:val="20"/>
        <w:szCs w:val="24"/>
        <w:lang w:eastAsia="sl-SI"/>
      </w:rPr>
      <w:drawing>
        <wp:anchor distT="0" distB="0" distL="114300" distR="114300" simplePos="0" relativeHeight="251659264" behindDoc="0" locked="0" layoutInCell="1" allowOverlap="1" wp14:anchorId="3C601423" wp14:editId="4CF146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27FA">
      <w:rPr>
        <w:rFonts w:ascii="Arial" w:eastAsia="Times New Roman" w:hAnsi="Arial" w:cs="Arial"/>
        <w:sz w:val="16"/>
        <w:szCs w:val="24"/>
      </w:rPr>
      <w:t>Štefanova ulica 5, 1000 Ljubljan</w:t>
    </w:r>
    <w:r>
      <w:rPr>
        <w:rFonts w:ascii="Arial" w:eastAsia="Times New Roman" w:hAnsi="Arial" w:cs="Arial"/>
        <w:sz w:val="16"/>
        <w:szCs w:val="24"/>
      </w:rPr>
      <w:t xml:space="preserve">a </w:t>
    </w:r>
    <w:r w:rsidRPr="00EC27FA">
      <w:rPr>
        <w:rFonts w:ascii="Arial" w:eastAsia="Times New Roman" w:hAnsi="Arial" w:cs="Arial"/>
        <w:sz w:val="16"/>
        <w:szCs w:val="24"/>
      </w:rPr>
      <w:t>T: 01 478 60 01</w:t>
    </w:r>
  </w:p>
  <w:p w14:paraId="55F97A1C" w14:textId="77777777" w:rsidR="00852706" w:rsidRPr="00EC27FA" w:rsidRDefault="00852706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 xml:space="preserve">F: 01 478 60 58 </w:t>
    </w:r>
  </w:p>
  <w:p w14:paraId="5ECE6DBF" w14:textId="77777777" w:rsidR="00852706" w:rsidRPr="00EC27FA" w:rsidRDefault="00852706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>E: gp.mz@gov.si</w:t>
    </w:r>
  </w:p>
  <w:p w14:paraId="30550F9B" w14:textId="77777777" w:rsidR="00852706" w:rsidRPr="00EC27FA" w:rsidRDefault="00852706" w:rsidP="00F327D8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EC27FA">
      <w:rPr>
        <w:rFonts w:ascii="Arial" w:eastAsia="Times New Roman" w:hAnsi="Arial" w:cs="Arial"/>
        <w:sz w:val="16"/>
        <w:szCs w:val="24"/>
      </w:rPr>
      <w:tab/>
      <w:t>www.mz.gov.si</w:t>
    </w:r>
  </w:p>
  <w:p w14:paraId="4A447145" w14:textId="77777777" w:rsidR="00852706" w:rsidRDefault="008527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1BE"/>
    <w:multiLevelType w:val="hybridMultilevel"/>
    <w:tmpl w:val="E604C5AA"/>
    <w:lvl w:ilvl="0" w:tplc="78F01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639E2"/>
    <w:multiLevelType w:val="hybridMultilevel"/>
    <w:tmpl w:val="C1B6F3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3DB9"/>
    <w:multiLevelType w:val="hybridMultilevel"/>
    <w:tmpl w:val="65EEBD7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79C5CA8">
      <w:start w:val="27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777E0"/>
    <w:multiLevelType w:val="hybridMultilevel"/>
    <w:tmpl w:val="B0F8A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A32A3"/>
    <w:multiLevelType w:val="hybridMultilevel"/>
    <w:tmpl w:val="7D2ED3B8"/>
    <w:lvl w:ilvl="0" w:tplc="7D8CDCE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cs="Times New Roman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" w15:restartNumberingAfterBreak="0">
    <w:nsid w:val="76FE325E"/>
    <w:multiLevelType w:val="hybridMultilevel"/>
    <w:tmpl w:val="5B94BEA8"/>
    <w:lvl w:ilvl="0" w:tplc="FCE6A9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16123"/>
    <w:rsid w:val="00022BF5"/>
    <w:rsid w:val="000279C1"/>
    <w:rsid w:val="00030AEB"/>
    <w:rsid w:val="000363D8"/>
    <w:rsid w:val="00074BDD"/>
    <w:rsid w:val="000A5FA2"/>
    <w:rsid w:val="000D067F"/>
    <w:rsid w:val="000E6757"/>
    <w:rsid w:val="000F6751"/>
    <w:rsid w:val="00114D80"/>
    <w:rsid w:val="00120BF4"/>
    <w:rsid w:val="001262FE"/>
    <w:rsid w:val="00126DF8"/>
    <w:rsid w:val="00141EA8"/>
    <w:rsid w:val="0014257C"/>
    <w:rsid w:val="001476BF"/>
    <w:rsid w:val="0016048F"/>
    <w:rsid w:val="00160C47"/>
    <w:rsid w:val="00166D49"/>
    <w:rsid w:val="0017007F"/>
    <w:rsid w:val="001733F0"/>
    <w:rsid w:val="001814ED"/>
    <w:rsid w:val="00187F0C"/>
    <w:rsid w:val="00192EE8"/>
    <w:rsid w:val="001966C8"/>
    <w:rsid w:val="001973E4"/>
    <w:rsid w:val="001A6038"/>
    <w:rsid w:val="001B3B14"/>
    <w:rsid w:val="001C37B8"/>
    <w:rsid w:val="001C420A"/>
    <w:rsid w:val="001D461A"/>
    <w:rsid w:val="001D7C2C"/>
    <w:rsid w:val="002051AD"/>
    <w:rsid w:val="00210FC7"/>
    <w:rsid w:val="00233173"/>
    <w:rsid w:val="00257F5D"/>
    <w:rsid w:val="00260381"/>
    <w:rsid w:val="00274E91"/>
    <w:rsid w:val="002A37BD"/>
    <w:rsid w:val="002C003F"/>
    <w:rsid w:val="002C5F9C"/>
    <w:rsid w:val="002D4D21"/>
    <w:rsid w:val="002F4739"/>
    <w:rsid w:val="002F52D7"/>
    <w:rsid w:val="00307E87"/>
    <w:rsid w:val="0031684B"/>
    <w:rsid w:val="00317D6E"/>
    <w:rsid w:val="00321A64"/>
    <w:rsid w:val="0033029D"/>
    <w:rsid w:val="00343322"/>
    <w:rsid w:val="0034402F"/>
    <w:rsid w:val="003463EB"/>
    <w:rsid w:val="00346B02"/>
    <w:rsid w:val="00351CB2"/>
    <w:rsid w:val="0035272D"/>
    <w:rsid w:val="003548D3"/>
    <w:rsid w:val="00372039"/>
    <w:rsid w:val="0037314C"/>
    <w:rsid w:val="003863AA"/>
    <w:rsid w:val="00387AAD"/>
    <w:rsid w:val="003C00B3"/>
    <w:rsid w:val="003C146A"/>
    <w:rsid w:val="003C5E0E"/>
    <w:rsid w:val="003E21C3"/>
    <w:rsid w:val="003E518F"/>
    <w:rsid w:val="003F36EE"/>
    <w:rsid w:val="00423AF5"/>
    <w:rsid w:val="00462FC6"/>
    <w:rsid w:val="00474770"/>
    <w:rsid w:val="004A24C2"/>
    <w:rsid w:val="004A5B1D"/>
    <w:rsid w:val="004C0F16"/>
    <w:rsid w:val="004D0B81"/>
    <w:rsid w:val="004D5D28"/>
    <w:rsid w:val="004F68F9"/>
    <w:rsid w:val="004F7C3F"/>
    <w:rsid w:val="00515D95"/>
    <w:rsid w:val="00532C3F"/>
    <w:rsid w:val="005369FA"/>
    <w:rsid w:val="00544A5E"/>
    <w:rsid w:val="00547842"/>
    <w:rsid w:val="00552190"/>
    <w:rsid w:val="00564EBC"/>
    <w:rsid w:val="0056714C"/>
    <w:rsid w:val="00574BA2"/>
    <w:rsid w:val="00580291"/>
    <w:rsid w:val="00584367"/>
    <w:rsid w:val="005910CF"/>
    <w:rsid w:val="00594106"/>
    <w:rsid w:val="00594D3D"/>
    <w:rsid w:val="00597BDE"/>
    <w:rsid w:val="005F7C9A"/>
    <w:rsid w:val="0060548C"/>
    <w:rsid w:val="00622231"/>
    <w:rsid w:val="0062680E"/>
    <w:rsid w:val="0064549E"/>
    <w:rsid w:val="00671D03"/>
    <w:rsid w:val="006731E8"/>
    <w:rsid w:val="006736C6"/>
    <w:rsid w:val="00683417"/>
    <w:rsid w:val="00693B4E"/>
    <w:rsid w:val="00695EC3"/>
    <w:rsid w:val="006A138E"/>
    <w:rsid w:val="006B44B0"/>
    <w:rsid w:val="006D2700"/>
    <w:rsid w:val="006D44EC"/>
    <w:rsid w:val="006F6262"/>
    <w:rsid w:val="00707F38"/>
    <w:rsid w:val="007160FD"/>
    <w:rsid w:val="00747757"/>
    <w:rsid w:val="0076099C"/>
    <w:rsid w:val="0078445A"/>
    <w:rsid w:val="007939DB"/>
    <w:rsid w:val="007A631B"/>
    <w:rsid w:val="007E1F49"/>
    <w:rsid w:val="008023CA"/>
    <w:rsid w:val="00807CEF"/>
    <w:rsid w:val="00832EC3"/>
    <w:rsid w:val="00834727"/>
    <w:rsid w:val="00852706"/>
    <w:rsid w:val="0086062A"/>
    <w:rsid w:val="00877605"/>
    <w:rsid w:val="00895408"/>
    <w:rsid w:val="008B30C3"/>
    <w:rsid w:val="008D42C3"/>
    <w:rsid w:val="008D6A91"/>
    <w:rsid w:val="008E3D81"/>
    <w:rsid w:val="008E7684"/>
    <w:rsid w:val="008F09CB"/>
    <w:rsid w:val="008F210F"/>
    <w:rsid w:val="008F36D8"/>
    <w:rsid w:val="00900668"/>
    <w:rsid w:val="0090524C"/>
    <w:rsid w:val="009108DB"/>
    <w:rsid w:val="009117F6"/>
    <w:rsid w:val="00913A74"/>
    <w:rsid w:val="0092629E"/>
    <w:rsid w:val="00930F26"/>
    <w:rsid w:val="0093265E"/>
    <w:rsid w:val="00937E7C"/>
    <w:rsid w:val="00943421"/>
    <w:rsid w:val="00966434"/>
    <w:rsid w:val="00973C9F"/>
    <w:rsid w:val="00990888"/>
    <w:rsid w:val="00995B57"/>
    <w:rsid w:val="009B2123"/>
    <w:rsid w:val="009D643E"/>
    <w:rsid w:val="009D6D7C"/>
    <w:rsid w:val="009E4972"/>
    <w:rsid w:val="009F2146"/>
    <w:rsid w:val="009F799B"/>
    <w:rsid w:val="00A02F08"/>
    <w:rsid w:val="00A04770"/>
    <w:rsid w:val="00A207F3"/>
    <w:rsid w:val="00A2306C"/>
    <w:rsid w:val="00A3627C"/>
    <w:rsid w:val="00A52D01"/>
    <w:rsid w:val="00A72ECE"/>
    <w:rsid w:val="00AA7B1C"/>
    <w:rsid w:val="00AC0E6A"/>
    <w:rsid w:val="00AD5D82"/>
    <w:rsid w:val="00AE0367"/>
    <w:rsid w:val="00AE1F83"/>
    <w:rsid w:val="00AF4E84"/>
    <w:rsid w:val="00B026CC"/>
    <w:rsid w:val="00B34182"/>
    <w:rsid w:val="00B34C33"/>
    <w:rsid w:val="00B379A0"/>
    <w:rsid w:val="00B52582"/>
    <w:rsid w:val="00B728D3"/>
    <w:rsid w:val="00BA2C0D"/>
    <w:rsid w:val="00BA4C9D"/>
    <w:rsid w:val="00BA7D50"/>
    <w:rsid w:val="00BC1355"/>
    <w:rsid w:val="00BC48ED"/>
    <w:rsid w:val="00BD0BDF"/>
    <w:rsid w:val="00BF5981"/>
    <w:rsid w:val="00C24B2C"/>
    <w:rsid w:val="00C2543F"/>
    <w:rsid w:val="00C44C5F"/>
    <w:rsid w:val="00C676EA"/>
    <w:rsid w:val="00C96EC9"/>
    <w:rsid w:val="00CA5ADF"/>
    <w:rsid w:val="00CA7E52"/>
    <w:rsid w:val="00CC171B"/>
    <w:rsid w:val="00CD6632"/>
    <w:rsid w:val="00CD6DE5"/>
    <w:rsid w:val="00D36331"/>
    <w:rsid w:val="00D42D0C"/>
    <w:rsid w:val="00D564C6"/>
    <w:rsid w:val="00D63A2A"/>
    <w:rsid w:val="00D8532D"/>
    <w:rsid w:val="00D95AA1"/>
    <w:rsid w:val="00DA6AE9"/>
    <w:rsid w:val="00DB4575"/>
    <w:rsid w:val="00DB4CDE"/>
    <w:rsid w:val="00DE16F5"/>
    <w:rsid w:val="00E16280"/>
    <w:rsid w:val="00E8026C"/>
    <w:rsid w:val="00E85ADB"/>
    <w:rsid w:val="00E90033"/>
    <w:rsid w:val="00E92F42"/>
    <w:rsid w:val="00E96702"/>
    <w:rsid w:val="00EA5157"/>
    <w:rsid w:val="00EB2007"/>
    <w:rsid w:val="00EC1BA2"/>
    <w:rsid w:val="00ED007C"/>
    <w:rsid w:val="00EE7DBA"/>
    <w:rsid w:val="00EF41A9"/>
    <w:rsid w:val="00F27176"/>
    <w:rsid w:val="00F3211B"/>
    <w:rsid w:val="00F323F9"/>
    <w:rsid w:val="00F327D8"/>
    <w:rsid w:val="00F32B79"/>
    <w:rsid w:val="00F34978"/>
    <w:rsid w:val="00F34CBF"/>
    <w:rsid w:val="00F52EF2"/>
    <w:rsid w:val="00F61156"/>
    <w:rsid w:val="00F62357"/>
    <w:rsid w:val="00F76CE2"/>
    <w:rsid w:val="00F90837"/>
    <w:rsid w:val="00F93F92"/>
    <w:rsid w:val="00F96497"/>
    <w:rsid w:val="00FB00E8"/>
    <w:rsid w:val="00FB2D78"/>
    <w:rsid w:val="00FB397B"/>
    <w:rsid w:val="00FB4E5C"/>
    <w:rsid w:val="00FC7849"/>
    <w:rsid w:val="00FD300E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EDDB"/>
  <w15:docId w15:val="{BCCD1B8B-4CE2-4FCE-BB2F-75815240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00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7D8"/>
  </w:style>
  <w:style w:type="paragraph" w:styleId="Noga">
    <w:name w:val="footer"/>
    <w:basedOn w:val="Navaden"/>
    <w:link w:val="NogaZnak"/>
    <w:uiPriority w:val="99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7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33F0"/>
    <w:rPr>
      <w:rFonts w:ascii="Segoe UI" w:hAnsi="Segoe UI" w:cs="Segoe UI"/>
      <w:sz w:val="18"/>
      <w:szCs w:val="18"/>
    </w:rPr>
  </w:style>
  <w:style w:type="paragraph" w:customStyle="1" w:styleId="podpisi">
    <w:name w:val="podpisi"/>
    <w:basedOn w:val="Navaden"/>
    <w:qFormat/>
    <w:rsid w:val="00D3633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D3633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D36331"/>
    <w:rPr>
      <w:rFonts w:ascii="Arial" w:eastAsia="Times New Roman" w:hAnsi="Arial" w:cs="Arial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D643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D643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D643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64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643E"/>
    <w:rPr>
      <w:b/>
      <w:bCs/>
      <w:sz w:val="20"/>
      <w:szCs w:val="20"/>
    </w:rPr>
  </w:style>
  <w:style w:type="paragraph" w:customStyle="1" w:styleId="Default">
    <w:name w:val="Default"/>
    <w:rsid w:val="004D0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0BDF"/>
    <w:pPr>
      <w:ind w:left="720"/>
      <w:contextualSpacing/>
    </w:pPr>
  </w:style>
  <w:style w:type="paragraph" w:customStyle="1" w:styleId="alineazaodstavkom1">
    <w:name w:val="alineazaodstavkom1"/>
    <w:basedOn w:val="Navaden"/>
    <w:rsid w:val="00141EA8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64549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307E87"/>
    <w:rPr>
      <w:color w:val="0000FF"/>
      <w:u w:val="single"/>
    </w:rPr>
  </w:style>
  <w:style w:type="table" w:styleId="Tabelamrea">
    <w:name w:val="Table Grid"/>
    <w:basedOn w:val="Navadnatabela"/>
    <w:uiPriority w:val="39"/>
    <w:rsid w:val="00F5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85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42A836-9734-4AC7-99BF-051EC89A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Pernuš</dc:creator>
  <cp:lastModifiedBy>Jože Hren</cp:lastModifiedBy>
  <cp:revision>5</cp:revision>
  <cp:lastPrinted>2021-05-19T10:47:00Z</cp:lastPrinted>
  <dcterms:created xsi:type="dcterms:W3CDTF">2023-01-06T10:12:00Z</dcterms:created>
  <dcterms:modified xsi:type="dcterms:W3CDTF">2023-01-06T12:12:00Z</dcterms:modified>
</cp:coreProperties>
</file>