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866BF4" w:rsidRPr="00B379B2" w14:paraId="1E95E328" w14:textId="77777777" w:rsidTr="00595ED1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1FF1E975" w14:textId="4F919E2F" w:rsidR="00866BF4" w:rsidRPr="00B379B2" w:rsidRDefault="00866BF4" w:rsidP="00595ED1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Številka:</w:t>
            </w:r>
            <w:r w:rsidR="00483A65" w:rsidRPr="00B379B2">
              <w:rPr>
                <w:sz w:val="20"/>
                <w:szCs w:val="20"/>
              </w:rPr>
              <w:t xml:space="preserve"> </w:t>
            </w:r>
            <w:r w:rsidR="00095ACF" w:rsidRPr="00B379B2">
              <w:rPr>
                <w:sz w:val="20"/>
                <w:szCs w:val="20"/>
              </w:rPr>
              <w:t>410-54</w:t>
            </w:r>
            <w:r w:rsidR="00323E0E" w:rsidRPr="00B379B2">
              <w:rPr>
                <w:sz w:val="20"/>
                <w:szCs w:val="20"/>
              </w:rPr>
              <w:t>/</w:t>
            </w:r>
            <w:r w:rsidR="00095ACF" w:rsidRPr="00B379B2">
              <w:rPr>
                <w:sz w:val="20"/>
                <w:szCs w:val="20"/>
              </w:rPr>
              <w:t>2023</w:t>
            </w:r>
            <w:r w:rsidR="00071486">
              <w:rPr>
                <w:sz w:val="20"/>
                <w:szCs w:val="20"/>
              </w:rPr>
              <w:t>/</w:t>
            </w:r>
            <w:r w:rsidR="00371D53">
              <w:rPr>
                <w:sz w:val="20"/>
                <w:szCs w:val="20"/>
              </w:rPr>
              <w:t>100</w:t>
            </w:r>
          </w:p>
        </w:tc>
      </w:tr>
      <w:tr w:rsidR="00866BF4" w:rsidRPr="00B379B2" w14:paraId="444CF813" w14:textId="77777777" w:rsidTr="00595ED1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7738421B" w14:textId="54EA20D7" w:rsidR="00866BF4" w:rsidRPr="00B379B2" w:rsidRDefault="00BA2C49" w:rsidP="00643655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 xml:space="preserve">Ljubljana, </w:t>
            </w:r>
            <w:r w:rsidR="00371D53">
              <w:rPr>
                <w:sz w:val="20"/>
                <w:szCs w:val="20"/>
              </w:rPr>
              <w:t>2</w:t>
            </w:r>
            <w:r w:rsidR="002B3335" w:rsidRPr="00B379B2">
              <w:rPr>
                <w:sz w:val="20"/>
                <w:szCs w:val="20"/>
              </w:rPr>
              <w:t>.</w:t>
            </w:r>
            <w:r w:rsidR="00163293" w:rsidRPr="00B379B2">
              <w:rPr>
                <w:sz w:val="20"/>
                <w:szCs w:val="20"/>
              </w:rPr>
              <w:t xml:space="preserve"> </w:t>
            </w:r>
            <w:r w:rsidR="00371D53">
              <w:rPr>
                <w:sz w:val="20"/>
                <w:szCs w:val="20"/>
              </w:rPr>
              <w:t>9</w:t>
            </w:r>
            <w:r w:rsidR="007B0780" w:rsidRPr="00B379B2">
              <w:rPr>
                <w:sz w:val="20"/>
                <w:szCs w:val="20"/>
              </w:rPr>
              <w:t>.</w:t>
            </w:r>
            <w:r w:rsidR="00163293" w:rsidRPr="00B379B2">
              <w:rPr>
                <w:sz w:val="20"/>
                <w:szCs w:val="20"/>
              </w:rPr>
              <w:t xml:space="preserve"> </w:t>
            </w:r>
            <w:r w:rsidR="007B0780" w:rsidRPr="00B379B2">
              <w:rPr>
                <w:sz w:val="20"/>
                <w:szCs w:val="20"/>
              </w:rPr>
              <w:t>20</w:t>
            </w:r>
            <w:r w:rsidR="00643655" w:rsidRPr="00B379B2">
              <w:rPr>
                <w:sz w:val="20"/>
                <w:szCs w:val="20"/>
              </w:rPr>
              <w:t>2</w:t>
            </w:r>
            <w:r w:rsidR="00095ACF" w:rsidRPr="00B379B2">
              <w:rPr>
                <w:sz w:val="20"/>
                <w:szCs w:val="20"/>
              </w:rPr>
              <w:t>4</w:t>
            </w:r>
          </w:p>
        </w:tc>
      </w:tr>
      <w:tr w:rsidR="00866BF4" w:rsidRPr="00B379B2" w14:paraId="3FD56C70" w14:textId="77777777" w:rsidTr="00595ED1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7D5CAE4" w14:textId="6B68DC25" w:rsidR="00866BF4" w:rsidRPr="00B379B2" w:rsidRDefault="00866BF4" w:rsidP="00595ED1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866BF4" w:rsidRPr="00B379B2" w14:paraId="03DA890B" w14:textId="77777777" w:rsidTr="00595ED1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79ADD5D5" w14:textId="77777777" w:rsidR="00866BF4" w:rsidRPr="00B379B2" w:rsidRDefault="00866BF4" w:rsidP="00595ED1">
            <w:pPr>
              <w:rPr>
                <w:rFonts w:cs="Arial"/>
                <w:szCs w:val="20"/>
                <w:lang w:val="sl-SI"/>
              </w:rPr>
            </w:pPr>
          </w:p>
          <w:p w14:paraId="1CF141B8" w14:textId="77777777" w:rsidR="00866BF4" w:rsidRPr="00B379B2" w:rsidRDefault="00866BF4" w:rsidP="00595ED1">
            <w:pPr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GENERALNI SEKRETARIAT VLADE REPUBLIKE SLOVENIJE</w:t>
            </w:r>
          </w:p>
          <w:p w14:paraId="6E72F4B3" w14:textId="77777777" w:rsidR="00866BF4" w:rsidRPr="00B379B2" w:rsidRDefault="0093679B" w:rsidP="00595ED1">
            <w:pPr>
              <w:rPr>
                <w:rFonts w:cs="Arial"/>
                <w:szCs w:val="20"/>
                <w:lang w:val="sl-SI"/>
              </w:rPr>
            </w:pPr>
            <w:hyperlink r:id="rId8" w:history="1">
              <w:r w:rsidR="00866BF4" w:rsidRPr="00B379B2">
                <w:rPr>
                  <w:rStyle w:val="Hiperpovezava"/>
                  <w:szCs w:val="20"/>
                  <w:lang w:val="sl-SI"/>
                </w:rPr>
                <w:t>Gp.gs@gov.si</w:t>
              </w:r>
            </w:hyperlink>
          </w:p>
          <w:p w14:paraId="4B227475" w14:textId="77777777" w:rsidR="00866BF4" w:rsidRPr="00B379B2" w:rsidRDefault="00866BF4" w:rsidP="00595ED1">
            <w:pPr>
              <w:rPr>
                <w:rFonts w:cs="Arial"/>
                <w:szCs w:val="20"/>
                <w:lang w:val="sl-SI"/>
              </w:rPr>
            </w:pPr>
          </w:p>
        </w:tc>
      </w:tr>
      <w:tr w:rsidR="00866BF4" w:rsidRPr="00B379B2" w14:paraId="2725E409" w14:textId="77777777" w:rsidTr="00595ED1">
        <w:tc>
          <w:tcPr>
            <w:tcW w:w="9163" w:type="dxa"/>
            <w:gridSpan w:val="4"/>
          </w:tcPr>
          <w:p w14:paraId="71C82AFB" w14:textId="1737BAB1" w:rsidR="00866BF4" w:rsidRPr="00B379B2" w:rsidRDefault="00866BF4" w:rsidP="00EE351C">
            <w:pPr>
              <w:pStyle w:val="Naslovpredpisa"/>
              <w:spacing w:before="0" w:after="0" w:line="260" w:lineRule="exact"/>
              <w:jc w:val="both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 xml:space="preserve">ZADEVA: </w:t>
            </w:r>
            <w:r w:rsidR="00DD5155" w:rsidRPr="00B379B2">
              <w:rPr>
                <w:color w:val="000000"/>
                <w:sz w:val="20"/>
                <w:szCs w:val="20"/>
              </w:rPr>
              <w:t>U</w:t>
            </w:r>
            <w:r w:rsidR="00A13AFE" w:rsidRPr="00B379B2">
              <w:rPr>
                <w:color w:val="000000"/>
                <w:sz w:val="20"/>
                <w:szCs w:val="20"/>
              </w:rPr>
              <w:t>vrstitev novega projekta</w:t>
            </w:r>
            <w:r w:rsidR="00323E0E" w:rsidRPr="00B379B2">
              <w:rPr>
                <w:color w:val="000000"/>
                <w:sz w:val="20"/>
                <w:szCs w:val="20"/>
              </w:rPr>
              <w:t xml:space="preserve"> </w:t>
            </w:r>
            <w:r w:rsidR="00EE351C">
              <w:rPr>
                <w:color w:val="000000"/>
                <w:sz w:val="20"/>
                <w:szCs w:val="20"/>
              </w:rPr>
              <w:t>2330-24-0058</w:t>
            </w:r>
            <w:r w:rsidR="00A23590" w:rsidRPr="00B379B2">
              <w:rPr>
                <w:color w:val="000000"/>
                <w:sz w:val="20"/>
                <w:szCs w:val="20"/>
              </w:rPr>
              <w:t xml:space="preserve"> »</w:t>
            </w:r>
            <w:r w:rsidR="00EE351C">
              <w:rPr>
                <w:color w:val="000000"/>
                <w:sz w:val="20"/>
                <w:szCs w:val="20"/>
              </w:rPr>
              <w:t>Izpad dohodka-pozeba, neurja s točo 2023</w:t>
            </w:r>
            <w:r w:rsidR="00A23590" w:rsidRPr="00B379B2">
              <w:rPr>
                <w:color w:val="000000"/>
                <w:sz w:val="20"/>
                <w:szCs w:val="20"/>
              </w:rPr>
              <w:t xml:space="preserve">« </w:t>
            </w:r>
            <w:r w:rsidR="00A13AFE" w:rsidRPr="00B379B2">
              <w:rPr>
                <w:color w:val="000000"/>
                <w:sz w:val="20"/>
                <w:szCs w:val="20"/>
              </w:rPr>
              <w:t>v veljavni Načrt razvojnih programov</w:t>
            </w:r>
            <w:r w:rsidR="00595ED1">
              <w:rPr>
                <w:color w:val="000000"/>
                <w:sz w:val="20"/>
                <w:szCs w:val="20"/>
              </w:rPr>
              <w:t xml:space="preserve"> </w:t>
            </w:r>
            <w:r w:rsidR="00095ACF" w:rsidRPr="00B379B2">
              <w:rPr>
                <w:color w:val="000000"/>
                <w:sz w:val="20"/>
                <w:szCs w:val="20"/>
              </w:rPr>
              <w:t>2024-2027</w:t>
            </w:r>
            <w:r w:rsidR="00A13AFE" w:rsidRPr="00B379B2">
              <w:rPr>
                <w:b w:val="0"/>
                <w:bCs/>
                <w:color w:val="000000"/>
                <w:sz w:val="20"/>
                <w:szCs w:val="20"/>
              </w:rPr>
              <w:t xml:space="preserve"> </w:t>
            </w:r>
            <w:r w:rsidR="00163293" w:rsidRPr="00B379B2">
              <w:rPr>
                <w:sz w:val="20"/>
                <w:szCs w:val="20"/>
              </w:rPr>
              <w:t xml:space="preserve">− </w:t>
            </w:r>
            <w:r w:rsidRPr="00B379B2">
              <w:rPr>
                <w:sz w:val="20"/>
                <w:szCs w:val="20"/>
              </w:rPr>
              <w:t xml:space="preserve">predlog za obravnavo </w:t>
            </w:r>
          </w:p>
        </w:tc>
      </w:tr>
      <w:tr w:rsidR="00866BF4" w:rsidRPr="00B379B2" w14:paraId="576A8DB2" w14:textId="77777777" w:rsidTr="00595ED1">
        <w:tc>
          <w:tcPr>
            <w:tcW w:w="9163" w:type="dxa"/>
            <w:gridSpan w:val="4"/>
          </w:tcPr>
          <w:p w14:paraId="73A9E2B1" w14:textId="77777777" w:rsidR="00866BF4" w:rsidRPr="00B379B2" w:rsidRDefault="00866BF4" w:rsidP="00595ED1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1. Predlog sklepov vlade:</w:t>
            </w:r>
          </w:p>
        </w:tc>
      </w:tr>
      <w:tr w:rsidR="0047789B" w:rsidRPr="00B379B2" w14:paraId="1358A801" w14:textId="77777777" w:rsidTr="00595ED1">
        <w:tc>
          <w:tcPr>
            <w:tcW w:w="9163" w:type="dxa"/>
            <w:gridSpan w:val="4"/>
          </w:tcPr>
          <w:p w14:paraId="1518B04F" w14:textId="77777777" w:rsidR="0047789B" w:rsidRPr="00B379B2" w:rsidRDefault="0047789B" w:rsidP="0047789B">
            <w:pPr>
              <w:autoSpaceDE w:val="0"/>
              <w:autoSpaceDN w:val="0"/>
              <w:adjustRightInd w:val="0"/>
              <w:spacing w:line="240" w:lineRule="atLeast"/>
              <w:ind w:left="540"/>
              <w:rPr>
                <w:rFonts w:cs="Arial"/>
                <w:szCs w:val="20"/>
                <w:lang w:val="sl-SI"/>
              </w:rPr>
            </w:pPr>
          </w:p>
          <w:p w14:paraId="3438C616" w14:textId="77777777" w:rsidR="0047789B" w:rsidRPr="00B379B2" w:rsidRDefault="0047789B" w:rsidP="0047789B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 xml:space="preserve">Na podlagi </w:t>
            </w:r>
            <w:r w:rsidRPr="00543489">
              <w:rPr>
                <w:rFonts w:cs="Arial"/>
                <w:szCs w:val="20"/>
                <w:lang w:val="sl-SI"/>
              </w:rPr>
              <w:t>petega odstavka 31. člena Zakona o izvrševanju proračunov Republike Slovenije za leti 2024 in 2025 (Uradni list RS, št. 123/23 in 12/24</w:t>
            </w:r>
            <w:r w:rsidRPr="0027518A">
              <w:rPr>
                <w:rFonts w:cs="Arial"/>
                <w:szCs w:val="20"/>
                <w:lang w:val="sl-SI"/>
              </w:rPr>
              <w:t>)</w:t>
            </w:r>
            <w:r w:rsidRPr="00B379B2">
              <w:rPr>
                <w:rFonts w:cs="Arial"/>
                <w:szCs w:val="20"/>
                <w:lang w:val="sl-SI"/>
              </w:rPr>
              <w:t xml:space="preserve"> je Vlada Republike Slovenije na … redni seji, dne ………… sprejela naslednji</w:t>
            </w:r>
          </w:p>
          <w:p w14:paraId="01140BBE" w14:textId="77777777" w:rsidR="0047789B" w:rsidRPr="00B379B2" w:rsidRDefault="0047789B" w:rsidP="0047789B">
            <w:pPr>
              <w:autoSpaceDE w:val="0"/>
              <w:autoSpaceDN w:val="0"/>
              <w:adjustRightInd w:val="0"/>
              <w:spacing w:line="240" w:lineRule="atLeast"/>
              <w:ind w:left="540"/>
              <w:jc w:val="both"/>
              <w:rPr>
                <w:rFonts w:cs="Arial"/>
                <w:szCs w:val="20"/>
                <w:lang w:val="sl-SI"/>
              </w:rPr>
            </w:pPr>
          </w:p>
          <w:p w14:paraId="79133204" w14:textId="77777777" w:rsidR="0047789B" w:rsidRPr="00B379B2" w:rsidRDefault="0047789B" w:rsidP="0047789B">
            <w:pPr>
              <w:autoSpaceDE w:val="0"/>
              <w:autoSpaceDN w:val="0"/>
              <w:adjustRightInd w:val="0"/>
              <w:spacing w:line="240" w:lineRule="atLeast"/>
              <w:ind w:left="540"/>
              <w:jc w:val="center"/>
              <w:rPr>
                <w:rFonts w:cs="Arial"/>
                <w:szCs w:val="20"/>
                <w:lang w:val="sl-SI"/>
              </w:rPr>
            </w:pPr>
          </w:p>
          <w:p w14:paraId="7072B3EB" w14:textId="77777777" w:rsidR="0047789B" w:rsidRPr="00B379B2" w:rsidRDefault="0047789B" w:rsidP="0047789B">
            <w:pPr>
              <w:autoSpaceDE w:val="0"/>
              <w:autoSpaceDN w:val="0"/>
              <w:adjustRightInd w:val="0"/>
              <w:spacing w:line="240" w:lineRule="atLeast"/>
              <w:ind w:left="54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SKLEP:</w:t>
            </w:r>
          </w:p>
          <w:p w14:paraId="7B6D3C79" w14:textId="77777777" w:rsidR="0047789B" w:rsidRPr="00B379B2" w:rsidRDefault="0047789B" w:rsidP="0047789B">
            <w:pPr>
              <w:jc w:val="both"/>
              <w:rPr>
                <w:szCs w:val="20"/>
                <w:lang w:val="sl-SI"/>
              </w:rPr>
            </w:pPr>
          </w:p>
          <w:p w14:paraId="28B5E2C6" w14:textId="77777777" w:rsidR="0047789B" w:rsidRPr="00EA076E" w:rsidRDefault="0047789B" w:rsidP="00EA076E">
            <w:pPr>
              <w:jc w:val="both"/>
              <w:rPr>
                <w:szCs w:val="20"/>
                <w:lang w:val="sl-SI"/>
              </w:rPr>
            </w:pPr>
            <w:r w:rsidRPr="005A0B01">
              <w:rPr>
                <w:szCs w:val="20"/>
                <w:lang w:val="sl-SI"/>
              </w:rPr>
              <w:t>V veljavni Načrt razvojnih programov 2024-2027 se skladno s podatki iz priložene tabele uvrsti nov projekt 2330-24-0058</w:t>
            </w:r>
            <w:r w:rsidRPr="00EA076E">
              <w:rPr>
                <w:szCs w:val="20"/>
                <w:lang w:val="sl-SI"/>
              </w:rPr>
              <w:t xml:space="preserve"> »Izpad dohodka-pozeba, neurja s točo 2023«. </w:t>
            </w:r>
          </w:p>
          <w:p w14:paraId="64C9804C" w14:textId="77777777" w:rsidR="0047789B" w:rsidRPr="00B379B2" w:rsidRDefault="0047789B" w:rsidP="0047789B">
            <w:pPr>
              <w:pStyle w:val="Odstavekseznama"/>
              <w:jc w:val="both"/>
              <w:rPr>
                <w:szCs w:val="20"/>
                <w:lang w:val="sl-SI"/>
              </w:rPr>
            </w:pPr>
            <w:r w:rsidRPr="00B379B2">
              <w:rPr>
                <w:szCs w:val="20"/>
                <w:lang w:val="sl-SI"/>
              </w:rPr>
              <w:t xml:space="preserve">                                                         </w:t>
            </w:r>
          </w:p>
          <w:p w14:paraId="214BD08F" w14:textId="77777777" w:rsidR="0047789B" w:rsidRPr="00B379B2" w:rsidRDefault="0047789B" w:rsidP="0047789B">
            <w:pPr>
              <w:pStyle w:val="Odstavekseznama"/>
              <w:ind w:left="1800"/>
              <w:jc w:val="both"/>
              <w:rPr>
                <w:szCs w:val="20"/>
                <w:lang w:val="sl-SI"/>
              </w:rPr>
            </w:pPr>
            <w:r w:rsidRPr="00B379B2">
              <w:rPr>
                <w:szCs w:val="20"/>
                <w:lang w:val="sl-SI"/>
              </w:rPr>
              <w:t xml:space="preserve">                                                                 </w:t>
            </w:r>
          </w:p>
          <w:p w14:paraId="748CB578" w14:textId="77777777" w:rsidR="0047789B" w:rsidRPr="00EA076E" w:rsidRDefault="0047789B" w:rsidP="0047789B">
            <w:pPr>
              <w:pStyle w:val="Odstavekseznama"/>
              <w:ind w:left="1800"/>
              <w:jc w:val="both"/>
              <w:rPr>
                <w:szCs w:val="20"/>
                <w:lang w:val="sl-SI"/>
              </w:rPr>
            </w:pPr>
            <w:r w:rsidRPr="00EA076E">
              <w:rPr>
                <w:szCs w:val="20"/>
                <w:lang w:val="sl-SI"/>
              </w:rPr>
              <w:t xml:space="preserve">                                                                 </w:t>
            </w:r>
          </w:p>
          <w:p w14:paraId="551AAD49" w14:textId="77777777" w:rsidR="0047789B" w:rsidRPr="00B379B2" w:rsidRDefault="0047789B" w:rsidP="0047789B">
            <w:pPr>
              <w:pStyle w:val="Odstavekseznama"/>
              <w:ind w:left="1800"/>
              <w:jc w:val="both"/>
              <w:rPr>
                <w:rFonts w:cs="Arial"/>
                <w:color w:val="FF0000"/>
                <w:szCs w:val="20"/>
                <w:lang w:val="sl-SI"/>
              </w:rPr>
            </w:pPr>
            <w:r w:rsidRPr="00EA076E">
              <w:rPr>
                <w:szCs w:val="20"/>
                <w:lang w:val="sl-SI"/>
              </w:rPr>
              <w:t xml:space="preserve">                                                                 </w:t>
            </w:r>
            <w:r w:rsidRPr="00B379B2">
              <w:rPr>
                <w:szCs w:val="20"/>
              </w:rPr>
              <w:t xml:space="preserve">Barbara </w:t>
            </w:r>
            <w:proofErr w:type="spellStart"/>
            <w:r w:rsidRPr="00B379B2">
              <w:rPr>
                <w:szCs w:val="20"/>
              </w:rPr>
              <w:t>Kolenko</w:t>
            </w:r>
            <w:proofErr w:type="spellEnd"/>
            <w:r w:rsidRPr="00B379B2">
              <w:rPr>
                <w:szCs w:val="20"/>
              </w:rPr>
              <w:t xml:space="preserve"> </w:t>
            </w:r>
            <w:proofErr w:type="spellStart"/>
            <w:r w:rsidRPr="00B379B2">
              <w:rPr>
                <w:szCs w:val="20"/>
              </w:rPr>
              <w:t>Helbl</w:t>
            </w:r>
            <w:proofErr w:type="spellEnd"/>
          </w:p>
          <w:p w14:paraId="7B76AA8C" w14:textId="77777777" w:rsidR="0047789B" w:rsidRPr="00B379B2" w:rsidRDefault="0047789B" w:rsidP="0047789B">
            <w:pPr>
              <w:pStyle w:val="Odstavekseznama"/>
              <w:ind w:left="1800"/>
              <w:jc w:val="both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 xml:space="preserve">                                                                  </w:t>
            </w:r>
            <w:proofErr w:type="spellStart"/>
            <w:r w:rsidRPr="00B379B2">
              <w:rPr>
                <w:rStyle w:val="roles"/>
                <w:szCs w:val="20"/>
              </w:rPr>
              <w:t>generalna</w:t>
            </w:r>
            <w:proofErr w:type="spellEnd"/>
            <w:r w:rsidRPr="00B379B2">
              <w:rPr>
                <w:rStyle w:val="roles"/>
                <w:szCs w:val="20"/>
              </w:rPr>
              <w:t xml:space="preserve"> </w:t>
            </w:r>
            <w:proofErr w:type="spellStart"/>
            <w:r w:rsidRPr="00B379B2">
              <w:rPr>
                <w:rStyle w:val="roles"/>
                <w:szCs w:val="20"/>
              </w:rPr>
              <w:t>sekretarka</w:t>
            </w:r>
            <w:proofErr w:type="spellEnd"/>
          </w:p>
          <w:p w14:paraId="1279C5AE" w14:textId="77777777" w:rsidR="0047789B" w:rsidRPr="00B379B2" w:rsidRDefault="0047789B" w:rsidP="0047789B">
            <w:pPr>
              <w:pStyle w:val="Odstavekseznama"/>
              <w:ind w:left="1800"/>
              <w:jc w:val="both"/>
              <w:rPr>
                <w:rFonts w:cs="Arial"/>
                <w:color w:val="FF0000"/>
                <w:szCs w:val="20"/>
                <w:lang w:val="sl-SI"/>
              </w:rPr>
            </w:pPr>
          </w:p>
          <w:p w14:paraId="64A171C3" w14:textId="77777777" w:rsidR="0047789B" w:rsidRPr="00B379B2" w:rsidRDefault="0047789B" w:rsidP="0047789B">
            <w:pPr>
              <w:pStyle w:val="Odstavekseznama"/>
              <w:ind w:left="1800"/>
              <w:jc w:val="both"/>
              <w:rPr>
                <w:rFonts w:cs="Arial"/>
                <w:color w:val="FF0000"/>
                <w:szCs w:val="20"/>
                <w:lang w:val="sl-SI"/>
              </w:rPr>
            </w:pPr>
          </w:p>
          <w:p w14:paraId="20961F9B" w14:textId="635F4CDF" w:rsidR="0047789B" w:rsidRPr="00B379B2" w:rsidRDefault="0047789B" w:rsidP="00EA076E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cs="Arial"/>
                <w:iCs/>
                <w:szCs w:val="20"/>
                <w:lang w:val="sl-SI"/>
              </w:rPr>
            </w:pPr>
            <w:r w:rsidRPr="00B379B2">
              <w:rPr>
                <w:rFonts w:cs="Arial"/>
                <w:iCs/>
                <w:szCs w:val="20"/>
                <w:lang w:val="sl-SI"/>
              </w:rPr>
              <w:t>Prilog</w:t>
            </w:r>
            <w:r w:rsidR="005A0B01">
              <w:rPr>
                <w:rFonts w:cs="Arial"/>
                <w:iCs/>
                <w:szCs w:val="20"/>
                <w:lang w:val="sl-SI"/>
              </w:rPr>
              <w:t>a</w:t>
            </w:r>
            <w:r w:rsidRPr="00B379B2">
              <w:rPr>
                <w:rFonts w:cs="Arial"/>
                <w:iCs/>
                <w:szCs w:val="20"/>
                <w:lang w:val="sl-SI"/>
              </w:rPr>
              <w:t>:</w:t>
            </w:r>
          </w:p>
          <w:p w14:paraId="3A474803" w14:textId="77777777" w:rsidR="0047789B" w:rsidRPr="00B379B2" w:rsidRDefault="0047789B" w:rsidP="0047789B">
            <w:pPr>
              <w:autoSpaceDE w:val="0"/>
              <w:autoSpaceDN w:val="0"/>
              <w:adjustRightInd w:val="0"/>
              <w:spacing w:line="240" w:lineRule="atLeast"/>
              <w:ind w:left="720"/>
              <w:jc w:val="both"/>
              <w:rPr>
                <w:b/>
                <w:szCs w:val="20"/>
                <w:lang w:val="sl-SI"/>
              </w:rPr>
            </w:pPr>
            <w:r w:rsidRPr="00B379B2">
              <w:rPr>
                <w:rFonts w:cs="Arial"/>
                <w:iCs/>
                <w:szCs w:val="20"/>
                <w:lang w:val="sl-SI"/>
              </w:rPr>
              <w:t>- obrazložitev s tabelami (Obrazec 3),</w:t>
            </w:r>
          </w:p>
          <w:p w14:paraId="5BA27899" w14:textId="77777777" w:rsidR="0047789B" w:rsidRPr="00B379B2" w:rsidRDefault="0047789B" w:rsidP="0047789B">
            <w:pPr>
              <w:autoSpaceDE w:val="0"/>
              <w:autoSpaceDN w:val="0"/>
              <w:adjustRightInd w:val="0"/>
              <w:spacing w:line="240" w:lineRule="atLeast"/>
              <w:ind w:left="900"/>
              <w:jc w:val="both"/>
              <w:rPr>
                <w:b/>
                <w:szCs w:val="20"/>
                <w:lang w:val="sl-SI"/>
              </w:rPr>
            </w:pPr>
          </w:p>
          <w:p w14:paraId="02F979CD" w14:textId="77777777" w:rsidR="0047789B" w:rsidRPr="00B379B2" w:rsidRDefault="0047789B" w:rsidP="00EA076E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cs="Arial"/>
                <w:iCs/>
                <w:szCs w:val="20"/>
                <w:lang w:val="sl-SI"/>
              </w:rPr>
            </w:pPr>
            <w:r w:rsidRPr="00B379B2">
              <w:rPr>
                <w:rFonts w:cs="Arial"/>
                <w:iCs/>
                <w:szCs w:val="20"/>
                <w:lang w:val="sl-SI"/>
              </w:rPr>
              <w:t>Sklep prejmejo:</w:t>
            </w:r>
          </w:p>
          <w:p w14:paraId="37C25662" w14:textId="77777777" w:rsidR="0047789B" w:rsidRPr="00B379B2" w:rsidRDefault="0047789B" w:rsidP="0047789B">
            <w:pPr>
              <w:autoSpaceDE w:val="0"/>
              <w:autoSpaceDN w:val="0"/>
              <w:adjustRightInd w:val="0"/>
              <w:spacing w:line="240" w:lineRule="atLeast"/>
              <w:ind w:left="720"/>
              <w:jc w:val="both"/>
              <w:rPr>
                <w:rFonts w:cs="Arial"/>
                <w:iCs/>
                <w:szCs w:val="20"/>
                <w:lang w:val="sl-SI"/>
              </w:rPr>
            </w:pPr>
            <w:r w:rsidRPr="00B379B2">
              <w:rPr>
                <w:rFonts w:cs="Arial"/>
                <w:iCs/>
                <w:szCs w:val="20"/>
                <w:lang w:val="sl-SI"/>
              </w:rPr>
              <w:t>- Ministrstvo za kmetijstvo, gozdarstvo in prehrano,</w:t>
            </w:r>
          </w:p>
          <w:p w14:paraId="3578CE30" w14:textId="77777777" w:rsidR="0047789B" w:rsidRDefault="0047789B" w:rsidP="0047789B">
            <w:pPr>
              <w:pStyle w:val="Neotevilenodstavek"/>
              <w:spacing w:before="0" w:after="0" w:line="260" w:lineRule="exact"/>
              <w:ind w:left="720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- Ministrstvo za finance</w:t>
            </w:r>
            <w:r>
              <w:rPr>
                <w:iCs/>
                <w:sz w:val="20"/>
                <w:szCs w:val="20"/>
              </w:rPr>
              <w:t>,</w:t>
            </w:r>
          </w:p>
          <w:p w14:paraId="64F981E7" w14:textId="77777777" w:rsidR="005A0B01" w:rsidRDefault="0047789B" w:rsidP="0047789B">
            <w:pPr>
              <w:pStyle w:val="Neotevilenodstavek"/>
              <w:spacing w:before="0" w:after="0" w:line="260" w:lineRule="exact"/>
              <w:ind w:left="720"/>
              <w:rPr>
                <w:rFonts w:cs="Times New Roman"/>
                <w:iCs/>
                <w:sz w:val="20"/>
                <w:szCs w:val="24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- </w:t>
            </w:r>
            <w:r w:rsidRPr="003D61B1">
              <w:rPr>
                <w:color w:val="000000"/>
                <w:sz w:val="20"/>
                <w:szCs w:val="20"/>
                <w:lang w:eastAsia="en-US"/>
              </w:rPr>
              <w:t>Služba Vlade Republike Slovenije za zakonodajo</w:t>
            </w:r>
            <w:r w:rsidRPr="003D61B1">
              <w:rPr>
                <w:rFonts w:cs="Times New Roman"/>
                <w:iCs/>
                <w:sz w:val="20"/>
                <w:szCs w:val="24"/>
                <w:lang w:eastAsia="en-US"/>
              </w:rPr>
              <w:t xml:space="preserve">.    </w:t>
            </w:r>
          </w:p>
          <w:p w14:paraId="4C1D1919" w14:textId="35CBC2B6" w:rsidR="0047789B" w:rsidRPr="00B379B2" w:rsidRDefault="0047789B" w:rsidP="0047789B">
            <w:pPr>
              <w:pStyle w:val="Neotevilenodstavek"/>
              <w:spacing w:before="0" w:after="0" w:line="260" w:lineRule="exact"/>
              <w:ind w:left="720"/>
              <w:rPr>
                <w:iCs/>
                <w:sz w:val="20"/>
                <w:szCs w:val="20"/>
              </w:rPr>
            </w:pPr>
            <w:r w:rsidRPr="003D61B1">
              <w:rPr>
                <w:rFonts w:cs="Times New Roman"/>
                <w:iCs/>
                <w:sz w:val="20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66BF4" w:rsidRPr="00B379B2" w14:paraId="5635A9CF" w14:textId="77777777" w:rsidTr="00595ED1">
        <w:tc>
          <w:tcPr>
            <w:tcW w:w="9163" w:type="dxa"/>
            <w:gridSpan w:val="4"/>
          </w:tcPr>
          <w:p w14:paraId="4B31F29F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B379B2">
              <w:rPr>
                <w:b/>
                <w:sz w:val="20"/>
                <w:szCs w:val="20"/>
              </w:rPr>
              <w:t>2. Predlog za obravnavo predloga zakona po nujnem ali skrajšanem postopku v državnem zboru z obrazložitvijo razlogov:</w:t>
            </w:r>
          </w:p>
        </w:tc>
      </w:tr>
      <w:tr w:rsidR="00866BF4" w:rsidRPr="00B379B2" w14:paraId="6191CA38" w14:textId="77777777" w:rsidTr="00595ED1">
        <w:tc>
          <w:tcPr>
            <w:tcW w:w="9163" w:type="dxa"/>
            <w:gridSpan w:val="4"/>
          </w:tcPr>
          <w:p w14:paraId="63C04130" w14:textId="77777777" w:rsidR="00022EFA" w:rsidRPr="00B379B2" w:rsidRDefault="00022EFA" w:rsidP="000D5EED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866BF4" w:rsidRPr="00B379B2" w14:paraId="0D007818" w14:textId="77777777" w:rsidTr="00595ED1">
        <w:tc>
          <w:tcPr>
            <w:tcW w:w="9163" w:type="dxa"/>
            <w:gridSpan w:val="4"/>
          </w:tcPr>
          <w:p w14:paraId="3107A2E2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B379B2">
              <w:rPr>
                <w:b/>
                <w:sz w:val="20"/>
                <w:szCs w:val="20"/>
              </w:rPr>
              <w:t>3.a Osebe, odgovorne za strokovno pripravo in usklajenost gradiva:</w:t>
            </w:r>
          </w:p>
        </w:tc>
      </w:tr>
      <w:tr w:rsidR="00866BF4" w:rsidRPr="00B379B2" w14:paraId="71F05BD1" w14:textId="77777777" w:rsidTr="00595ED1">
        <w:tc>
          <w:tcPr>
            <w:tcW w:w="9163" w:type="dxa"/>
            <w:gridSpan w:val="4"/>
          </w:tcPr>
          <w:p w14:paraId="660BE8D7" w14:textId="20F66B4F" w:rsidR="0056588A" w:rsidRPr="00B379B2" w:rsidRDefault="00EE351C" w:rsidP="00EA076E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val="sl-SI" w:eastAsia="sl-SI"/>
              </w:rPr>
            </w:pPr>
            <w:r w:rsidRPr="00EE351C">
              <w:rPr>
                <w:rFonts w:cs="Arial"/>
                <w:iCs/>
                <w:szCs w:val="20"/>
                <w:lang w:val="sl-SI" w:eastAsia="sl-SI"/>
              </w:rPr>
              <w:t>-</w:t>
            </w:r>
            <w:r w:rsidRPr="00EE351C">
              <w:rPr>
                <w:rFonts w:cs="Arial"/>
                <w:iCs/>
                <w:szCs w:val="20"/>
                <w:lang w:val="sl-SI" w:eastAsia="sl-SI"/>
              </w:rPr>
              <w:tab/>
              <w:t>Maša Žagar, generalna direktorica Direktorata za kmetijstvo</w:t>
            </w:r>
            <w:r w:rsidR="0056588A" w:rsidRPr="00B379B2">
              <w:rPr>
                <w:bCs/>
                <w:szCs w:val="20"/>
                <w:lang w:val="sl-SI"/>
              </w:rPr>
              <w:t>.</w:t>
            </w:r>
          </w:p>
        </w:tc>
      </w:tr>
      <w:tr w:rsidR="00866BF4" w:rsidRPr="00B379B2" w14:paraId="58612D39" w14:textId="77777777" w:rsidTr="00595ED1">
        <w:tc>
          <w:tcPr>
            <w:tcW w:w="9163" w:type="dxa"/>
            <w:gridSpan w:val="4"/>
          </w:tcPr>
          <w:p w14:paraId="2CFF475B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B379B2">
              <w:rPr>
                <w:b/>
                <w:iCs/>
                <w:sz w:val="20"/>
                <w:szCs w:val="20"/>
              </w:rPr>
              <w:t xml:space="preserve">3.b Zunanji strokovnjaki, ki so </w:t>
            </w:r>
            <w:r w:rsidRPr="00B379B2">
              <w:rPr>
                <w:b/>
                <w:sz w:val="20"/>
                <w:szCs w:val="20"/>
              </w:rPr>
              <w:t>sodelovali pri pripravi dela ali celotnega gradiva:</w:t>
            </w:r>
          </w:p>
        </w:tc>
      </w:tr>
      <w:tr w:rsidR="00866BF4" w:rsidRPr="00B379B2" w14:paraId="54F98D62" w14:textId="77777777" w:rsidTr="00595ED1">
        <w:tc>
          <w:tcPr>
            <w:tcW w:w="9163" w:type="dxa"/>
            <w:gridSpan w:val="4"/>
          </w:tcPr>
          <w:p w14:paraId="2310C245" w14:textId="77777777" w:rsidR="0056588A" w:rsidRPr="00B379B2" w:rsidRDefault="00866BF4" w:rsidP="00595ED1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/</w:t>
            </w:r>
          </w:p>
        </w:tc>
      </w:tr>
      <w:tr w:rsidR="00866BF4" w:rsidRPr="00B379B2" w14:paraId="33C20C1C" w14:textId="77777777" w:rsidTr="00595ED1">
        <w:tc>
          <w:tcPr>
            <w:tcW w:w="9163" w:type="dxa"/>
            <w:gridSpan w:val="4"/>
          </w:tcPr>
          <w:p w14:paraId="04B1CAE9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B379B2">
              <w:rPr>
                <w:b/>
                <w:sz w:val="20"/>
                <w:szCs w:val="20"/>
              </w:rPr>
              <w:t>4. Predstavniki vlade, ki bodo sodelovali pri delu državnega zbora:</w:t>
            </w:r>
          </w:p>
        </w:tc>
      </w:tr>
      <w:tr w:rsidR="00866BF4" w:rsidRPr="00B379B2" w14:paraId="064E94A7" w14:textId="77777777" w:rsidTr="00595ED1">
        <w:tc>
          <w:tcPr>
            <w:tcW w:w="9163" w:type="dxa"/>
            <w:gridSpan w:val="4"/>
          </w:tcPr>
          <w:p w14:paraId="5160B6B8" w14:textId="0F9E52C2" w:rsidR="00022EFA" w:rsidRPr="00B379B2" w:rsidRDefault="00866BF4" w:rsidP="00595ED1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/</w:t>
            </w:r>
          </w:p>
        </w:tc>
      </w:tr>
      <w:tr w:rsidR="00866BF4" w:rsidRPr="00B379B2" w14:paraId="7408A6BB" w14:textId="77777777" w:rsidTr="00595ED1">
        <w:tc>
          <w:tcPr>
            <w:tcW w:w="9163" w:type="dxa"/>
            <w:gridSpan w:val="4"/>
          </w:tcPr>
          <w:p w14:paraId="0FA97C0D" w14:textId="77777777" w:rsidR="00866BF4" w:rsidRPr="00B379B2" w:rsidRDefault="00866BF4" w:rsidP="00595ED1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5. Kratek povzetek gradiva:</w:t>
            </w:r>
          </w:p>
        </w:tc>
      </w:tr>
      <w:tr w:rsidR="00185ABD" w:rsidRPr="00B379B2" w14:paraId="7B2E220E" w14:textId="77777777" w:rsidTr="00595ED1">
        <w:tc>
          <w:tcPr>
            <w:tcW w:w="9163" w:type="dxa"/>
            <w:gridSpan w:val="4"/>
          </w:tcPr>
          <w:p w14:paraId="411666D9" w14:textId="011F30C0" w:rsidR="00EE351C" w:rsidRPr="00EE351C" w:rsidRDefault="00EE351C" w:rsidP="00EE351C">
            <w:pPr>
              <w:jc w:val="both"/>
              <w:rPr>
                <w:szCs w:val="20"/>
                <w:lang w:val="sl-SI"/>
              </w:rPr>
            </w:pPr>
            <w:r w:rsidRPr="00EE351C">
              <w:rPr>
                <w:szCs w:val="20"/>
                <w:lang w:val="sl-SI"/>
              </w:rPr>
              <w:t>Po podatkih Agencije Republike Slovenije za okolje (v nadaljnjem besedilu: ARSO) so</w:t>
            </w:r>
            <w:r w:rsidR="005A0B01">
              <w:rPr>
                <w:szCs w:val="20"/>
                <w:lang w:val="sl-SI"/>
              </w:rPr>
              <w:t xml:space="preserve"> </w:t>
            </w:r>
            <w:r w:rsidRPr="00EE351C">
              <w:rPr>
                <w:szCs w:val="20"/>
                <w:lang w:val="sl-SI"/>
              </w:rPr>
              <w:t>vremenske razmere od 3. do 7. aprila 2023 na Štajerskem v Posavju, notranjosti Istre in okolici</w:t>
            </w:r>
            <w:r w:rsidR="005A0B01">
              <w:rPr>
                <w:szCs w:val="20"/>
                <w:lang w:val="sl-SI"/>
              </w:rPr>
              <w:t xml:space="preserve"> </w:t>
            </w:r>
            <w:r w:rsidRPr="00EE351C">
              <w:rPr>
                <w:szCs w:val="20"/>
                <w:lang w:val="sl-SI"/>
              </w:rPr>
              <w:t>Ljubljane, ko je temperatura padla pod ledišče</w:t>
            </w:r>
            <w:r w:rsidR="00606D17">
              <w:rPr>
                <w:szCs w:val="20"/>
                <w:lang w:val="sl-SI"/>
              </w:rPr>
              <w:t>,</w:t>
            </w:r>
            <w:r w:rsidRPr="00EE351C">
              <w:rPr>
                <w:szCs w:val="20"/>
                <w:lang w:val="sl-SI"/>
              </w:rPr>
              <w:t xml:space="preserve"> povečale tveganje za pozebo na kmetijskih</w:t>
            </w:r>
            <w:r w:rsidR="005A0B01">
              <w:rPr>
                <w:szCs w:val="20"/>
                <w:lang w:val="sl-SI"/>
              </w:rPr>
              <w:t xml:space="preserve"> </w:t>
            </w:r>
            <w:r w:rsidRPr="00EE351C">
              <w:rPr>
                <w:szCs w:val="20"/>
                <w:lang w:val="sl-SI"/>
              </w:rPr>
              <w:t>rastlinah.</w:t>
            </w:r>
          </w:p>
          <w:p w14:paraId="00DB3A62" w14:textId="7452635B" w:rsidR="00EE351C" w:rsidRPr="00EE351C" w:rsidRDefault="00EE351C" w:rsidP="00EE351C">
            <w:pPr>
              <w:jc w:val="both"/>
              <w:rPr>
                <w:szCs w:val="20"/>
                <w:lang w:val="sl-SI"/>
              </w:rPr>
            </w:pPr>
            <w:r w:rsidRPr="00EE351C">
              <w:rPr>
                <w:szCs w:val="20"/>
                <w:lang w:val="sl-SI"/>
              </w:rPr>
              <w:lastRenderedPageBreak/>
              <w:t>Po podatkih Kmetijsko gozdarske zbornice Slovenije (v nadaljnjem besedilu: KGZS)</w:t>
            </w:r>
            <w:r w:rsidR="00F25228">
              <w:rPr>
                <w:szCs w:val="20"/>
                <w:lang w:val="sl-SI"/>
              </w:rPr>
              <w:t xml:space="preserve"> </w:t>
            </w:r>
            <w:r w:rsidR="00606D17">
              <w:rPr>
                <w:szCs w:val="20"/>
                <w:lang w:val="sl-SI"/>
              </w:rPr>
              <w:t>s</w:t>
            </w:r>
            <w:r w:rsidRPr="00EE351C">
              <w:rPr>
                <w:szCs w:val="20"/>
                <w:lang w:val="sl-SI"/>
              </w:rPr>
              <w:t>o</w:t>
            </w:r>
            <w:r>
              <w:rPr>
                <w:szCs w:val="20"/>
                <w:lang w:val="sl-SI"/>
              </w:rPr>
              <w:t xml:space="preserve"> </w:t>
            </w:r>
            <w:r w:rsidRPr="00EE351C">
              <w:rPr>
                <w:szCs w:val="20"/>
                <w:lang w:val="sl-SI"/>
              </w:rPr>
              <w:t>temperature pod lediščem, ki so jih zaznali na ravninskih in nižinskih delih Vipavske doline in</w:t>
            </w:r>
            <w:r w:rsidR="005A0B01">
              <w:rPr>
                <w:szCs w:val="20"/>
                <w:lang w:val="sl-SI"/>
              </w:rPr>
              <w:t xml:space="preserve"> </w:t>
            </w:r>
            <w:r w:rsidRPr="00EE351C">
              <w:rPr>
                <w:szCs w:val="20"/>
                <w:lang w:val="sl-SI"/>
              </w:rPr>
              <w:t>zmrziščih v Slovenski Istri</w:t>
            </w:r>
            <w:r w:rsidR="00606D17">
              <w:rPr>
                <w:szCs w:val="20"/>
                <w:lang w:val="sl-SI"/>
              </w:rPr>
              <w:t>,</w:t>
            </w:r>
            <w:r w:rsidRPr="00EE351C">
              <w:rPr>
                <w:szCs w:val="20"/>
                <w:lang w:val="sl-SI"/>
              </w:rPr>
              <w:t xml:space="preserve"> vplivale na sadna drevesa, ki so bila v fazi cvetenja. Do škode je prišlo</w:t>
            </w:r>
            <w:r w:rsidR="005A0B01">
              <w:rPr>
                <w:szCs w:val="20"/>
                <w:lang w:val="sl-SI"/>
              </w:rPr>
              <w:t xml:space="preserve"> </w:t>
            </w:r>
            <w:r w:rsidRPr="00EE351C">
              <w:rPr>
                <w:szCs w:val="20"/>
                <w:lang w:val="sl-SI"/>
              </w:rPr>
              <w:t>predvsem na zgodaj cvetočih sadnih vrstah, kot so marelice, mandlji, breskve, zgodaj cvetoče</w:t>
            </w:r>
            <w:r w:rsidR="005A0B01">
              <w:rPr>
                <w:szCs w:val="20"/>
                <w:lang w:val="sl-SI"/>
              </w:rPr>
              <w:t xml:space="preserve"> </w:t>
            </w:r>
            <w:r w:rsidRPr="00EE351C">
              <w:rPr>
                <w:szCs w:val="20"/>
                <w:lang w:val="sl-SI"/>
              </w:rPr>
              <w:t>češnje</w:t>
            </w:r>
            <w:r w:rsidR="00606D17">
              <w:rPr>
                <w:szCs w:val="20"/>
                <w:lang w:val="sl-SI"/>
              </w:rPr>
              <w:t>,</w:t>
            </w:r>
            <w:r w:rsidRPr="00EE351C">
              <w:rPr>
                <w:szCs w:val="20"/>
                <w:lang w:val="sl-SI"/>
              </w:rPr>
              <w:t xml:space="preserve"> ter na sadnih drevesih, ki so bil</w:t>
            </w:r>
            <w:r w:rsidR="00606D17">
              <w:rPr>
                <w:szCs w:val="20"/>
                <w:lang w:val="sl-SI"/>
              </w:rPr>
              <w:t>a</w:t>
            </w:r>
            <w:r w:rsidRPr="00EE351C">
              <w:rPr>
                <w:szCs w:val="20"/>
                <w:lang w:val="sl-SI"/>
              </w:rPr>
              <w:t xml:space="preserve"> v fazi odganjanja, to so kakiji in aktinidije.</w:t>
            </w:r>
          </w:p>
          <w:p w14:paraId="2BA7BFBA" w14:textId="19EEE099" w:rsidR="00B379B2" w:rsidRDefault="00EE351C" w:rsidP="00B379B2">
            <w:pPr>
              <w:jc w:val="both"/>
              <w:rPr>
                <w:rFonts w:cs="Arial"/>
                <w:szCs w:val="20"/>
                <w:lang w:val="sl-SI"/>
              </w:rPr>
            </w:pPr>
            <w:r w:rsidRPr="00EE351C">
              <w:rPr>
                <w:szCs w:val="20"/>
                <w:lang w:val="sl-SI"/>
              </w:rPr>
              <w:t xml:space="preserve">Po podatkih ARSO je bilo med 10. </w:t>
            </w:r>
            <w:r w:rsidR="00CB1A6C">
              <w:rPr>
                <w:szCs w:val="20"/>
                <w:lang w:val="sl-SI"/>
              </w:rPr>
              <w:t>majem 2023 in 1. avgustom 2023</w:t>
            </w:r>
            <w:r w:rsidRPr="00EE351C">
              <w:rPr>
                <w:szCs w:val="20"/>
                <w:lang w:val="sl-SI"/>
              </w:rPr>
              <w:t xml:space="preserve"> kar 11 izr</w:t>
            </w:r>
            <w:r w:rsidR="003570AF">
              <w:rPr>
                <w:szCs w:val="20"/>
                <w:lang w:val="sl-SI"/>
              </w:rPr>
              <w:t xml:space="preserve">ednih dogodkov z neurji s točo, </w:t>
            </w:r>
            <w:r w:rsidRPr="00EE351C">
              <w:rPr>
                <w:szCs w:val="20"/>
                <w:lang w:val="sl-SI"/>
              </w:rPr>
              <w:t>ki so povzročila gmotno škodo na kmetijskih pridelkih. Po podatkih KGZS so neurja s točo</w:t>
            </w:r>
            <w:r w:rsidR="005A0B01">
              <w:rPr>
                <w:szCs w:val="20"/>
                <w:lang w:val="sl-SI"/>
              </w:rPr>
              <w:t xml:space="preserve"> </w:t>
            </w:r>
            <w:r w:rsidRPr="00EE351C">
              <w:rPr>
                <w:szCs w:val="20"/>
                <w:lang w:val="sl-SI"/>
              </w:rPr>
              <w:t>povzročila izpad dohodka na poljščinah, sadju, vinski trti, koruzi ter žitih. Ponekod je bil izgubljen</w:t>
            </w:r>
            <w:r w:rsidR="005A0B01">
              <w:rPr>
                <w:szCs w:val="20"/>
                <w:lang w:val="sl-SI"/>
              </w:rPr>
              <w:t xml:space="preserve"> </w:t>
            </w:r>
            <w:r w:rsidRPr="00EE351C">
              <w:rPr>
                <w:szCs w:val="20"/>
                <w:lang w:val="sl-SI"/>
              </w:rPr>
              <w:t>ves pridelek.</w:t>
            </w:r>
          </w:p>
          <w:p w14:paraId="3380A24F" w14:textId="2BA4D375" w:rsidR="0048756B" w:rsidRDefault="0048756B" w:rsidP="0048756B">
            <w:pPr>
              <w:jc w:val="both"/>
              <w:rPr>
                <w:rFonts w:cs="Arial"/>
                <w:szCs w:val="20"/>
                <w:lang w:val="sl-SI"/>
              </w:rPr>
            </w:pPr>
            <w:r w:rsidRPr="0048756B">
              <w:rPr>
                <w:rFonts w:cs="Arial"/>
                <w:szCs w:val="20"/>
                <w:lang w:val="sl-SI"/>
              </w:rPr>
              <w:t>Ocena neposredne škode v tekoči kmetijski proizvodnji zaradi posledic pozebe od 3. do 7. aprila</w:t>
            </w:r>
            <w:r w:rsidR="005A0B01">
              <w:rPr>
                <w:rFonts w:cs="Arial"/>
                <w:szCs w:val="20"/>
                <w:lang w:val="sl-SI"/>
              </w:rPr>
              <w:t xml:space="preserve"> </w:t>
            </w:r>
            <w:r w:rsidRPr="0048756B">
              <w:rPr>
                <w:rFonts w:cs="Arial"/>
                <w:szCs w:val="20"/>
                <w:lang w:val="sl-SI"/>
              </w:rPr>
              <w:t>2023 in ocena neposredne škode v tekoči kmetijski proizvodnji zaradi posledic neurij s točo v</w:t>
            </w:r>
            <w:r w:rsidR="005A0B01">
              <w:rPr>
                <w:rFonts w:cs="Arial"/>
                <w:szCs w:val="20"/>
                <w:lang w:val="sl-SI"/>
              </w:rPr>
              <w:t xml:space="preserve"> </w:t>
            </w:r>
            <w:r w:rsidRPr="0048756B">
              <w:rPr>
                <w:rFonts w:cs="Arial"/>
                <w:szCs w:val="20"/>
                <w:lang w:val="sl-SI"/>
              </w:rPr>
              <w:t>obdobju od 10. maja do 1. avgusta 2023 presegata 0,3 promila načrtovanih prihodkov državnega</w:t>
            </w:r>
            <w:r w:rsidR="005A0B01">
              <w:rPr>
                <w:rFonts w:cs="Arial"/>
                <w:szCs w:val="20"/>
                <w:lang w:val="sl-SI"/>
              </w:rPr>
              <w:t xml:space="preserve"> </w:t>
            </w:r>
            <w:r w:rsidRPr="0048756B">
              <w:rPr>
                <w:rFonts w:cs="Arial"/>
                <w:szCs w:val="20"/>
                <w:lang w:val="sl-SI"/>
              </w:rPr>
              <w:t>proračuna za leto 2023, kar pomeni, da je bi</w:t>
            </w:r>
            <w:r w:rsidR="00606D17">
              <w:rPr>
                <w:rFonts w:cs="Arial"/>
                <w:szCs w:val="20"/>
                <w:lang w:val="sl-SI"/>
              </w:rPr>
              <w:t>l</w:t>
            </w:r>
            <w:r w:rsidRPr="0048756B">
              <w:rPr>
                <w:rFonts w:cs="Arial"/>
                <w:szCs w:val="20"/>
                <w:lang w:val="sl-SI"/>
              </w:rPr>
              <w:t xml:space="preserve"> v skladu z ZOPNN dosežen limit za potrditev značaja</w:t>
            </w:r>
            <w:r w:rsidR="005A0B01">
              <w:rPr>
                <w:rFonts w:cs="Arial"/>
                <w:szCs w:val="20"/>
                <w:lang w:val="sl-SI"/>
              </w:rPr>
              <w:t xml:space="preserve"> </w:t>
            </w:r>
            <w:r w:rsidRPr="0048756B">
              <w:rPr>
                <w:rFonts w:cs="Arial"/>
                <w:szCs w:val="20"/>
                <w:lang w:val="sl-SI"/>
              </w:rPr>
              <w:t>vremenskih razmer kot neugodnih vremenskih razmer, ki jih je mogoče enačiti z naravnimi</w:t>
            </w:r>
            <w:r w:rsidR="005A0B01">
              <w:rPr>
                <w:rFonts w:cs="Arial"/>
                <w:szCs w:val="20"/>
                <w:lang w:val="sl-SI"/>
              </w:rPr>
              <w:t xml:space="preserve"> </w:t>
            </w:r>
            <w:r w:rsidRPr="0048756B">
              <w:rPr>
                <w:rFonts w:cs="Arial"/>
                <w:szCs w:val="20"/>
                <w:lang w:val="sl-SI"/>
              </w:rPr>
              <w:t>nesrečami.</w:t>
            </w:r>
          </w:p>
          <w:p w14:paraId="16FD9EE6" w14:textId="6D50F75C" w:rsidR="0048756B" w:rsidRDefault="0048756B" w:rsidP="0048756B">
            <w:pPr>
              <w:jc w:val="both"/>
              <w:rPr>
                <w:rFonts w:cs="Arial"/>
                <w:szCs w:val="20"/>
                <w:lang w:val="sl-SI"/>
              </w:rPr>
            </w:pPr>
            <w:r w:rsidRPr="0048756B">
              <w:rPr>
                <w:rFonts w:cs="Arial"/>
                <w:szCs w:val="20"/>
                <w:lang w:val="sl-SI"/>
              </w:rPr>
              <w:t>Z namenom lažje premostitve nastale situacije se je v zgor</w:t>
            </w:r>
            <w:r>
              <w:rPr>
                <w:rFonts w:cs="Arial"/>
                <w:szCs w:val="20"/>
                <w:lang w:val="sl-SI"/>
              </w:rPr>
              <w:t xml:space="preserve">aj navedenih sklepih predlagala </w:t>
            </w:r>
            <w:r w:rsidRPr="0048756B">
              <w:rPr>
                <w:rFonts w:cs="Arial"/>
                <w:szCs w:val="20"/>
                <w:lang w:val="sl-SI"/>
              </w:rPr>
              <w:t>uvedba pomoči v skladu s 35. členom ZOPNN</w:t>
            </w:r>
            <w:r w:rsidR="00606D17">
              <w:rPr>
                <w:rFonts w:cs="Arial"/>
                <w:szCs w:val="20"/>
                <w:lang w:val="sl-SI"/>
              </w:rPr>
              <w:t>,</w:t>
            </w:r>
            <w:r w:rsidRPr="0048756B">
              <w:rPr>
                <w:rFonts w:cs="Arial"/>
                <w:szCs w:val="20"/>
                <w:lang w:val="sl-SI"/>
              </w:rPr>
              <w:t xml:space="preserve"> in sicer priprava programa.</w:t>
            </w:r>
          </w:p>
          <w:p w14:paraId="4C8A0372" w14:textId="370242C4" w:rsidR="0048756B" w:rsidRDefault="0048756B" w:rsidP="0048756B">
            <w:pPr>
              <w:jc w:val="both"/>
              <w:rPr>
                <w:rFonts w:cs="Arial"/>
                <w:szCs w:val="20"/>
                <w:lang w:val="sl-SI"/>
              </w:rPr>
            </w:pPr>
            <w:r w:rsidRPr="0048756B">
              <w:rPr>
                <w:rFonts w:cs="Arial"/>
                <w:szCs w:val="20"/>
                <w:lang w:val="sl-SI"/>
              </w:rPr>
              <w:t>Upravičencu se za odpravo posledic škode v kmetijstvu po programu dodelijo sredstva v višini do</w:t>
            </w:r>
            <w:r w:rsidR="005A0B01">
              <w:rPr>
                <w:rFonts w:cs="Arial"/>
                <w:szCs w:val="20"/>
                <w:lang w:val="sl-SI"/>
              </w:rPr>
              <w:t xml:space="preserve"> </w:t>
            </w:r>
            <w:r w:rsidRPr="0048756B">
              <w:rPr>
                <w:rFonts w:cs="Arial"/>
                <w:szCs w:val="20"/>
                <w:lang w:val="sl-SI"/>
              </w:rPr>
              <w:t>največ 30 % ocene neposredne škode ali 40 % ocene neposredne škode za območja z</w:t>
            </w:r>
            <w:r w:rsidR="005A0B01">
              <w:rPr>
                <w:rFonts w:cs="Arial"/>
                <w:szCs w:val="20"/>
                <w:lang w:val="sl-SI"/>
              </w:rPr>
              <w:t xml:space="preserve"> </w:t>
            </w:r>
            <w:r w:rsidRPr="0048756B">
              <w:rPr>
                <w:rFonts w:cs="Arial"/>
                <w:szCs w:val="20"/>
                <w:lang w:val="sl-SI"/>
              </w:rPr>
              <w:t>omejenimi možnostmi za kmetijsko dejavnost.</w:t>
            </w:r>
          </w:p>
          <w:p w14:paraId="23979C81" w14:textId="6CC82255" w:rsidR="00A8337F" w:rsidRDefault="00EE351C" w:rsidP="00B379B2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Projekt 2330-24-0058</w:t>
            </w:r>
            <w:r w:rsidR="00B379B2" w:rsidRPr="00B379B2">
              <w:rPr>
                <w:rFonts w:cs="Arial"/>
                <w:szCs w:val="20"/>
                <w:lang w:val="sl-SI"/>
              </w:rPr>
              <w:t xml:space="preserve"> »</w:t>
            </w:r>
            <w:r w:rsidRPr="00EE351C">
              <w:rPr>
                <w:rFonts w:cs="Arial"/>
                <w:szCs w:val="20"/>
                <w:lang w:val="sl-SI"/>
              </w:rPr>
              <w:t>Izpad dohodka - pozeba, neurja s točo 2023</w:t>
            </w:r>
            <w:r w:rsidR="00B379B2" w:rsidRPr="00B379B2">
              <w:rPr>
                <w:rFonts w:cs="Arial"/>
                <w:szCs w:val="20"/>
                <w:lang w:val="sl-SI"/>
              </w:rPr>
              <w:t>« se bo izvajal v let</w:t>
            </w:r>
            <w:r>
              <w:rPr>
                <w:rFonts w:cs="Arial"/>
                <w:szCs w:val="20"/>
                <w:lang w:val="sl-SI"/>
              </w:rPr>
              <w:t>u</w:t>
            </w:r>
            <w:r w:rsidR="00B379B2" w:rsidRPr="00B379B2">
              <w:rPr>
                <w:rFonts w:cs="Arial"/>
                <w:szCs w:val="20"/>
                <w:lang w:val="sl-SI"/>
              </w:rPr>
              <w:t xml:space="preserve"> 2024</w:t>
            </w:r>
            <w:r>
              <w:rPr>
                <w:rFonts w:cs="Arial"/>
                <w:szCs w:val="20"/>
                <w:lang w:val="sl-SI"/>
              </w:rPr>
              <w:t>.</w:t>
            </w:r>
            <w:r w:rsidR="00B379B2" w:rsidRPr="00B379B2">
              <w:rPr>
                <w:rFonts w:cs="Arial"/>
                <w:szCs w:val="20"/>
                <w:lang w:val="sl-SI"/>
              </w:rPr>
              <w:t xml:space="preserve"> </w:t>
            </w:r>
          </w:p>
          <w:p w14:paraId="7EA5F6CB" w14:textId="0459EF81" w:rsidR="00A8337F" w:rsidRDefault="00A8337F" w:rsidP="00B379B2">
            <w:pPr>
              <w:jc w:val="both"/>
              <w:rPr>
                <w:rFonts w:cs="Arial"/>
                <w:szCs w:val="20"/>
                <w:lang w:val="sl-SI"/>
              </w:rPr>
            </w:pPr>
            <w:r w:rsidRPr="00A8337F">
              <w:rPr>
                <w:rFonts w:cs="Arial"/>
                <w:szCs w:val="20"/>
                <w:lang w:val="sl-SI"/>
              </w:rPr>
              <w:t>Izhodiščna vrednost projekta: 13.102.540,00 eur</w:t>
            </w:r>
            <w:r w:rsidR="00F25228">
              <w:rPr>
                <w:rFonts w:cs="Arial"/>
                <w:szCs w:val="20"/>
                <w:lang w:val="sl-SI"/>
              </w:rPr>
              <w:t>;</w:t>
            </w:r>
          </w:p>
          <w:p w14:paraId="36314A55" w14:textId="0945D01A" w:rsidR="00EE351C" w:rsidRDefault="00EE351C" w:rsidP="00B379B2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Začetek financiranja projekta: julij 2024</w:t>
            </w:r>
            <w:r w:rsidR="00F25228">
              <w:rPr>
                <w:rFonts w:cs="Arial"/>
                <w:szCs w:val="20"/>
                <w:lang w:val="sl-SI"/>
              </w:rPr>
              <w:t>;</w:t>
            </w:r>
          </w:p>
          <w:p w14:paraId="6A4EB17A" w14:textId="54D9FB82" w:rsidR="00EE351C" w:rsidRPr="00B379B2" w:rsidRDefault="00EE351C" w:rsidP="00B379B2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Konec financiranja projekta: 31.</w:t>
            </w:r>
            <w:r w:rsidR="00CB1A6C">
              <w:rPr>
                <w:rFonts w:cs="Arial"/>
                <w:szCs w:val="20"/>
                <w:lang w:val="sl-SI"/>
              </w:rPr>
              <w:t xml:space="preserve"> </w:t>
            </w:r>
            <w:r w:rsidR="00606D17">
              <w:rPr>
                <w:rFonts w:cs="Arial"/>
                <w:szCs w:val="20"/>
                <w:lang w:val="sl-SI"/>
              </w:rPr>
              <w:t>decembra</w:t>
            </w:r>
            <w:r w:rsidR="00CB1A6C">
              <w:rPr>
                <w:rFonts w:cs="Arial"/>
                <w:szCs w:val="20"/>
                <w:lang w:val="sl-SI"/>
              </w:rPr>
              <w:t xml:space="preserve"> </w:t>
            </w:r>
            <w:r>
              <w:rPr>
                <w:rFonts w:cs="Arial"/>
                <w:szCs w:val="20"/>
                <w:lang w:val="sl-SI"/>
              </w:rPr>
              <w:t>2024</w:t>
            </w:r>
            <w:r w:rsidR="00F25228">
              <w:rPr>
                <w:rFonts w:cs="Arial"/>
                <w:szCs w:val="20"/>
                <w:lang w:val="sl-SI"/>
              </w:rPr>
              <w:t>.</w:t>
            </w:r>
          </w:p>
          <w:p w14:paraId="26B7FB3D" w14:textId="4C9062F4" w:rsidR="00185ABD" w:rsidRPr="00B379B2" w:rsidRDefault="00185ABD" w:rsidP="00A8337F">
            <w:pPr>
              <w:jc w:val="both"/>
              <w:rPr>
                <w:szCs w:val="20"/>
                <w:lang w:val="sl-SI"/>
              </w:rPr>
            </w:pPr>
          </w:p>
        </w:tc>
      </w:tr>
      <w:tr w:rsidR="00866BF4" w:rsidRPr="00B379B2" w14:paraId="53267DD6" w14:textId="77777777" w:rsidTr="00595ED1">
        <w:tc>
          <w:tcPr>
            <w:tcW w:w="9163" w:type="dxa"/>
            <w:gridSpan w:val="4"/>
          </w:tcPr>
          <w:p w14:paraId="33DD7D8E" w14:textId="77777777" w:rsidR="00022EFA" w:rsidRPr="00B379B2" w:rsidRDefault="00866BF4" w:rsidP="00595ED1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lastRenderedPageBreak/>
              <w:t>6. Presoja posledic za:</w:t>
            </w:r>
          </w:p>
        </w:tc>
      </w:tr>
      <w:tr w:rsidR="00866BF4" w:rsidRPr="00B379B2" w14:paraId="670FD6B1" w14:textId="77777777" w:rsidTr="00595ED1">
        <w:tc>
          <w:tcPr>
            <w:tcW w:w="1448" w:type="dxa"/>
          </w:tcPr>
          <w:p w14:paraId="06B65F00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444" w:type="dxa"/>
            <w:gridSpan w:val="2"/>
          </w:tcPr>
          <w:p w14:paraId="1D6737D4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1BD575AB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B379B2">
              <w:rPr>
                <w:b/>
                <w:sz w:val="20"/>
                <w:szCs w:val="20"/>
              </w:rPr>
              <w:t>DA</w:t>
            </w:r>
            <w:r w:rsidRPr="00B379B2">
              <w:rPr>
                <w:sz w:val="20"/>
                <w:szCs w:val="20"/>
              </w:rPr>
              <w:t>/NE</w:t>
            </w:r>
          </w:p>
        </w:tc>
      </w:tr>
      <w:tr w:rsidR="00866BF4" w:rsidRPr="00B379B2" w14:paraId="1401FCF1" w14:textId="77777777" w:rsidTr="00595ED1">
        <w:tc>
          <w:tcPr>
            <w:tcW w:w="1448" w:type="dxa"/>
          </w:tcPr>
          <w:p w14:paraId="65AC3FA1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444" w:type="dxa"/>
            <w:gridSpan w:val="2"/>
          </w:tcPr>
          <w:p w14:paraId="1C1202F2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7A07B043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866BF4" w:rsidRPr="00B379B2" w14:paraId="38070344" w14:textId="77777777" w:rsidTr="00595ED1">
        <w:tc>
          <w:tcPr>
            <w:tcW w:w="1448" w:type="dxa"/>
          </w:tcPr>
          <w:p w14:paraId="2B51741B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5444" w:type="dxa"/>
            <w:gridSpan w:val="2"/>
          </w:tcPr>
          <w:p w14:paraId="6EDFFF61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225528B2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866BF4" w:rsidRPr="00B379B2" w14:paraId="7B4EE94C" w14:textId="77777777" w:rsidTr="00595ED1">
        <w:tc>
          <w:tcPr>
            <w:tcW w:w="1448" w:type="dxa"/>
          </w:tcPr>
          <w:p w14:paraId="00150FF0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5444" w:type="dxa"/>
            <w:gridSpan w:val="2"/>
          </w:tcPr>
          <w:p w14:paraId="4311218F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gospodarstvo, zlasti</w:t>
            </w:r>
            <w:r w:rsidRPr="00B379B2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03414DB6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866BF4" w:rsidRPr="00B379B2" w14:paraId="6532995C" w14:textId="77777777" w:rsidTr="00595ED1">
        <w:tc>
          <w:tcPr>
            <w:tcW w:w="1448" w:type="dxa"/>
          </w:tcPr>
          <w:p w14:paraId="1D5912EF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5444" w:type="dxa"/>
            <w:gridSpan w:val="2"/>
          </w:tcPr>
          <w:p w14:paraId="7D380ADA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B379B2">
              <w:rPr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6A053797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866BF4" w:rsidRPr="00B379B2" w14:paraId="1E3176AA" w14:textId="77777777" w:rsidTr="00595ED1">
        <w:tc>
          <w:tcPr>
            <w:tcW w:w="1448" w:type="dxa"/>
          </w:tcPr>
          <w:p w14:paraId="613241C6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5444" w:type="dxa"/>
            <w:gridSpan w:val="2"/>
          </w:tcPr>
          <w:p w14:paraId="60124396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B379B2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37B7B898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866BF4" w:rsidRPr="00B379B2" w14:paraId="24EADED7" w14:textId="77777777" w:rsidTr="00595ED1">
        <w:tc>
          <w:tcPr>
            <w:tcW w:w="1448" w:type="dxa"/>
            <w:tcBorders>
              <w:bottom w:val="single" w:sz="4" w:space="0" w:color="auto"/>
            </w:tcBorders>
          </w:tcPr>
          <w:p w14:paraId="6AA20A42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65707026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B379B2">
              <w:rPr>
                <w:bCs/>
                <w:sz w:val="20"/>
                <w:szCs w:val="20"/>
              </w:rPr>
              <w:t>dokumente razvojnega načrtovanja:</w:t>
            </w:r>
          </w:p>
          <w:p w14:paraId="258B4A68" w14:textId="77777777" w:rsidR="00866BF4" w:rsidRPr="00B379B2" w:rsidRDefault="00866BF4" w:rsidP="00866BF4">
            <w:pPr>
              <w:pStyle w:val="Neotevilenodstavek"/>
              <w:numPr>
                <w:ilvl w:val="0"/>
                <w:numId w:val="11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B379B2">
              <w:rPr>
                <w:bCs/>
                <w:sz w:val="20"/>
                <w:szCs w:val="20"/>
              </w:rPr>
              <w:t>nacionalne dokumente razvojnega načrtovanja</w:t>
            </w:r>
          </w:p>
          <w:p w14:paraId="6BB24122" w14:textId="77777777" w:rsidR="00866BF4" w:rsidRPr="00B379B2" w:rsidRDefault="00866BF4" w:rsidP="00866BF4">
            <w:pPr>
              <w:pStyle w:val="Neotevilenodstavek"/>
              <w:numPr>
                <w:ilvl w:val="0"/>
                <w:numId w:val="11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B379B2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14:paraId="3079AEE3" w14:textId="77777777" w:rsidR="00866BF4" w:rsidRPr="00B379B2" w:rsidRDefault="00866BF4" w:rsidP="00866BF4">
            <w:pPr>
              <w:pStyle w:val="Neotevilenodstavek"/>
              <w:numPr>
                <w:ilvl w:val="0"/>
                <w:numId w:val="11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B379B2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473705EB" w14:textId="77777777" w:rsidR="00866BF4" w:rsidRPr="00B379B2" w:rsidRDefault="00866BF4" w:rsidP="00595ED1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866BF4" w:rsidRPr="00B379B2" w14:paraId="7595BD87" w14:textId="77777777" w:rsidTr="00595ED1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A91B" w14:textId="77777777" w:rsidR="00866BF4" w:rsidRPr="00B379B2" w:rsidRDefault="00866BF4" w:rsidP="00595ED1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7.a Predstavitev ocene finančnih posledic nad 40.000 EUR:</w:t>
            </w:r>
          </w:p>
          <w:p w14:paraId="2D2B6A32" w14:textId="77777777" w:rsidR="00866BF4" w:rsidRPr="00B379B2" w:rsidRDefault="00866BF4" w:rsidP="00595ED1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  <w:r w:rsidRPr="00B379B2">
              <w:rPr>
                <w:b w:val="0"/>
                <w:sz w:val="20"/>
                <w:szCs w:val="20"/>
              </w:rPr>
              <w:t>(Samo če izberete DA pod točko 6.a.)</w:t>
            </w:r>
          </w:p>
        </w:tc>
      </w:tr>
      <w:tr w:rsidR="006E101C" w:rsidRPr="00606D17" w14:paraId="2B2EE82B" w14:textId="77777777" w:rsidTr="00595ED1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D622" w14:textId="623D8B4E" w:rsidR="00BA2C49" w:rsidRPr="00B379B2" w:rsidRDefault="00BA2C49" w:rsidP="00BA2C49">
            <w:pPr>
              <w:jc w:val="both"/>
              <w:rPr>
                <w:szCs w:val="20"/>
                <w:lang w:val="sl-SI"/>
              </w:rPr>
            </w:pPr>
            <w:r w:rsidRPr="00B379B2">
              <w:rPr>
                <w:szCs w:val="20"/>
                <w:lang w:val="sl-SI"/>
              </w:rPr>
              <w:t>Predlaga se, da se v veljavni Načrt razvojnih programov 2024-20</w:t>
            </w:r>
            <w:r w:rsidR="00A8337F">
              <w:rPr>
                <w:szCs w:val="20"/>
                <w:lang w:val="sl-SI"/>
              </w:rPr>
              <w:t>27 uvrsti projekt 2330-24-0058</w:t>
            </w:r>
            <w:r w:rsidRPr="00B379B2">
              <w:rPr>
                <w:szCs w:val="20"/>
                <w:lang w:val="sl-SI"/>
              </w:rPr>
              <w:t xml:space="preserve"> »</w:t>
            </w:r>
            <w:r w:rsidR="00A8337F" w:rsidRPr="00A8337F">
              <w:rPr>
                <w:szCs w:val="20"/>
                <w:lang w:val="sl-SI"/>
              </w:rPr>
              <w:t>Izpad dohodka - pozeba, neurja s točo 2023</w:t>
            </w:r>
            <w:r w:rsidR="00EA0D52" w:rsidRPr="00B379B2">
              <w:rPr>
                <w:szCs w:val="20"/>
                <w:lang w:val="sl-SI"/>
              </w:rPr>
              <w:t>«</w:t>
            </w:r>
            <w:r w:rsidRPr="00B379B2">
              <w:rPr>
                <w:szCs w:val="20"/>
                <w:lang w:val="sl-SI"/>
              </w:rPr>
              <w:t xml:space="preserve">. </w:t>
            </w:r>
          </w:p>
          <w:p w14:paraId="6F516176" w14:textId="77777777" w:rsidR="00A8337F" w:rsidRDefault="00A8337F" w:rsidP="00BA2C49">
            <w:pPr>
              <w:jc w:val="both"/>
              <w:rPr>
                <w:szCs w:val="20"/>
                <w:lang w:val="sl-SI"/>
              </w:rPr>
            </w:pPr>
          </w:p>
          <w:p w14:paraId="3E0692D0" w14:textId="346B823B" w:rsidR="00BA2C49" w:rsidRPr="00B379B2" w:rsidRDefault="00A8337F" w:rsidP="00BA2C49">
            <w:pPr>
              <w:jc w:val="both"/>
              <w:rPr>
                <w:szCs w:val="20"/>
                <w:lang w:val="sl-SI"/>
              </w:rPr>
            </w:pPr>
            <w:r>
              <w:rPr>
                <w:szCs w:val="20"/>
                <w:lang w:val="sl-SI"/>
              </w:rPr>
              <w:t>Vrednost projekta znaša 13.102.540,00 EUR.</w:t>
            </w:r>
          </w:p>
          <w:p w14:paraId="7B52508A" w14:textId="77777777" w:rsidR="00BA2C49" w:rsidRPr="00B379B2" w:rsidRDefault="00BA2C49" w:rsidP="00BA2C49">
            <w:pPr>
              <w:jc w:val="both"/>
              <w:rPr>
                <w:szCs w:val="20"/>
                <w:lang w:val="sl-SI"/>
              </w:rPr>
            </w:pPr>
          </w:p>
          <w:p w14:paraId="54C3C902" w14:textId="06E15242" w:rsidR="00A8337F" w:rsidRPr="00A8337F" w:rsidRDefault="00A8337F" w:rsidP="00A8337F">
            <w:pPr>
              <w:jc w:val="both"/>
              <w:rPr>
                <w:szCs w:val="20"/>
                <w:lang w:val="sl-SI"/>
              </w:rPr>
            </w:pPr>
            <w:r w:rsidRPr="00A8337F">
              <w:rPr>
                <w:szCs w:val="20"/>
                <w:lang w:val="sl-SI"/>
              </w:rPr>
              <w:t>Po uvrstitvi projekta Finančna pomoč v kmetijstvu zaradi pozebe in neurij s točo leta 2023 v Načrt</w:t>
            </w:r>
            <w:r w:rsidR="00F25228">
              <w:rPr>
                <w:szCs w:val="20"/>
                <w:lang w:val="sl-SI"/>
              </w:rPr>
              <w:t xml:space="preserve"> </w:t>
            </w:r>
            <w:r w:rsidRPr="00A8337F">
              <w:rPr>
                <w:szCs w:val="20"/>
                <w:lang w:val="sl-SI"/>
              </w:rPr>
              <w:t>razvojnih programov 2024-2027 se bodo sredstva zagotovila s prerazporeditvijo med</w:t>
            </w:r>
            <w:r w:rsidR="00F25228">
              <w:rPr>
                <w:szCs w:val="20"/>
                <w:lang w:val="sl-SI"/>
              </w:rPr>
              <w:t xml:space="preserve"> </w:t>
            </w:r>
            <w:r w:rsidRPr="00A8337F">
              <w:rPr>
                <w:szCs w:val="20"/>
                <w:lang w:val="sl-SI"/>
              </w:rPr>
              <w:t xml:space="preserve">proračunskimi postavkami v okviru finančnega načrta MKPG v višini 13.102.540,00 eurov, </w:t>
            </w:r>
            <w:r w:rsidR="00F25228">
              <w:rPr>
                <w:szCs w:val="20"/>
                <w:lang w:val="sl-SI"/>
              </w:rPr>
              <w:t xml:space="preserve">s </w:t>
            </w:r>
            <w:r w:rsidRPr="00A8337F">
              <w:rPr>
                <w:szCs w:val="20"/>
                <w:lang w:val="sl-SI"/>
              </w:rPr>
              <w:t>proračunske postavke 241067 Odprava posledic škode v kmet</w:t>
            </w:r>
            <w:r>
              <w:rPr>
                <w:szCs w:val="20"/>
                <w:lang w:val="sl-SI"/>
              </w:rPr>
              <w:t>ijstvu-naravne nesreče 4.</w:t>
            </w:r>
            <w:r w:rsidR="00F25228">
              <w:rPr>
                <w:szCs w:val="20"/>
                <w:lang w:val="sl-SI"/>
              </w:rPr>
              <w:t xml:space="preserve"> </w:t>
            </w:r>
            <w:r>
              <w:rPr>
                <w:szCs w:val="20"/>
                <w:lang w:val="sl-SI"/>
              </w:rPr>
              <w:t>8.</w:t>
            </w:r>
            <w:r w:rsidR="00F25228">
              <w:rPr>
                <w:szCs w:val="20"/>
                <w:lang w:val="sl-SI"/>
              </w:rPr>
              <w:t xml:space="preserve"> </w:t>
            </w:r>
            <w:r>
              <w:rPr>
                <w:szCs w:val="20"/>
                <w:lang w:val="sl-SI"/>
              </w:rPr>
              <w:t>2023 na PP</w:t>
            </w:r>
            <w:r w:rsidRPr="00EA076E">
              <w:rPr>
                <w:lang w:val="sl-SI"/>
              </w:rPr>
              <w:t xml:space="preserve"> </w:t>
            </w:r>
            <w:r>
              <w:rPr>
                <w:szCs w:val="20"/>
                <w:lang w:val="sl-SI"/>
              </w:rPr>
              <w:t xml:space="preserve">230352 Odprava posledic </w:t>
            </w:r>
            <w:r w:rsidRPr="00A8337F">
              <w:rPr>
                <w:szCs w:val="20"/>
                <w:lang w:val="sl-SI"/>
              </w:rPr>
              <w:t>pozebe in neurij s točo 2023 - 34.</w:t>
            </w:r>
            <w:r w:rsidR="00F25228">
              <w:rPr>
                <w:szCs w:val="20"/>
                <w:lang w:val="sl-SI"/>
              </w:rPr>
              <w:t xml:space="preserve"> </w:t>
            </w:r>
            <w:r w:rsidRPr="00A8337F">
              <w:rPr>
                <w:szCs w:val="20"/>
                <w:lang w:val="sl-SI"/>
              </w:rPr>
              <w:t>člen ZOPNN - naravne nesreče</w:t>
            </w:r>
            <w:r>
              <w:rPr>
                <w:szCs w:val="20"/>
                <w:lang w:val="sl-SI"/>
              </w:rPr>
              <w:t>.</w:t>
            </w:r>
          </w:p>
          <w:p w14:paraId="1FE8AFCD" w14:textId="4096509C" w:rsidR="00BA2C49" w:rsidRPr="00B379B2" w:rsidRDefault="00BA2C49" w:rsidP="00BA2C49">
            <w:pPr>
              <w:jc w:val="both"/>
              <w:rPr>
                <w:szCs w:val="20"/>
                <w:lang w:val="sl-SI"/>
              </w:rPr>
            </w:pPr>
          </w:p>
          <w:p w14:paraId="53D4F103" w14:textId="54F80988" w:rsidR="009D2613" w:rsidRPr="00B379B2" w:rsidRDefault="009D2613" w:rsidP="00BA2C49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</w:tbl>
    <w:p w14:paraId="418D7890" w14:textId="77777777" w:rsidR="00866BF4" w:rsidRPr="00B379B2" w:rsidRDefault="00866BF4" w:rsidP="00866BF4">
      <w:pPr>
        <w:rPr>
          <w:rFonts w:cs="Arial"/>
          <w:vanish/>
          <w:color w:val="FF0000"/>
          <w:szCs w:val="20"/>
          <w:lang w:val="sl-SI"/>
        </w:rPr>
      </w:pPr>
    </w:p>
    <w:tbl>
      <w:tblPr>
        <w:tblW w:w="9293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0"/>
        <w:gridCol w:w="152"/>
        <w:gridCol w:w="1236"/>
        <w:gridCol w:w="687"/>
        <w:gridCol w:w="908"/>
        <w:gridCol w:w="226"/>
        <w:gridCol w:w="827"/>
        <w:gridCol w:w="86"/>
        <w:gridCol w:w="562"/>
        <w:gridCol w:w="119"/>
        <w:gridCol w:w="428"/>
        <w:gridCol w:w="381"/>
        <w:gridCol w:w="773"/>
        <w:gridCol w:w="207"/>
        <w:gridCol w:w="1161"/>
      </w:tblGrid>
      <w:tr w:rsidR="002D7EBA" w:rsidRPr="00B379B2" w14:paraId="0226F3C7" w14:textId="77777777" w:rsidTr="002D7EBA">
        <w:trPr>
          <w:cantSplit/>
          <w:trHeight w:val="35"/>
        </w:trPr>
        <w:tc>
          <w:tcPr>
            <w:tcW w:w="92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56F5F7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I. Ocena finančnih posledic, ki niso načrtovane v sprejetem proračunu</w:t>
            </w:r>
          </w:p>
        </w:tc>
      </w:tr>
      <w:tr w:rsidR="002D7EBA" w:rsidRPr="00B379B2" w14:paraId="05908448" w14:textId="77777777" w:rsidTr="002D7EBA">
        <w:trPr>
          <w:cantSplit/>
          <w:trHeight w:val="276"/>
        </w:trPr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D443" w14:textId="77777777" w:rsidR="002D7EBA" w:rsidRPr="00B379B2" w:rsidRDefault="002D7EBA" w:rsidP="00595ED1">
            <w:pPr>
              <w:widowControl w:val="0"/>
              <w:ind w:left="-122" w:right="-112"/>
              <w:jc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E650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Tekoče leto (t)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389F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t + 1</w:t>
            </w:r>
          </w:p>
        </w:tc>
        <w:tc>
          <w:tcPr>
            <w:tcW w:w="1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F006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t + 2</w:t>
            </w: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DBDE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t + 3</w:t>
            </w:r>
          </w:p>
        </w:tc>
      </w:tr>
      <w:tr w:rsidR="002D7EBA" w:rsidRPr="00B379B2" w14:paraId="6FD28848" w14:textId="77777777" w:rsidTr="002D7EBA">
        <w:trPr>
          <w:cantSplit/>
          <w:trHeight w:val="423"/>
        </w:trPr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6D37" w14:textId="77777777" w:rsidR="002D7EBA" w:rsidRPr="00B379B2" w:rsidRDefault="002D7EBA" w:rsidP="00595ED1">
            <w:pPr>
              <w:widowControl w:val="0"/>
              <w:rPr>
                <w:rFonts w:cs="Arial"/>
                <w:bCs/>
                <w:szCs w:val="20"/>
                <w:lang w:val="sl-SI"/>
              </w:rPr>
            </w:pPr>
            <w:r w:rsidRPr="00B379B2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B379B2">
              <w:rPr>
                <w:b/>
                <w:szCs w:val="20"/>
                <w:lang w:val="sl-SI"/>
              </w:rPr>
              <w:t>–</w:t>
            </w:r>
            <w:r w:rsidRPr="00B379B2">
              <w:rPr>
                <w:rFonts w:cs="Arial"/>
                <w:bCs/>
                <w:szCs w:val="20"/>
                <w:lang w:val="sl-SI"/>
              </w:rPr>
              <w:t xml:space="preserve">) prihodkov državnega proračuna 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8D26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F785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1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87F3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5EED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</w:tr>
      <w:tr w:rsidR="002D7EBA" w:rsidRPr="00B379B2" w14:paraId="5444C3D8" w14:textId="77777777" w:rsidTr="002D7EBA">
        <w:trPr>
          <w:cantSplit/>
          <w:trHeight w:val="423"/>
        </w:trPr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185B" w14:textId="77777777" w:rsidR="002D7EBA" w:rsidRPr="00B379B2" w:rsidRDefault="002D7EBA" w:rsidP="00595ED1">
            <w:pPr>
              <w:widowControl w:val="0"/>
              <w:rPr>
                <w:rFonts w:cs="Arial"/>
                <w:bCs/>
                <w:szCs w:val="20"/>
                <w:lang w:val="sl-SI"/>
              </w:rPr>
            </w:pPr>
            <w:r w:rsidRPr="00B379B2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B379B2">
              <w:rPr>
                <w:b/>
                <w:szCs w:val="20"/>
                <w:lang w:val="sl-SI"/>
              </w:rPr>
              <w:t>–</w:t>
            </w:r>
            <w:r w:rsidRPr="00B379B2">
              <w:rPr>
                <w:rFonts w:cs="Arial"/>
                <w:bCs/>
                <w:szCs w:val="20"/>
                <w:lang w:val="sl-SI"/>
              </w:rPr>
              <w:t xml:space="preserve">) prihodkov občinskih proračunov 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51F9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7B20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1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40E9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ECA7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</w:tr>
      <w:tr w:rsidR="002D7EBA" w:rsidRPr="00B379B2" w14:paraId="7D66622D" w14:textId="77777777" w:rsidTr="002D7EBA">
        <w:trPr>
          <w:cantSplit/>
          <w:trHeight w:val="423"/>
        </w:trPr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1500" w14:textId="77777777" w:rsidR="002D7EBA" w:rsidRPr="00B379B2" w:rsidRDefault="002D7EBA" w:rsidP="00595ED1">
            <w:pPr>
              <w:widowControl w:val="0"/>
              <w:rPr>
                <w:rFonts w:cs="Arial"/>
                <w:bCs/>
                <w:szCs w:val="20"/>
                <w:lang w:val="sl-SI"/>
              </w:rPr>
            </w:pPr>
            <w:r w:rsidRPr="00B379B2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B379B2">
              <w:rPr>
                <w:b/>
                <w:szCs w:val="20"/>
                <w:lang w:val="sl-SI"/>
              </w:rPr>
              <w:t>–</w:t>
            </w:r>
            <w:r w:rsidRPr="00B379B2">
              <w:rPr>
                <w:rFonts w:cs="Arial"/>
                <w:bCs/>
                <w:szCs w:val="20"/>
                <w:lang w:val="sl-SI"/>
              </w:rPr>
              <w:t xml:space="preserve">) odhodkov državnega proračuna 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918B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54BD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CF4C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05B2A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</w:p>
        </w:tc>
      </w:tr>
      <w:tr w:rsidR="002D7EBA" w:rsidRPr="00B379B2" w14:paraId="38666ADC" w14:textId="77777777" w:rsidTr="002D7EBA">
        <w:trPr>
          <w:cantSplit/>
          <w:trHeight w:val="623"/>
        </w:trPr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455E" w14:textId="77777777" w:rsidR="002D7EBA" w:rsidRPr="00B379B2" w:rsidRDefault="002D7EBA" w:rsidP="00595ED1">
            <w:pPr>
              <w:widowControl w:val="0"/>
              <w:rPr>
                <w:rFonts w:cs="Arial"/>
                <w:bCs/>
                <w:szCs w:val="20"/>
                <w:lang w:val="sl-SI"/>
              </w:rPr>
            </w:pPr>
            <w:r w:rsidRPr="00B379B2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B379B2">
              <w:rPr>
                <w:b/>
                <w:szCs w:val="20"/>
                <w:lang w:val="sl-SI"/>
              </w:rPr>
              <w:t>–</w:t>
            </w:r>
            <w:r w:rsidRPr="00B379B2">
              <w:rPr>
                <w:rFonts w:cs="Arial"/>
                <w:bCs/>
                <w:szCs w:val="20"/>
                <w:lang w:val="sl-SI"/>
              </w:rPr>
              <w:t>) odhodkov občinskih proračunov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0C15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2872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5456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468D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</w:p>
        </w:tc>
      </w:tr>
      <w:tr w:rsidR="002D7EBA" w:rsidRPr="00B379B2" w14:paraId="42724E84" w14:textId="77777777" w:rsidTr="002D7EBA">
        <w:trPr>
          <w:cantSplit/>
          <w:trHeight w:val="423"/>
        </w:trPr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5961" w14:textId="77777777" w:rsidR="002D7EBA" w:rsidRPr="00B379B2" w:rsidRDefault="002D7EBA" w:rsidP="00595ED1">
            <w:pPr>
              <w:widowControl w:val="0"/>
              <w:rPr>
                <w:rFonts w:cs="Arial"/>
                <w:bCs/>
                <w:szCs w:val="20"/>
                <w:lang w:val="sl-SI"/>
              </w:rPr>
            </w:pPr>
            <w:r w:rsidRPr="00B379B2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B379B2">
              <w:rPr>
                <w:b/>
                <w:szCs w:val="20"/>
                <w:lang w:val="sl-SI"/>
              </w:rPr>
              <w:t>–</w:t>
            </w:r>
            <w:r w:rsidRPr="00B379B2">
              <w:rPr>
                <w:rFonts w:cs="Arial"/>
                <w:bCs/>
                <w:szCs w:val="20"/>
                <w:lang w:val="sl-SI"/>
              </w:rPr>
              <w:t>) obveznosti za druga javnofinančna sredstva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C7D0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4DC8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1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B59E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3E93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</w:tr>
      <w:tr w:rsidR="002D7EBA" w:rsidRPr="00B379B2" w14:paraId="42CC4CE6" w14:textId="77777777" w:rsidTr="002D7EBA">
        <w:trPr>
          <w:cantSplit/>
          <w:trHeight w:val="257"/>
        </w:trPr>
        <w:tc>
          <w:tcPr>
            <w:tcW w:w="92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3AF1E0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II. Finančne posledice za državni proračun</w:t>
            </w:r>
          </w:p>
          <w:p w14:paraId="0E5DE2A3" w14:textId="77777777" w:rsidR="002D7EBA" w:rsidRPr="00B379B2" w:rsidRDefault="002D7EBA" w:rsidP="00595056">
            <w:pPr>
              <w:rPr>
                <w:szCs w:val="20"/>
                <w:lang w:val="sl-SI" w:eastAsia="sl-SI"/>
              </w:rPr>
            </w:pPr>
          </w:p>
        </w:tc>
      </w:tr>
      <w:tr w:rsidR="002D7EBA" w:rsidRPr="00B379B2" w14:paraId="7F57CA53" w14:textId="77777777" w:rsidTr="002D7EBA">
        <w:trPr>
          <w:cantSplit/>
          <w:trHeight w:val="257"/>
        </w:trPr>
        <w:tc>
          <w:tcPr>
            <w:tcW w:w="92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2AEEA8C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  <w:proofErr w:type="spellStart"/>
            <w:r w:rsidRPr="00B379B2">
              <w:rPr>
                <w:sz w:val="20"/>
                <w:szCs w:val="20"/>
              </w:rPr>
              <w:t>II.a</w:t>
            </w:r>
            <w:proofErr w:type="spellEnd"/>
            <w:r w:rsidRPr="00B379B2">
              <w:rPr>
                <w:sz w:val="20"/>
                <w:szCs w:val="20"/>
              </w:rPr>
              <w:t xml:space="preserve"> Pravice porabe za izvedbo predlaganih rešitev so zagotovljene:</w:t>
            </w:r>
          </w:p>
          <w:p w14:paraId="7B68D246" w14:textId="77777777" w:rsidR="002D7EBA" w:rsidRPr="00B379B2" w:rsidRDefault="002D7EBA" w:rsidP="00595056">
            <w:pPr>
              <w:rPr>
                <w:szCs w:val="20"/>
                <w:lang w:val="sl-SI" w:eastAsia="sl-SI"/>
              </w:rPr>
            </w:pPr>
          </w:p>
        </w:tc>
      </w:tr>
      <w:tr w:rsidR="002D7EBA" w:rsidRPr="00B379B2" w14:paraId="5AB826C5" w14:textId="77777777" w:rsidTr="00F226CA">
        <w:trPr>
          <w:cantSplit/>
          <w:trHeight w:val="100"/>
        </w:trPr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DEF1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 xml:space="preserve">Ime proračunskega uporabnika 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A914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Šifra in naziv ukrepa, projekta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42D3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Šifra in naziv proračunske postavke</w:t>
            </w:r>
          </w:p>
        </w:tc>
        <w:tc>
          <w:tcPr>
            <w:tcW w:w="1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7B55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Znesek za tekoče leto (t)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4E43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Znesek za t + 1</w:t>
            </w:r>
          </w:p>
        </w:tc>
      </w:tr>
      <w:tr w:rsidR="00BA2C49" w:rsidRPr="00B379B2" w14:paraId="4E589504" w14:textId="77777777" w:rsidTr="00595ED1">
        <w:trPr>
          <w:cantSplit/>
          <w:trHeight w:val="328"/>
        </w:trPr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4356" w14:textId="77777777" w:rsidR="00BA2C49" w:rsidRPr="00B379B2" w:rsidRDefault="00BA2C49" w:rsidP="00BA2C49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  <w:r w:rsidRPr="00B379B2">
              <w:rPr>
                <w:rFonts w:cs="Arial"/>
                <w:bCs/>
                <w:kern w:val="32"/>
                <w:szCs w:val="20"/>
                <w:lang w:val="sl-SI" w:eastAsia="sl-SI"/>
              </w:rPr>
              <w:t>PU 2330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1CDA" w14:textId="54FCA008" w:rsidR="00BA2C49" w:rsidRPr="00B379B2" w:rsidRDefault="00A8337F" w:rsidP="00BA2C49">
            <w:pPr>
              <w:rPr>
                <w:szCs w:val="20"/>
                <w:lang w:val="sl-SI"/>
              </w:rPr>
            </w:pPr>
            <w:r w:rsidRPr="00A8337F">
              <w:rPr>
                <w:szCs w:val="20"/>
                <w:lang w:val="sl-SI"/>
              </w:rPr>
              <w:t>2330-24-0058 »Izpad dohodk</w:t>
            </w:r>
            <w:r>
              <w:rPr>
                <w:szCs w:val="20"/>
                <w:lang w:val="sl-SI"/>
              </w:rPr>
              <w:t>a - pozeba, neurja s točo 2023«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8C2C" w14:textId="0C9DB3D5" w:rsidR="00BA2C49" w:rsidRPr="00B379B2" w:rsidRDefault="00A8337F" w:rsidP="00BA2C49">
            <w:pPr>
              <w:widowControl w:val="0"/>
              <w:tabs>
                <w:tab w:val="left" w:pos="360"/>
              </w:tabs>
              <w:outlineLvl w:val="0"/>
              <w:rPr>
                <w:szCs w:val="20"/>
                <w:lang w:val="sl-SI"/>
              </w:rPr>
            </w:pPr>
            <w:r w:rsidRPr="00A8337F">
              <w:rPr>
                <w:szCs w:val="20"/>
                <w:lang w:val="sl-SI"/>
              </w:rPr>
              <w:t>230352 Odprava posledic pozebe in neurij s točo 2023 - 34.</w:t>
            </w:r>
            <w:r w:rsidR="00F25228">
              <w:rPr>
                <w:szCs w:val="20"/>
                <w:lang w:val="sl-SI"/>
              </w:rPr>
              <w:t xml:space="preserve"> </w:t>
            </w:r>
            <w:r w:rsidRPr="00A8337F">
              <w:rPr>
                <w:szCs w:val="20"/>
                <w:lang w:val="sl-SI"/>
              </w:rPr>
              <w:t>člen ZOPNN - naravne nesreče</w:t>
            </w:r>
          </w:p>
        </w:tc>
        <w:tc>
          <w:tcPr>
            <w:tcW w:w="1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3792" w14:textId="1A5307C7" w:rsidR="00BA2C49" w:rsidRPr="00B379B2" w:rsidRDefault="00BA2C49" w:rsidP="00BA2C49">
            <w:pPr>
              <w:widowControl w:val="0"/>
              <w:tabs>
                <w:tab w:val="left" w:pos="360"/>
              </w:tabs>
              <w:jc w:val="right"/>
              <w:outlineLvl w:val="0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szCs w:val="20"/>
              </w:rPr>
              <w:t>0,00 EUR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AFBC" w14:textId="7B82128B" w:rsidR="00BA2C49" w:rsidRPr="00B379B2" w:rsidRDefault="00BA2C49" w:rsidP="00BA2C49">
            <w:pPr>
              <w:widowControl w:val="0"/>
              <w:tabs>
                <w:tab w:val="left" w:pos="360"/>
              </w:tabs>
              <w:jc w:val="right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  <w:r w:rsidRPr="00B379B2">
              <w:rPr>
                <w:szCs w:val="20"/>
              </w:rPr>
              <w:t>0,00 EUR</w:t>
            </w:r>
          </w:p>
        </w:tc>
      </w:tr>
      <w:tr w:rsidR="00B75628" w:rsidRPr="00B379B2" w14:paraId="25091F0A" w14:textId="77777777" w:rsidTr="00F226CA">
        <w:trPr>
          <w:cantSplit/>
          <w:trHeight w:val="328"/>
        </w:trPr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5F4E" w14:textId="2F789B69" w:rsidR="00B75628" w:rsidRPr="00B379B2" w:rsidRDefault="00B75628" w:rsidP="00595ED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FAAC" w14:textId="2D2421DA" w:rsidR="00B75628" w:rsidRPr="00B379B2" w:rsidRDefault="00B75628" w:rsidP="00595ED1">
            <w:pPr>
              <w:jc w:val="both"/>
              <w:rPr>
                <w:szCs w:val="20"/>
                <w:lang w:val="sl-SI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48F6" w14:textId="5E33657C" w:rsidR="00B75628" w:rsidRPr="00B379B2" w:rsidRDefault="00B75628" w:rsidP="00DD2684">
            <w:pPr>
              <w:widowControl w:val="0"/>
              <w:tabs>
                <w:tab w:val="left" w:pos="360"/>
              </w:tabs>
              <w:outlineLvl w:val="0"/>
              <w:rPr>
                <w:szCs w:val="20"/>
                <w:lang w:val="sl-SI"/>
              </w:rPr>
            </w:pPr>
          </w:p>
        </w:tc>
        <w:tc>
          <w:tcPr>
            <w:tcW w:w="1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336" w14:textId="74C93636" w:rsidR="00B75628" w:rsidRPr="00B379B2" w:rsidRDefault="00B75628" w:rsidP="00595ED1">
            <w:pPr>
              <w:widowControl w:val="0"/>
              <w:tabs>
                <w:tab w:val="left" w:pos="360"/>
              </w:tabs>
              <w:jc w:val="right"/>
              <w:outlineLvl w:val="0"/>
              <w:rPr>
                <w:rFonts w:cs="Arial"/>
                <w:szCs w:val="20"/>
                <w:lang w:val="sl-SI" w:eastAsia="sl-SI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438C" w14:textId="6631B298" w:rsidR="00B75628" w:rsidRPr="00B379B2" w:rsidRDefault="00B75628" w:rsidP="00595ED1">
            <w:pPr>
              <w:widowControl w:val="0"/>
              <w:tabs>
                <w:tab w:val="left" w:pos="360"/>
              </w:tabs>
              <w:jc w:val="right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2D7EBA" w:rsidRPr="00B379B2" w14:paraId="6DCA971B" w14:textId="77777777" w:rsidTr="00F226CA">
        <w:trPr>
          <w:cantSplit/>
          <w:trHeight w:val="239"/>
        </w:trPr>
        <w:tc>
          <w:tcPr>
            <w:tcW w:w="62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7BBD" w14:textId="77777777" w:rsidR="002D7EBA" w:rsidRPr="00B379B2" w:rsidRDefault="002D7EBA" w:rsidP="00595ED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  <w:r w:rsidRPr="00B379B2">
              <w:rPr>
                <w:rFonts w:cs="Arial"/>
                <w:b/>
                <w:kern w:val="32"/>
                <w:szCs w:val="20"/>
                <w:lang w:val="sl-SI" w:eastAsia="sl-SI"/>
              </w:rPr>
              <w:t>SKUPAJ</w:t>
            </w:r>
          </w:p>
          <w:p w14:paraId="4202A37D" w14:textId="77777777" w:rsidR="006A0E38" w:rsidRPr="00B379B2" w:rsidRDefault="006A0E38" w:rsidP="00595ED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</w:p>
          <w:p w14:paraId="49F6B6BE" w14:textId="2F6B4A00" w:rsidR="006A0E38" w:rsidRPr="00B379B2" w:rsidRDefault="006A0E38" w:rsidP="00595ED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</w:p>
        </w:tc>
        <w:tc>
          <w:tcPr>
            <w:tcW w:w="1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761C5" w14:textId="20166DD8" w:rsidR="002D7EBA" w:rsidRPr="00EA076E" w:rsidRDefault="00BA2C49" w:rsidP="00853529">
            <w:pPr>
              <w:spacing w:line="240" w:lineRule="auto"/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  <w:r w:rsidRPr="00EA076E">
              <w:rPr>
                <w:rFonts w:cs="Arial"/>
                <w:b/>
                <w:color w:val="000000"/>
                <w:szCs w:val="20"/>
                <w:lang w:val="sl-SI" w:eastAsia="sl-SI"/>
              </w:rPr>
              <w:t>0,00 EUR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7B515" w14:textId="5662B422" w:rsidR="002D7EBA" w:rsidRPr="00EA076E" w:rsidRDefault="00BA2C49" w:rsidP="00853529">
            <w:pPr>
              <w:spacing w:line="240" w:lineRule="auto"/>
              <w:jc w:val="right"/>
              <w:rPr>
                <w:rFonts w:cs="Arial"/>
                <w:b/>
                <w:szCs w:val="20"/>
                <w:lang w:val="sl-SI" w:eastAsia="sl-SI"/>
              </w:rPr>
            </w:pPr>
            <w:r w:rsidRPr="00EA076E">
              <w:rPr>
                <w:rFonts w:cs="Arial"/>
                <w:b/>
                <w:szCs w:val="20"/>
                <w:lang w:val="sl-SI" w:eastAsia="sl-SI"/>
              </w:rPr>
              <w:t>0,00 EUR</w:t>
            </w:r>
          </w:p>
        </w:tc>
      </w:tr>
      <w:tr w:rsidR="002D7EBA" w:rsidRPr="00B379B2" w14:paraId="63D1EF98" w14:textId="77777777" w:rsidTr="002D7EBA">
        <w:trPr>
          <w:cantSplit/>
          <w:trHeight w:val="294"/>
        </w:trPr>
        <w:tc>
          <w:tcPr>
            <w:tcW w:w="92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13D4A8" w14:textId="77777777" w:rsidR="002D7EBA" w:rsidRPr="00B379B2" w:rsidRDefault="002D7EBA" w:rsidP="00595056">
            <w:pPr>
              <w:pStyle w:val="Naslov1"/>
              <w:ind w:left="0" w:firstLine="0"/>
              <w:rPr>
                <w:sz w:val="20"/>
                <w:szCs w:val="20"/>
              </w:rPr>
            </w:pPr>
            <w:proofErr w:type="spellStart"/>
            <w:r w:rsidRPr="00B379B2">
              <w:rPr>
                <w:sz w:val="20"/>
                <w:szCs w:val="20"/>
              </w:rPr>
              <w:t>II.b</w:t>
            </w:r>
            <w:proofErr w:type="spellEnd"/>
            <w:r w:rsidRPr="00B379B2">
              <w:rPr>
                <w:sz w:val="20"/>
                <w:szCs w:val="20"/>
              </w:rPr>
              <w:t xml:space="preserve"> Manjkajoče pravice porabe bodo zagotovljene s prerazporeditvijo:</w:t>
            </w:r>
          </w:p>
        </w:tc>
      </w:tr>
      <w:tr w:rsidR="002D7EBA" w:rsidRPr="00B379B2" w14:paraId="6C850FCC" w14:textId="77777777" w:rsidTr="00530C82">
        <w:trPr>
          <w:cantSplit/>
          <w:trHeight w:val="1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8DC3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 xml:space="preserve">Ime proračunskega uporabnika </w:t>
            </w:r>
          </w:p>
        </w:tc>
        <w:tc>
          <w:tcPr>
            <w:tcW w:w="2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28C2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Šifra in naziv ukrepa, projekta</w:t>
            </w:r>
          </w:p>
        </w:tc>
        <w:tc>
          <w:tcPr>
            <w:tcW w:w="1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A027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 xml:space="preserve">Šifra in naziv proračunske postavke </w:t>
            </w:r>
          </w:p>
        </w:tc>
        <w:tc>
          <w:tcPr>
            <w:tcW w:w="2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AD71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Znesek za tekoče leto (t)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A783" w14:textId="77777777" w:rsidR="002D7EBA" w:rsidRPr="00B379B2" w:rsidRDefault="002D7EBA" w:rsidP="00595ED1">
            <w:pPr>
              <w:widowControl w:val="0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 xml:space="preserve">Znesek za t + 1 </w:t>
            </w:r>
          </w:p>
        </w:tc>
      </w:tr>
      <w:tr w:rsidR="008D6E1B" w:rsidRPr="00B379B2" w14:paraId="7BB1C0B5" w14:textId="77777777" w:rsidTr="00530C82">
        <w:trPr>
          <w:cantSplit/>
          <w:trHeight w:val="328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9EDA" w14:textId="628745EC" w:rsidR="008D6E1B" w:rsidRPr="00B379B2" w:rsidRDefault="00A8337F" w:rsidP="00595ED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  <w:r w:rsidRPr="00A8337F">
              <w:rPr>
                <w:rFonts w:cs="Arial"/>
                <w:bCs/>
                <w:kern w:val="32"/>
                <w:szCs w:val="20"/>
                <w:lang w:val="sl-SI" w:eastAsia="sl-SI"/>
              </w:rPr>
              <w:t>PU 2330</w:t>
            </w:r>
          </w:p>
        </w:tc>
        <w:tc>
          <w:tcPr>
            <w:tcW w:w="2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3BE0" w14:textId="77777777" w:rsidR="00A8337F" w:rsidRPr="00A8337F" w:rsidRDefault="00A8337F" w:rsidP="00A8337F">
            <w:pPr>
              <w:rPr>
                <w:rFonts w:cs="Arial"/>
                <w:szCs w:val="20"/>
                <w:lang w:val="sl-SI" w:eastAsia="sl-SI"/>
              </w:rPr>
            </w:pPr>
            <w:r w:rsidRPr="00A8337F">
              <w:rPr>
                <w:rFonts w:cs="Arial"/>
                <w:szCs w:val="20"/>
                <w:lang w:val="sl-SI" w:eastAsia="sl-SI"/>
              </w:rPr>
              <w:t xml:space="preserve">2330-24-0028 </w:t>
            </w:r>
          </w:p>
          <w:p w14:paraId="72340C73" w14:textId="7ACBF3B0" w:rsidR="008D6E1B" w:rsidRPr="00B379B2" w:rsidRDefault="00A8337F" w:rsidP="00A8337F">
            <w:pPr>
              <w:rPr>
                <w:rFonts w:cs="Arial"/>
                <w:szCs w:val="20"/>
                <w:lang w:val="sl-SI" w:eastAsia="sl-SI"/>
              </w:rPr>
            </w:pPr>
            <w:r w:rsidRPr="00A8337F">
              <w:rPr>
                <w:rFonts w:cs="Arial"/>
                <w:szCs w:val="20"/>
                <w:lang w:val="sl-SI" w:eastAsia="sl-SI"/>
              </w:rPr>
              <w:t>»Izpad dohodka v kmet. proizvod.-</w:t>
            </w:r>
            <w:proofErr w:type="spellStart"/>
            <w:r w:rsidRPr="00A8337F">
              <w:rPr>
                <w:rFonts w:cs="Arial"/>
                <w:szCs w:val="20"/>
                <w:lang w:val="sl-SI" w:eastAsia="sl-SI"/>
              </w:rPr>
              <w:t>toča,poplave</w:t>
            </w:r>
            <w:proofErr w:type="spellEnd"/>
            <w:r w:rsidRPr="00A8337F">
              <w:rPr>
                <w:rFonts w:cs="Arial"/>
                <w:szCs w:val="20"/>
                <w:lang w:val="sl-SI" w:eastAsia="sl-SI"/>
              </w:rPr>
              <w:t xml:space="preserve"> 2023«</w:t>
            </w:r>
          </w:p>
        </w:tc>
        <w:tc>
          <w:tcPr>
            <w:tcW w:w="1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9056" w14:textId="7A2BE71C" w:rsidR="008D6E1B" w:rsidRPr="00B379B2" w:rsidRDefault="00A8337F" w:rsidP="00595ED1">
            <w:pPr>
              <w:rPr>
                <w:szCs w:val="20"/>
                <w:lang w:val="sl-SI"/>
              </w:rPr>
            </w:pPr>
            <w:r w:rsidRPr="00A8337F">
              <w:rPr>
                <w:szCs w:val="20"/>
                <w:lang w:val="sl-SI"/>
              </w:rPr>
              <w:t>241067  Odprava posledic škode v kmetijstvu - naravne nesreče 4.</w:t>
            </w:r>
            <w:r w:rsidR="00F25228">
              <w:rPr>
                <w:szCs w:val="20"/>
                <w:lang w:val="sl-SI"/>
              </w:rPr>
              <w:t xml:space="preserve"> </w:t>
            </w:r>
            <w:r w:rsidRPr="00A8337F">
              <w:rPr>
                <w:szCs w:val="20"/>
                <w:lang w:val="sl-SI"/>
              </w:rPr>
              <w:t>8.</w:t>
            </w:r>
            <w:r w:rsidR="00F25228">
              <w:rPr>
                <w:szCs w:val="20"/>
                <w:lang w:val="sl-SI"/>
              </w:rPr>
              <w:t xml:space="preserve"> </w:t>
            </w:r>
            <w:r w:rsidRPr="00A8337F">
              <w:rPr>
                <w:szCs w:val="20"/>
                <w:lang w:val="sl-SI"/>
              </w:rPr>
              <w:t>2023</w:t>
            </w:r>
          </w:p>
        </w:tc>
        <w:tc>
          <w:tcPr>
            <w:tcW w:w="2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171E" w14:textId="36231DA3" w:rsidR="008D6E1B" w:rsidRPr="00B379B2" w:rsidRDefault="00530C82" w:rsidP="00595ED1">
            <w:pPr>
              <w:widowControl w:val="0"/>
              <w:tabs>
                <w:tab w:val="left" w:pos="360"/>
              </w:tabs>
              <w:jc w:val="right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  <w:r w:rsidRPr="00530C82">
              <w:rPr>
                <w:rFonts w:cs="Arial"/>
                <w:bCs/>
                <w:kern w:val="32"/>
                <w:szCs w:val="20"/>
                <w:lang w:val="sl-SI" w:eastAsia="sl-SI"/>
              </w:rPr>
              <w:t xml:space="preserve">13.102.540,00 </w:t>
            </w:r>
            <w:r w:rsidR="004D4251" w:rsidRPr="00B379B2">
              <w:rPr>
                <w:rFonts w:cs="Arial"/>
                <w:bCs/>
                <w:kern w:val="32"/>
                <w:szCs w:val="20"/>
                <w:lang w:val="sl-SI" w:eastAsia="sl-SI"/>
              </w:rPr>
              <w:t>EUR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DEF8" w14:textId="417C1934" w:rsidR="008D6E1B" w:rsidRPr="00B379B2" w:rsidRDefault="008D6E1B" w:rsidP="00595ED1">
            <w:pPr>
              <w:widowControl w:val="0"/>
              <w:tabs>
                <w:tab w:val="left" w:pos="360"/>
              </w:tabs>
              <w:jc w:val="right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4D4251" w:rsidRPr="00B379B2" w14:paraId="2738AA36" w14:textId="77777777" w:rsidTr="00530C82">
        <w:trPr>
          <w:cantSplit/>
          <w:trHeight w:val="328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D240" w14:textId="01F28F76" w:rsidR="004D4251" w:rsidRPr="00B379B2" w:rsidRDefault="004D4251" w:rsidP="00595ED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AD3A" w14:textId="1B9D7086" w:rsidR="004D4251" w:rsidRPr="00B379B2" w:rsidRDefault="004D4251" w:rsidP="004D4251">
            <w:pPr>
              <w:rPr>
                <w:rFonts w:cs="Arial"/>
                <w:szCs w:val="20"/>
                <w:lang w:val="sl-SI" w:eastAsia="sl-SI"/>
              </w:rPr>
            </w:pPr>
          </w:p>
        </w:tc>
        <w:tc>
          <w:tcPr>
            <w:tcW w:w="1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6AF4" w14:textId="51765FFB" w:rsidR="004D4251" w:rsidRPr="00B379B2" w:rsidRDefault="004D4251" w:rsidP="00595ED1">
            <w:pPr>
              <w:rPr>
                <w:szCs w:val="20"/>
                <w:lang w:val="sl-SI"/>
              </w:rPr>
            </w:pPr>
          </w:p>
        </w:tc>
        <w:tc>
          <w:tcPr>
            <w:tcW w:w="2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E72A" w14:textId="454D1047" w:rsidR="004D4251" w:rsidRPr="00B379B2" w:rsidRDefault="004D4251" w:rsidP="00595ED1">
            <w:pPr>
              <w:widowControl w:val="0"/>
              <w:tabs>
                <w:tab w:val="left" w:pos="360"/>
              </w:tabs>
              <w:jc w:val="right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E58A" w14:textId="38765A72" w:rsidR="004D4251" w:rsidRPr="00B379B2" w:rsidRDefault="004D4251" w:rsidP="00595ED1">
            <w:pPr>
              <w:widowControl w:val="0"/>
              <w:tabs>
                <w:tab w:val="left" w:pos="360"/>
              </w:tabs>
              <w:jc w:val="right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2D7EBA" w:rsidRPr="00B379B2" w14:paraId="504C39C9" w14:textId="77777777" w:rsidTr="00530C82">
        <w:trPr>
          <w:cantSplit/>
          <w:trHeight w:val="95"/>
        </w:trPr>
        <w:tc>
          <w:tcPr>
            <w:tcW w:w="5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8657" w14:textId="3C77E967" w:rsidR="002D7EBA" w:rsidRPr="00B379B2" w:rsidRDefault="002D7EBA" w:rsidP="009A5E8A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  <w:r w:rsidRPr="00B379B2">
              <w:rPr>
                <w:rFonts w:cs="Arial"/>
                <w:b/>
                <w:kern w:val="32"/>
                <w:szCs w:val="20"/>
                <w:lang w:val="sl-SI" w:eastAsia="sl-SI"/>
              </w:rPr>
              <w:t>SKUPAJ</w:t>
            </w:r>
          </w:p>
        </w:tc>
        <w:tc>
          <w:tcPr>
            <w:tcW w:w="2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6EE7" w14:textId="3722CB10" w:rsidR="002D7EBA" w:rsidRPr="00B379B2" w:rsidRDefault="002D7EBA" w:rsidP="004D425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bCs/>
                <w:kern w:val="32"/>
                <w:szCs w:val="20"/>
                <w:lang w:val="sl-SI" w:eastAsia="sl-SI"/>
              </w:rPr>
            </w:pPr>
            <w:r w:rsidRPr="00B379B2">
              <w:rPr>
                <w:rFonts w:cs="Arial"/>
                <w:b/>
                <w:bCs/>
                <w:kern w:val="32"/>
                <w:szCs w:val="20"/>
                <w:lang w:val="sl-SI" w:eastAsia="sl-SI"/>
              </w:rPr>
              <w:t xml:space="preserve"> </w:t>
            </w:r>
            <w:r w:rsidR="001F73C4" w:rsidRPr="00B379B2">
              <w:rPr>
                <w:rFonts w:cs="Arial"/>
                <w:b/>
                <w:bCs/>
                <w:kern w:val="32"/>
                <w:szCs w:val="20"/>
                <w:lang w:val="sl-SI" w:eastAsia="sl-SI"/>
              </w:rPr>
              <w:t xml:space="preserve">    </w:t>
            </w:r>
            <w:r w:rsidR="00530C82" w:rsidRPr="00530C82">
              <w:rPr>
                <w:rFonts w:cs="Arial"/>
                <w:b/>
                <w:bCs/>
                <w:kern w:val="32"/>
                <w:szCs w:val="20"/>
                <w:lang w:val="sl-SI" w:eastAsia="sl-SI"/>
              </w:rPr>
              <w:t>13.102.540,00</w:t>
            </w:r>
            <w:r w:rsidR="00530C82">
              <w:rPr>
                <w:rFonts w:cs="Arial"/>
                <w:b/>
                <w:bCs/>
                <w:kern w:val="32"/>
                <w:szCs w:val="20"/>
                <w:lang w:val="sl-SI" w:eastAsia="sl-SI"/>
              </w:rPr>
              <w:t xml:space="preserve"> </w:t>
            </w:r>
            <w:r w:rsidR="009A364B" w:rsidRPr="00B379B2">
              <w:rPr>
                <w:rFonts w:cs="Arial"/>
                <w:b/>
                <w:bCs/>
                <w:kern w:val="32"/>
                <w:szCs w:val="20"/>
                <w:lang w:val="sl-SI" w:eastAsia="sl-SI"/>
              </w:rPr>
              <w:t>EUR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6FB5" w14:textId="3C63829E" w:rsidR="002D7EBA" w:rsidRPr="00B379B2" w:rsidRDefault="00530C82" w:rsidP="004D4251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bCs/>
                <w:kern w:val="32"/>
                <w:szCs w:val="20"/>
                <w:lang w:val="sl-SI" w:eastAsia="sl-SI"/>
              </w:rPr>
            </w:pPr>
            <w:r>
              <w:rPr>
                <w:rFonts w:cs="Arial"/>
                <w:b/>
                <w:bCs/>
                <w:kern w:val="32"/>
                <w:szCs w:val="20"/>
                <w:lang w:val="sl-SI" w:eastAsia="sl-SI"/>
              </w:rPr>
              <w:t>0,00</w:t>
            </w:r>
            <w:r w:rsidR="002D7EBA" w:rsidRPr="00B379B2">
              <w:rPr>
                <w:rFonts w:cs="Arial"/>
                <w:b/>
                <w:bCs/>
                <w:kern w:val="32"/>
                <w:szCs w:val="20"/>
                <w:lang w:val="sl-SI" w:eastAsia="sl-SI"/>
              </w:rPr>
              <w:t xml:space="preserve"> EUR</w:t>
            </w:r>
          </w:p>
        </w:tc>
      </w:tr>
      <w:tr w:rsidR="002D7EBA" w:rsidRPr="00B379B2" w14:paraId="34A715AA" w14:textId="77777777" w:rsidTr="002D7EBA">
        <w:trPr>
          <w:cantSplit/>
          <w:trHeight w:val="207"/>
        </w:trPr>
        <w:tc>
          <w:tcPr>
            <w:tcW w:w="92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751B55B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  <w:proofErr w:type="spellStart"/>
            <w:r w:rsidRPr="00B379B2">
              <w:rPr>
                <w:sz w:val="20"/>
                <w:szCs w:val="20"/>
              </w:rPr>
              <w:t>II.c</w:t>
            </w:r>
            <w:proofErr w:type="spellEnd"/>
            <w:r w:rsidRPr="00B379B2">
              <w:rPr>
                <w:sz w:val="20"/>
                <w:szCs w:val="20"/>
              </w:rPr>
              <w:t xml:space="preserve"> Načrtovana nadomestitev zmanjšanih prihodkov in povečanih odhodkov proračuna:</w:t>
            </w:r>
          </w:p>
        </w:tc>
      </w:tr>
      <w:tr w:rsidR="002D7EBA" w:rsidRPr="00B379B2" w14:paraId="3F219C52" w14:textId="77777777" w:rsidTr="00F226CA">
        <w:trPr>
          <w:cantSplit/>
          <w:trHeight w:val="100"/>
        </w:trPr>
        <w:tc>
          <w:tcPr>
            <w:tcW w:w="4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D7AE" w14:textId="77777777" w:rsidR="002D7EBA" w:rsidRPr="00B379B2" w:rsidRDefault="002D7EBA" w:rsidP="00595ED1">
            <w:pPr>
              <w:widowControl w:val="0"/>
              <w:ind w:left="-122" w:right="-112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lastRenderedPageBreak/>
              <w:t>Novi prihodki</w:t>
            </w:r>
          </w:p>
        </w:tc>
        <w:tc>
          <w:tcPr>
            <w:tcW w:w="1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CD52E" w14:textId="77777777" w:rsidR="002D7EBA" w:rsidRPr="00B379B2" w:rsidRDefault="002D7EBA" w:rsidP="00595ED1">
            <w:pPr>
              <w:widowControl w:val="0"/>
              <w:ind w:left="-122" w:right="-112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Znesek za tekoče leto (t)</w:t>
            </w:r>
          </w:p>
        </w:tc>
        <w:tc>
          <w:tcPr>
            <w:tcW w:w="2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E434" w14:textId="77777777" w:rsidR="002D7EBA" w:rsidRPr="00B379B2" w:rsidRDefault="002D7EBA" w:rsidP="00595ED1">
            <w:pPr>
              <w:widowControl w:val="0"/>
              <w:ind w:left="-122" w:right="-112"/>
              <w:jc w:val="center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Znesek za t + 1</w:t>
            </w:r>
          </w:p>
        </w:tc>
      </w:tr>
      <w:tr w:rsidR="002D7EBA" w:rsidRPr="00B379B2" w14:paraId="6426A7A9" w14:textId="77777777" w:rsidTr="00F226CA">
        <w:trPr>
          <w:cantSplit/>
          <w:trHeight w:val="95"/>
        </w:trPr>
        <w:tc>
          <w:tcPr>
            <w:tcW w:w="4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DDA5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ACF9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2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C8D8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</w:tr>
      <w:tr w:rsidR="002D7EBA" w:rsidRPr="00B379B2" w14:paraId="0EB5353D" w14:textId="77777777" w:rsidTr="00F226CA">
        <w:trPr>
          <w:cantSplit/>
          <w:trHeight w:val="95"/>
        </w:trPr>
        <w:tc>
          <w:tcPr>
            <w:tcW w:w="4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EA24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SKUPAJ</w:t>
            </w:r>
          </w:p>
        </w:tc>
        <w:tc>
          <w:tcPr>
            <w:tcW w:w="1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488F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  <w:tc>
          <w:tcPr>
            <w:tcW w:w="2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7BDB" w14:textId="77777777" w:rsidR="002D7EBA" w:rsidRPr="00B379B2" w:rsidRDefault="002D7EBA" w:rsidP="00022EFA">
            <w:pPr>
              <w:pStyle w:val="Naslov1"/>
              <w:rPr>
                <w:sz w:val="20"/>
                <w:szCs w:val="20"/>
              </w:rPr>
            </w:pPr>
          </w:p>
        </w:tc>
      </w:tr>
      <w:tr w:rsidR="002D7EBA" w:rsidRPr="00606D17" w14:paraId="0BB495F3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93" w:type="dxa"/>
            <w:gridSpan w:val="15"/>
          </w:tcPr>
          <w:p w14:paraId="58C80CE0" w14:textId="77777777" w:rsidR="002D7EBA" w:rsidRPr="00B379B2" w:rsidRDefault="002D7EBA" w:rsidP="00595ED1">
            <w:pPr>
              <w:widowControl w:val="0"/>
              <w:rPr>
                <w:rFonts w:cs="Arial"/>
                <w:b/>
                <w:szCs w:val="20"/>
                <w:lang w:val="sl-SI"/>
              </w:rPr>
            </w:pPr>
          </w:p>
          <w:p w14:paraId="0DA2C232" w14:textId="77777777" w:rsidR="002D7EBA" w:rsidRPr="00B379B2" w:rsidRDefault="002D7EBA" w:rsidP="00595ED1">
            <w:pPr>
              <w:widowControl w:val="0"/>
              <w:rPr>
                <w:rFonts w:cs="Arial"/>
                <w:b/>
                <w:szCs w:val="20"/>
                <w:lang w:val="sl-SI"/>
              </w:rPr>
            </w:pPr>
            <w:r w:rsidRPr="00B379B2">
              <w:rPr>
                <w:rFonts w:cs="Arial"/>
                <w:b/>
                <w:szCs w:val="20"/>
                <w:lang w:val="sl-SI"/>
              </w:rPr>
              <w:t>OBRAZLOŽITEV:</w:t>
            </w:r>
          </w:p>
          <w:p w14:paraId="3800C351" w14:textId="77777777" w:rsidR="002D7EBA" w:rsidRPr="00B379B2" w:rsidRDefault="002D7EBA" w:rsidP="00866BF4">
            <w:pPr>
              <w:widowControl w:val="0"/>
              <w:numPr>
                <w:ilvl w:val="0"/>
                <w:numId w:val="12"/>
              </w:numPr>
              <w:suppressAutoHyphens/>
              <w:spacing w:line="260" w:lineRule="exact"/>
              <w:ind w:left="284" w:hanging="284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B379B2">
              <w:rPr>
                <w:rFonts w:cs="Arial"/>
                <w:b/>
                <w:szCs w:val="20"/>
                <w:lang w:val="sl-SI" w:eastAsia="sl-SI"/>
              </w:rPr>
              <w:t>Ocena finančnih posledic, ki niso načrtovane v sprejetem proračunu</w:t>
            </w:r>
          </w:p>
          <w:p w14:paraId="1051DB63" w14:textId="77777777" w:rsidR="002D7EBA" w:rsidRPr="00B379B2" w:rsidRDefault="002D7EBA" w:rsidP="00595ED1">
            <w:pPr>
              <w:widowControl w:val="0"/>
              <w:ind w:left="360" w:hanging="76"/>
              <w:jc w:val="both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>V zvezi s predlaganim vladnim gradivom se navedejo predvidene spremembe (povečanje, zmanjšanje):</w:t>
            </w:r>
          </w:p>
          <w:p w14:paraId="2F5A1A17" w14:textId="77777777" w:rsidR="002D7EBA" w:rsidRPr="00B379B2" w:rsidRDefault="002D7EBA" w:rsidP="00866BF4">
            <w:pPr>
              <w:widowControl w:val="0"/>
              <w:numPr>
                <w:ilvl w:val="0"/>
                <w:numId w:val="13"/>
              </w:numPr>
              <w:suppressAutoHyphens/>
              <w:spacing w:line="260" w:lineRule="exact"/>
              <w:jc w:val="both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>prihodkov državnega proračuna in občinskih proračunov,</w:t>
            </w:r>
          </w:p>
          <w:p w14:paraId="2EA7B5E1" w14:textId="77777777" w:rsidR="002D7EBA" w:rsidRPr="00B379B2" w:rsidRDefault="002D7EBA" w:rsidP="00866BF4">
            <w:pPr>
              <w:widowControl w:val="0"/>
              <w:numPr>
                <w:ilvl w:val="0"/>
                <w:numId w:val="13"/>
              </w:numPr>
              <w:suppressAutoHyphens/>
              <w:spacing w:line="260" w:lineRule="exact"/>
              <w:jc w:val="both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>odhodkov državnega proračuna, ki niso načrtovani na ukrepih oziroma projektih sprejetih proračunov,</w:t>
            </w:r>
          </w:p>
          <w:p w14:paraId="72F94430" w14:textId="77777777" w:rsidR="002D7EBA" w:rsidRPr="00B379B2" w:rsidRDefault="002D7EBA" w:rsidP="00866BF4">
            <w:pPr>
              <w:widowControl w:val="0"/>
              <w:numPr>
                <w:ilvl w:val="0"/>
                <w:numId w:val="13"/>
              </w:numPr>
              <w:suppressAutoHyphens/>
              <w:spacing w:line="260" w:lineRule="exact"/>
              <w:jc w:val="both"/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>obveznosti za druga javnofinančna sredstva (drugi viri), ki niso načrtovana na ukrepih oziroma projektih sprejetih proračunov.</w:t>
            </w:r>
          </w:p>
          <w:p w14:paraId="5FB9E244" w14:textId="77777777" w:rsidR="002D7EBA" w:rsidRPr="00B379B2" w:rsidRDefault="002D7EBA" w:rsidP="00595ED1">
            <w:pPr>
              <w:widowControl w:val="0"/>
              <w:ind w:left="284"/>
              <w:rPr>
                <w:rFonts w:cs="Arial"/>
                <w:szCs w:val="20"/>
                <w:lang w:val="sl-SI" w:eastAsia="sl-SI"/>
              </w:rPr>
            </w:pPr>
          </w:p>
          <w:p w14:paraId="792A3C37" w14:textId="77777777" w:rsidR="002D7EBA" w:rsidRPr="00B379B2" w:rsidRDefault="002D7EBA" w:rsidP="00866BF4">
            <w:pPr>
              <w:widowControl w:val="0"/>
              <w:numPr>
                <w:ilvl w:val="0"/>
                <w:numId w:val="12"/>
              </w:numPr>
              <w:suppressAutoHyphens/>
              <w:spacing w:line="260" w:lineRule="exact"/>
              <w:ind w:left="284" w:hanging="284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B379B2">
              <w:rPr>
                <w:rFonts w:cs="Arial"/>
                <w:b/>
                <w:szCs w:val="20"/>
                <w:lang w:val="sl-SI" w:eastAsia="sl-SI"/>
              </w:rPr>
              <w:t>Finančne posledice za državni proračun</w:t>
            </w:r>
          </w:p>
          <w:p w14:paraId="6455114D" w14:textId="77777777" w:rsidR="002D7EBA" w:rsidRPr="00B379B2" w:rsidRDefault="002D7EBA" w:rsidP="00595ED1">
            <w:pPr>
              <w:widowControl w:val="0"/>
              <w:ind w:left="284"/>
              <w:jc w:val="both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2E85929D" w14:textId="77777777" w:rsidR="002D7EBA" w:rsidRPr="00B379B2" w:rsidRDefault="002D7EBA" w:rsidP="00595ED1">
            <w:pPr>
              <w:widowControl w:val="0"/>
              <w:suppressAutoHyphens/>
              <w:ind w:left="720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proofErr w:type="spellStart"/>
            <w:r w:rsidRPr="00B379B2">
              <w:rPr>
                <w:rFonts w:cs="Arial"/>
                <w:b/>
                <w:szCs w:val="20"/>
                <w:lang w:val="sl-SI" w:eastAsia="sl-SI"/>
              </w:rPr>
              <w:t>II.a</w:t>
            </w:r>
            <w:proofErr w:type="spellEnd"/>
            <w:r w:rsidRPr="00B379B2">
              <w:rPr>
                <w:rFonts w:cs="Arial"/>
                <w:b/>
                <w:szCs w:val="20"/>
                <w:lang w:val="sl-SI" w:eastAsia="sl-SI"/>
              </w:rPr>
              <w:t xml:space="preserve"> Pravice porabe za izvedbo predlaganih rešitev so zagotovljene:</w:t>
            </w:r>
          </w:p>
          <w:p w14:paraId="55564A21" w14:textId="77777777" w:rsidR="002D7EBA" w:rsidRPr="00B379B2" w:rsidRDefault="002D7EBA" w:rsidP="00595ED1">
            <w:pPr>
              <w:widowControl w:val="0"/>
              <w:ind w:left="284"/>
              <w:jc w:val="both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B379B2">
              <w:rPr>
                <w:rFonts w:cs="Arial"/>
                <w:szCs w:val="20"/>
                <w:lang w:val="sl-SI" w:eastAsia="sl-SI"/>
              </w:rPr>
              <w:t>II.b</w:t>
            </w:r>
            <w:proofErr w:type="spellEnd"/>
            <w:r w:rsidRPr="00B379B2">
              <w:rPr>
                <w:rFonts w:cs="Arial"/>
                <w:szCs w:val="20"/>
                <w:lang w:val="sl-SI" w:eastAsia="sl-SI"/>
              </w:rPr>
              <w:t>). Pri uvrstitvi novega projekta oziroma ukrepa v načrt razvojnih programov se navedejo:</w:t>
            </w:r>
          </w:p>
          <w:p w14:paraId="6A66BD8F" w14:textId="77777777" w:rsidR="002D7EBA" w:rsidRPr="00B379B2" w:rsidRDefault="002D7EBA" w:rsidP="00866BF4">
            <w:pPr>
              <w:widowControl w:val="0"/>
              <w:numPr>
                <w:ilvl w:val="0"/>
                <w:numId w:val="14"/>
              </w:numPr>
              <w:suppressAutoHyphens/>
              <w:spacing w:line="260" w:lineRule="exact"/>
              <w:jc w:val="both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>proračunski uporabnik, ki bo financiral novi projekt oziroma ukrep,</w:t>
            </w:r>
          </w:p>
          <w:p w14:paraId="02831488" w14:textId="77777777" w:rsidR="002D7EBA" w:rsidRPr="00B379B2" w:rsidRDefault="002D7EBA" w:rsidP="00866BF4">
            <w:pPr>
              <w:widowControl w:val="0"/>
              <w:numPr>
                <w:ilvl w:val="0"/>
                <w:numId w:val="14"/>
              </w:numPr>
              <w:suppressAutoHyphens/>
              <w:spacing w:line="260" w:lineRule="exact"/>
              <w:jc w:val="both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 xml:space="preserve">projekt oziroma ukrep, s katerim se bodo dosegli cilji vladnega gradiva, in </w:t>
            </w:r>
          </w:p>
          <w:p w14:paraId="79B7695D" w14:textId="77777777" w:rsidR="002D7EBA" w:rsidRPr="00B379B2" w:rsidRDefault="002D7EBA" w:rsidP="00866BF4">
            <w:pPr>
              <w:widowControl w:val="0"/>
              <w:numPr>
                <w:ilvl w:val="0"/>
                <w:numId w:val="14"/>
              </w:numPr>
              <w:suppressAutoHyphens/>
              <w:spacing w:line="260" w:lineRule="exact"/>
              <w:jc w:val="both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>proračunske postavke.</w:t>
            </w:r>
          </w:p>
          <w:p w14:paraId="0C520B54" w14:textId="77777777" w:rsidR="002D7EBA" w:rsidRPr="00B379B2" w:rsidRDefault="002D7EBA" w:rsidP="00595ED1">
            <w:pPr>
              <w:widowControl w:val="0"/>
              <w:ind w:left="284"/>
              <w:jc w:val="both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B379B2">
              <w:rPr>
                <w:rFonts w:cs="Arial"/>
                <w:szCs w:val="20"/>
                <w:lang w:val="sl-SI" w:eastAsia="sl-SI"/>
              </w:rPr>
              <w:t>II.b</w:t>
            </w:r>
            <w:proofErr w:type="spellEnd"/>
            <w:r w:rsidRPr="00B379B2">
              <w:rPr>
                <w:rFonts w:cs="Arial"/>
                <w:szCs w:val="20"/>
                <w:lang w:val="sl-SI"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42894758" w14:textId="77777777" w:rsidR="002D7EBA" w:rsidRPr="00B379B2" w:rsidRDefault="002D7EBA" w:rsidP="00595ED1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proofErr w:type="spellStart"/>
            <w:r w:rsidRPr="00B379B2">
              <w:rPr>
                <w:rFonts w:cs="Arial"/>
                <w:b/>
                <w:szCs w:val="20"/>
                <w:lang w:val="sl-SI" w:eastAsia="sl-SI"/>
              </w:rPr>
              <w:t>II.b</w:t>
            </w:r>
            <w:proofErr w:type="spellEnd"/>
            <w:r w:rsidRPr="00B379B2">
              <w:rPr>
                <w:rFonts w:cs="Arial"/>
                <w:b/>
                <w:szCs w:val="20"/>
                <w:lang w:val="sl-SI" w:eastAsia="sl-SI"/>
              </w:rPr>
              <w:t xml:space="preserve"> Manjkajoče pravice porabe bodo zagotovljene s prerazporeditvijo:</w:t>
            </w:r>
          </w:p>
          <w:p w14:paraId="2782CCCB" w14:textId="77777777" w:rsidR="002D7EBA" w:rsidRPr="00B379B2" w:rsidRDefault="002D7EBA" w:rsidP="00595ED1">
            <w:pPr>
              <w:widowControl w:val="0"/>
              <w:ind w:left="284"/>
              <w:jc w:val="both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B379B2">
              <w:rPr>
                <w:rFonts w:cs="Arial"/>
                <w:szCs w:val="20"/>
                <w:lang w:val="sl-SI" w:eastAsia="sl-SI"/>
              </w:rPr>
              <w:t>II.a</w:t>
            </w:r>
            <w:proofErr w:type="spellEnd"/>
            <w:r w:rsidRPr="00B379B2">
              <w:rPr>
                <w:rFonts w:cs="Arial"/>
                <w:szCs w:val="20"/>
                <w:lang w:val="sl-SI" w:eastAsia="sl-SI"/>
              </w:rPr>
              <w:t>.</w:t>
            </w:r>
          </w:p>
          <w:p w14:paraId="5FF748B5" w14:textId="77777777" w:rsidR="002D7EBA" w:rsidRPr="00B379B2" w:rsidRDefault="002D7EBA" w:rsidP="00595ED1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proofErr w:type="spellStart"/>
            <w:r w:rsidRPr="00B379B2">
              <w:rPr>
                <w:rFonts w:cs="Arial"/>
                <w:b/>
                <w:szCs w:val="20"/>
                <w:lang w:val="sl-SI" w:eastAsia="sl-SI"/>
              </w:rPr>
              <w:t>II.c</w:t>
            </w:r>
            <w:proofErr w:type="spellEnd"/>
            <w:r w:rsidRPr="00B379B2">
              <w:rPr>
                <w:rFonts w:cs="Arial"/>
                <w:b/>
                <w:szCs w:val="20"/>
                <w:lang w:val="sl-SI" w:eastAsia="sl-SI"/>
              </w:rPr>
              <w:t xml:space="preserve"> Načrtovana nadomestitev zmanjšanih prihodkov in povečanih odhodkov proračuna:</w:t>
            </w:r>
          </w:p>
          <w:p w14:paraId="2CAD341A" w14:textId="77777777" w:rsidR="002D7EBA" w:rsidRPr="00B379B2" w:rsidRDefault="002D7EBA" w:rsidP="006E101C">
            <w:pPr>
              <w:widowControl w:val="0"/>
              <w:ind w:left="284"/>
              <w:jc w:val="both"/>
              <w:rPr>
                <w:rFonts w:cs="Arial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B379B2">
              <w:rPr>
                <w:rFonts w:cs="Arial"/>
                <w:szCs w:val="20"/>
                <w:lang w:val="sl-SI" w:eastAsia="sl-SI"/>
              </w:rPr>
              <w:t>II.a</w:t>
            </w:r>
            <w:proofErr w:type="spellEnd"/>
            <w:r w:rsidRPr="00B379B2">
              <w:rPr>
                <w:rFonts w:cs="Arial"/>
                <w:szCs w:val="20"/>
                <w:lang w:val="sl-SI" w:eastAsia="sl-SI"/>
              </w:rPr>
              <w:t xml:space="preserve"> in </w:t>
            </w:r>
            <w:proofErr w:type="spellStart"/>
            <w:r w:rsidRPr="00B379B2">
              <w:rPr>
                <w:rFonts w:cs="Arial"/>
                <w:szCs w:val="20"/>
                <w:lang w:val="sl-SI" w:eastAsia="sl-SI"/>
              </w:rPr>
              <w:t>II.b</w:t>
            </w:r>
            <w:proofErr w:type="spellEnd"/>
            <w:r w:rsidRPr="00B379B2">
              <w:rPr>
                <w:rFonts w:cs="Arial"/>
                <w:szCs w:val="20"/>
                <w:lang w:val="sl-SI"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</w:tc>
      </w:tr>
      <w:tr w:rsidR="002D7EBA" w:rsidRPr="00B379B2" w14:paraId="264A3CC4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9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5037" w14:textId="77777777" w:rsidR="002D7EBA" w:rsidRPr="00B379B2" w:rsidRDefault="002D7EBA" w:rsidP="00595ED1">
            <w:pPr>
              <w:rPr>
                <w:rFonts w:cs="Arial"/>
                <w:b/>
                <w:szCs w:val="20"/>
                <w:lang w:val="sl-SI"/>
              </w:rPr>
            </w:pPr>
            <w:r w:rsidRPr="00B379B2">
              <w:rPr>
                <w:rFonts w:cs="Arial"/>
                <w:b/>
                <w:szCs w:val="20"/>
                <w:lang w:val="sl-SI"/>
              </w:rPr>
              <w:t>7.b Predstavitev ocene finančnih posledic pod 40.000 EUR:</w:t>
            </w:r>
          </w:p>
          <w:p w14:paraId="76B705A6" w14:textId="77777777" w:rsidR="002D7EBA" w:rsidRPr="00B379B2" w:rsidRDefault="002D7EBA" w:rsidP="00595ED1">
            <w:pPr>
              <w:rPr>
                <w:rFonts w:cs="Arial"/>
                <w:szCs w:val="20"/>
                <w:lang w:val="sl-SI"/>
              </w:rPr>
            </w:pPr>
            <w:r w:rsidRPr="00B379B2">
              <w:rPr>
                <w:rFonts w:cs="Arial"/>
                <w:szCs w:val="20"/>
                <w:lang w:val="sl-SI"/>
              </w:rPr>
              <w:t>(Samo če izberete NE pod točko 6.a.)</w:t>
            </w:r>
          </w:p>
          <w:p w14:paraId="6660AFEE" w14:textId="77777777" w:rsidR="002D7EBA" w:rsidRPr="00B379B2" w:rsidRDefault="002D7EBA" w:rsidP="00595ED1">
            <w:pPr>
              <w:rPr>
                <w:rFonts w:cs="Arial"/>
                <w:b/>
                <w:szCs w:val="20"/>
                <w:lang w:val="sl-SI"/>
              </w:rPr>
            </w:pPr>
            <w:r w:rsidRPr="00B379B2">
              <w:rPr>
                <w:rFonts w:cs="Arial"/>
                <w:b/>
                <w:szCs w:val="20"/>
                <w:lang w:val="sl-SI"/>
              </w:rPr>
              <w:t>Kratka obrazložitev</w:t>
            </w:r>
          </w:p>
        </w:tc>
      </w:tr>
      <w:tr w:rsidR="002D7EBA" w:rsidRPr="00B379B2" w14:paraId="5E2E82A9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9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F5FC" w14:textId="77777777" w:rsidR="002D7EBA" w:rsidRPr="00B379B2" w:rsidRDefault="002D7EBA" w:rsidP="00595ED1">
            <w:pPr>
              <w:rPr>
                <w:rFonts w:cs="Arial"/>
                <w:b/>
                <w:szCs w:val="20"/>
                <w:lang w:val="sl-SI"/>
              </w:rPr>
            </w:pPr>
            <w:r w:rsidRPr="00B379B2">
              <w:rPr>
                <w:rFonts w:cs="Arial"/>
                <w:b/>
                <w:szCs w:val="20"/>
                <w:lang w:val="sl-SI"/>
              </w:rPr>
              <w:t>8. Predstavitev sodelovanja z združenji občin:</w:t>
            </w:r>
          </w:p>
        </w:tc>
      </w:tr>
      <w:tr w:rsidR="002D7EBA" w:rsidRPr="00B379B2" w14:paraId="650F0AB2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71" w:type="dxa"/>
            <w:gridSpan w:val="11"/>
          </w:tcPr>
          <w:p w14:paraId="39577D7D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Vsebina predloženega gradiva (predpisa) vpliva na:</w:t>
            </w:r>
          </w:p>
          <w:p w14:paraId="6C75F40E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1"/>
                <w:numId w:val="1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pristojnosti občin,</w:t>
            </w:r>
          </w:p>
          <w:p w14:paraId="0420C084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1"/>
                <w:numId w:val="1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delovanje občin,</w:t>
            </w:r>
          </w:p>
          <w:p w14:paraId="77862C24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1"/>
                <w:numId w:val="1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financiranje občin.</w:t>
            </w:r>
          </w:p>
        </w:tc>
        <w:tc>
          <w:tcPr>
            <w:tcW w:w="2522" w:type="dxa"/>
            <w:gridSpan w:val="4"/>
          </w:tcPr>
          <w:p w14:paraId="71585703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2D7EBA" w:rsidRPr="00B379B2" w14:paraId="65A4A4D7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93" w:type="dxa"/>
            <w:gridSpan w:val="15"/>
          </w:tcPr>
          <w:p w14:paraId="0D1A2B34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lastRenderedPageBreak/>
              <w:t xml:space="preserve">Gradivo (predpis) je bilo poslano v mnenje: </w:t>
            </w:r>
          </w:p>
          <w:p w14:paraId="3FF829E1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Skupnosti občin Slovenije SOS: DA/NE</w:t>
            </w:r>
          </w:p>
          <w:p w14:paraId="2E6B7B39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Združenju občin Slovenije ZOS: DA/NE</w:t>
            </w:r>
          </w:p>
          <w:p w14:paraId="6C63156B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Združenju mestnih občin Slovenije ZMOS: DA/NE</w:t>
            </w:r>
          </w:p>
          <w:p w14:paraId="3039904D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2B619924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Predlogi in pripombe združenj so bili upoštevani:</w:t>
            </w:r>
          </w:p>
          <w:p w14:paraId="5A3CB246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6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v celoti,</w:t>
            </w:r>
          </w:p>
          <w:p w14:paraId="65900A1C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6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večinoma,</w:t>
            </w:r>
          </w:p>
          <w:p w14:paraId="61E0B67A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6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delno,</w:t>
            </w:r>
          </w:p>
          <w:p w14:paraId="04C54C27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6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niso bili upoštevani.</w:t>
            </w:r>
          </w:p>
          <w:p w14:paraId="200721E0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</w:p>
          <w:p w14:paraId="4CAB6092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Bistveni predlogi in pripombe, ki niso bili upoštevani.</w:t>
            </w:r>
          </w:p>
        </w:tc>
      </w:tr>
      <w:tr w:rsidR="002D7EBA" w:rsidRPr="00B379B2" w14:paraId="67DE47FD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93" w:type="dxa"/>
            <w:gridSpan w:val="15"/>
            <w:vAlign w:val="center"/>
          </w:tcPr>
          <w:p w14:paraId="7854CA35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B379B2">
              <w:rPr>
                <w:b/>
                <w:sz w:val="20"/>
                <w:szCs w:val="20"/>
              </w:rPr>
              <w:t>9. Predstavitev sodelovanja javnosti:</w:t>
            </w:r>
          </w:p>
        </w:tc>
      </w:tr>
      <w:tr w:rsidR="002D7EBA" w:rsidRPr="00B379B2" w14:paraId="381829A5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71" w:type="dxa"/>
            <w:gridSpan w:val="11"/>
          </w:tcPr>
          <w:p w14:paraId="557CB51D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2522" w:type="dxa"/>
            <w:gridSpan w:val="4"/>
          </w:tcPr>
          <w:p w14:paraId="2C3CEB35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2D7EBA" w:rsidRPr="00606D17" w14:paraId="0222D661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93" w:type="dxa"/>
            <w:gridSpan w:val="15"/>
          </w:tcPr>
          <w:p w14:paraId="12026D2B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(Če je odgovor NE, navedite, zakaj ni bilo objavljeno.)</w:t>
            </w:r>
          </w:p>
        </w:tc>
      </w:tr>
      <w:tr w:rsidR="002D7EBA" w:rsidRPr="00606D17" w14:paraId="6E3094E5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93" w:type="dxa"/>
            <w:gridSpan w:val="15"/>
          </w:tcPr>
          <w:p w14:paraId="0D86ECDB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(Če je odgovor DA, navedite:</w:t>
            </w:r>
          </w:p>
          <w:p w14:paraId="0C394815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Datum objave: ………</w:t>
            </w:r>
          </w:p>
          <w:p w14:paraId="0C8F12CB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 xml:space="preserve">V razpravo so bili vključeni: </w:t>
            </w:r>
          </w:p>
          <w:p w14:paraId="67D09BF5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 xml:space="preserve">nevladne organizacije, </w:t>
            </w:r>
          </w:p>
          <w:p w14:paraId="48FBF845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predstavniki zainteresirane javnosti,</w:t>
            </w:r>
          </w:p>
          <w:p w14:paraId="057048FC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predstavniki strokovne javnosti.</w:t>
            </w:r>
          </w:p>
          <w:p w14:paraId="3FAC9DD3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.</w:t>
            </w:r>
          </w:p>
          <w:p w14:paraId="5C2F7CEB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 xml:space="preserve">Mnenja, predlogi in pripombe z navedbo predlagateljev </w:t>
            </w:r>
            <w:r w:rsidRPr="00B379B2">
              <w:rPr>
                <w:sz w:val="20"/>
                <w:szCs w:val="20"/>
              </w:rPr>
              <w:t>(imen in priimkov fizičnih oseb, ki niso poslovni subjekti, ne navajajte</w:t>
            </w:r>
            <w:r w:rsidRPr="00B379B2">
              <w:rPr>
                <w:iCs/>
                <w:sz w:val="20"/>
                <w:szCs w:val="20"/>
              </w:rPr>
              <w:t>):</w:t>
            </w:r>
          </w:p>
          <w:p w14:paraId="24D83856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15F6037A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19F016B2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Upoštevani so bili:</w:t>
            </w:r>
          </w:p>
          <w:p w14:paraId="2AA3670F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6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v celoti,</w:t>
            </w:r>
          </w:p>
          <w:p w14:paraId="59B56D5C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6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večinoma,</w:t>
            </w:r>
          </w:p>
          <w:p w14:paraId="20314421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6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delno,</w:t>
            </w:r>
          </w:p>
          <w:p w14:paraId="1D0F7A6F" w14:textId="77777777" w:rsidR="002D7EBA" w:rsidRPr="00B379B2" w:rsidRDefault="002D7EBA" w:rsidP="00866BF4">
            <w:pPr>
              <w:pStyle w:val="Neotevilenodstavek"/>
              <w:widowControl w:val="0"/>
              <w:numPr>
                <w:ilvl w:val="0"/>
                <w:numId w:val="16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niso bili upoštevani.</w:t>
            </w:r>
          </w:p>
          <w:p w14:paraId="75D8C2FF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17BDA634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Bistvena mnenja, predlogi in pripombe, ki niso bili upoštevani, ter razlogi za neupoštevanje:</w:t>
            </w:r>
          </w:p>
          <w:p w14:paraId="619DCC37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Poročilo je bilo dano ……………..</w:t>
            </w:r>
          </w:p>
          <w:p w14:paraId="7DB04413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B379B2">
              <w:rPr>
                <w:iCs/>
                <w:sz w:val="20"/>
                <w:szCs w:val="20"/>
              </w:rPr>
              <w:t>Javnost je bila vključena v pripravo gradiva v skladu z Zakonom o …, kar je navedeno v predlogu predpisa.)</w:t>
            </w:r>
          </w:p>
        </w:tc>
      </w:tr>
      <w:tr w:rsidR="002D7EBA" w:rsidRPr="00B379B2" w14:paraId="41E7F3FA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71" w:type="dxa"/>
            <w:gridSpan w:val="11"/>
            <w:vAlign w:val="center"/>
          </w:tcPr>
          <w:p w14:paraId="58CD091B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B379B2">
              <w:rPr>
                <w:b/>
                <w:sz w:val="20"/>
                <w:szCs w:val="20"/>
              </w:rPr>
              <w:t>10. Pri pripravi gradiva so bile upoštevane zahteve iz Resolucije o normativni dejavnosti:</w:t>
            </w:r>
          </w:p>
        </w:tc>
        <w:tc>
          <w:tcPr>
            <w:tcW w:w="2522" w:type="dxa"/>
            <w:gridSpan w:val="4"/>
            <w:vAlign w:val="center"/>
          </w:tcPr>
          <w:p w14:paraId="4CE32AA6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2D7EBA" w:rsidRPr="00B379B2" w14:paraId="03B2EA3A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71" w:type="dxa"/>
            <w:gridSpan w:val="11"/>
            <w:vAlign w:val="center"/>
          </w:tcPr>
          <w:p w14:paraId="7A879735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B379B2">
              <w:rPr>
                <w:b/>
                <w:sz w:val="20"/>
                <w:szCs w:val="20"/>
              </w:rPr>
              <w:t>11. Gradivo je uvrščeno v delovni program vlade:</w:t>
            </w:r>
          </w:p>
        </w:tc>
        <w:tc>
          <w:tcPr>
            <w:tcW w:w="2522" w:type="dxa"/>
            <w:gridSpan w:val="4"/>
            <w:vAlign w:val="center"/>
          </w:tcPr>
          <w:p w14:paraId="3EC0C0D8" w14:textId="77777777" w:rsidR="002D7EBA" w:rsidRPr="00B379B2" w:rsidRDefault="002D7EBA" w:rsidP="00595ED1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B379B2">
              <w:rPr>
                <w:sz w:val="20"/>
                <w:szCs w:val="20"/>
              </w:rPr>
              <w:t>DA/</w:t>
            </w:r>
            <w:r w:rsidRPr="00B379B2">
              <w:rPr>
                <w:b/>
                <w:sz w:val="20"/>
                <w:szCs w:val="20"/>
              </w:rPr>
              <w:t>NE</w:t>
            </w:r>
          </w:p>
        </w:tc>
      </w:tr>
      <w:tr w:rsidR="002D7EBA" w:rsidRPr="00B379B2" w14:paraId="629ABDD3" w14:textId="77777777" w:rsidTr="002D7E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368"/>
        </w:trPr>
        <w:tc>
          <w:tcPr>
            <w:tcW w:w="929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58B0" w14:textId="77777777" w:rsidR="002D7EBA" w:rsidRPr="00B379B2" w:rsidRDefault="002D7EBA" w:rsidP="00595ED1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  <w:p w14:paraId="742C3EB9" w14:textId="01F76B37" w:rsidR="00371D53" w:rsidRDefault="002D7EBA" w:rsidP="00371D5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Helv" w:hAnsi="Helv" w:cs="Helv"/>
                <w:color w:val="000000"/>
                <w:szCs w:val="20"/>
                <w:lang w:val="sl-SI" w:eastAsia="sl-SI"/>
              </w:rPr>
            </w:pPr>
            <w:r w:rsidRPr="00B379B2">
              <w:rPr>
                <w:rFonts w:cs="Arial"/>
                <w:szCs w:val="20"/>
                <w:lang w:val="sl-SI" w:eastAsia="sl-SI"/>
              </w:rPr>
              <w:t xml:space="preserve">                                        </w:t>
            </w:r>
            <w:r w:rsidR="00371D53">
              <w:rPr>
                <w:rFonts w:cs="Arial"/>
                <w:szCs w:val="20"/>
                <w:lang w:val="sl-SI" w:eastAsia="sl-SI"/>
              </w:rPr>
              <w:t xml:space="preserve">                                               </w:t>
            </w:r>
            <w:r w:rsidR="00371D53">
              <w:rPr>
                <w:rFonts w:ascii="Helv" w:hAnsi="Helv" w:cs="Helv"/>
                <w:color w:val="000000"/>
                <w:szCs w:val="20"/>
                <w:lang w:val="sl-SI" w:eastAsia="sl-SI"/>
              </w:rPr>
              <w:t>Ervin Kosi</w:t>
            </w:r>
          </w:p>
          <w:p w14:paraId="606F32E5" w14:textId="107030D0" w:rsidR="00371D53" w:rsidRDefault="00371D53" w:rsidP="00371D5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Helv" w:hAnsi="Helv" w:cs="Helv"/>
                <w:color w:val="000000"/>
                <w:szCs w:val="20"/>
                <w:lang w:val="sl-SI" w:eastAsia="sl-SI"/>
              </w:rPr>
            </w:pPr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 xml:space="preserve">                                                                                    </w:t>
            </w:r>
            <w:r w:rsidR="00B5043F">
              <w:rPr>
                <w:rFonts w:ascii="Helv" w:hAnsi="Helv" w:cs="Helv"/>
                <w:color w:val="000000"/>
                <w:szCs w:val="20"/>
                <w:lang w:val="sl-SI" w:eastAsia="sl-SI"/>
              </w:rPr>
              <w:t xml:space="preserve">  </w:t>
            </w:r>
            <w:bookmarkStart w:id="0" w:name="_GoBack"/>
            <w:bookmarkEnd w:id="0"/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>državni sekretar</w:t>
            </w:r>
          </w:p>
          <w:p w14:paraId="2500666A" w14:textId="77777777" w:rsidR="00371D53" w:rsidRDefault="00371D53" w:rsidP="00371D5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Helv" w:hAnsi="Helv" w:cs="Helv"/>
                <w:color w:val="000000"/>
                <w:szCs w:val="20"/>
                <w:lang w:val="sl-SI" w:eastAsia="sl-SI"/>
              </w:rPr>
            </w:pPr>
          </w:p>
          <w:p w14:paraId="46734211" w14:textId="1932D827" w:rsidR="00371D53" w:rsidRPr="00371D53" w:rsidRDefault="00371D53" w:rsidP="00371D5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Helv" w:hAnsi="Helv" w:cs="Helv"/>
                <w:color w:val="000000"/>
                <w:szCs w:val="20"/>
                <w:lang w:val="sl-SI" w:eastAsia="sl-SI"/>
              </w:rPr>
            </w:pPr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 xml:space="preserve">                                                                                          </w:t>
            </w:r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>p. p. š</w:t>
            </w:r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 xml:space="preserve">t. 1002-28/2024/8 </w:t>
            </w:r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>z dne 21. 5. 2024</w:t>
            </w:r>
          </w:p>
          <w:p w14:paraId="2BBBE707" w14:textId="34FAC401" w:rsidR="002D7EBA" w:rsidRPr="00B379B2" w:rsidRDefault="002D7EBA" w:rsidP="00B379B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szCs w:val="20"/>
                <w:lang w:val="sl-SI" w:eastAsia="sl-SI"/>
              </w:rPr>
            </w:pPr>
          </w:p>
        </w:tc>
      </w:tr>
    </w:tbl>
    <w:p w14:paraId="65713007" w14:textId="77777777" w:rsidR="00022EFA" w:rsidRPr="00B379B2" w:rsidRDefault="00022EFA" w:rsidP="00866BF4">
      <w:pPr>
        <w:autoSpaceDE w:val="0"/>
        <w:autoSpaceDN w:val="0"/>
        <w:adjustRightInd w:val="0"/>
        <w:spacing w:line="240" w:lineRule="atLeast"/>
        <w:rPr>
          <w:rFonts w:cs="Arial"/>
          <w:szCs w:val="20"/>
          <w:lang w:val="sl-SI"/>
        </w:rPr>
      </w:pPr>
    </w:p>
    <w:p w14:paraId="424C575B" w14:textId="0D1D6940" w:rsidR="00866BF4" w:rsidRPr="00B379B2" w:rsidRDefault="00866BF4" w:rsidP="00866BF4">
      <w:pPr>
        <w:autoSpaceDE w:val="0"/>
        <w:autoSpaceDN w:val="0"/>
        <w:adjustRightInd w:val="0"/>
        <w:spacing w:line="240" w:lineRule="atLeast"/>
        <w:rPr>
          <w:rFonts w:cs="Arial"/>
          <w:szCs w:val="20"/>
          <w:lang w:val="sl-SI"/>
        </w:rPr>
      </w:pPr>
      <w:r w:rsidRPr="00B379B2">
        <w:rPr>
          <w:rFonts w:cs="Arial"/>
          <w:szCs w:val="20"/>
          <w:lang w:val="sl-SI"/>
        </w:rPr>
        <w:t>Prilog</w:t>
      </w:r>
      <w:r w:rsidR="00F25228">
        <w:rPr>
          <w:rFonts w:cs="Arial"/>
          <w:szCs w:val="20"/>
          <w:lang w:val="sl-SI"/>
        </w:rPr>
        <w:t>a</w:t>
      </w:r>
      <w:r w:rsidRPr="00B379B2">
        <w:rPr>
          <w:rFonts w:cs="Arial"/>
          <w:szCs w:val="20"/>
          <w:lang w:val="sl-SI"/>
        </w:rPr>
        <w:t xml:space="preserve">: </w:t>
      </w:r>
    </w:p>
    <w:p w14:paraId="363C1A66" w14:textId="66F860D7" w:rsidR="00866BF4" w:rsidRPr="00B379B2" w:rsidRDefault="00866BF4" w:rsidP="00185ABD">
      <w:pPr>
        <w:numPr>
          <w:ilvl w:val="0"/>
          <w:numId w:val="18"/>
        </w:numPr>
        <w:tabs>
          <w:tab w:val="clear" w:pos="720"/>
          <w:tab w:val="num" w:pos="180"/>
        </w:tabs>
        <w:autoSpaceDE w:val="0"/>
        <w:autoSpaceDN w:val="0"/>
        <w:adjustRightInd w:val="0"/>
        <w:spacing w:line="240" w:lineRule="atLeast"/>
        <w:ind w:left="360"/>
        <w:jc w:val="both"/>
        <w:rPr>
          <w:rFonts w:cs="Arial"/>
          <w:szCs w:val="20"/>
          <w:lang w:val="sl-SI"/>
        </w:rPr>
      </w:pPr>
      <w:r w:rsidRPr="00B379B2">
        <w:rPr>
          <w:rFonts w:cs="Arial"/>
          <w:szCs w:val="20"/>
          <w:lang w:val="sl-SI"/>
        </w:rPr>
        <w:t>Obra</w:t>
      </w:r>
      <w:r w:rsidR="00185ABD" w:rsidRPr="00B379B2">
        <w:rPr>
          <w:rFonts w:cs="Arial"/>
          <w:szCs w:val="20"/>
          <w:lang w:val="sl-SI"/>
        </w:rPr>
        <w:t>zložitev s tabelami (Obrazec 3).</w:t>
      </w:r>
    </w:p>
    <w:p w14:paraId="3ACD8E27" w14:textId="77777777" w:rsidR="006E101C" w:rsidRDefault="006E101C" w:rsidP="006E101C">
      <w:pPr>
        <w:autoSpaceDE w:val="0"/>
        <w:autoSpaceDN w:val="0"/>
        <w:adjustRightInd w:val="0"/>
        <w:spacing w:line="240" w:lineRule="atLeast"/>
        <w:ind w:left="360"/>
        <w:jc w:val="both"/>
        <w:rPr>
          <w:rFonts w:cs="Arial"/>
          <w:szCs w:val="20"/>
          <w:lang w:val="sl-SI"/>
        </w:rPr>
      </w:pPr>
    </w:p>
    <w:p w14:paraId="3DB3E05E" w14:textId="77777777" w:rsidR="00B379B2" w:rsidRDefault="00B379B2" w:rsidP="00866BF4">
      <w:pPr>
        <w:pStyle w:val="Telobesedila"/>
        <w:tabs>
          <w:tab w:val="left" w:pos="3960"/>
        </w:tabs>
        <w:rPr>
          <w:rFonts w:ascii="Arial" w:hAnsi="Arial" w:cs="Arial"/>
          <w:b w:val="0"/>
          <w:bCs w:val="0"/>
          <w:color w:val="C0504D" w:themeColor="accent2"/>
          <w:sz w:val="20"/>
          <w:lang w:eastAsia="en-US"/>
        </w:rPr>
      </w:pPr>
    </w:p>
    <w:p w14:paraId="52A5E7DB" w14:textId="77777777" w:rsidR="00B379B2" w:rsidRDefault="00B379B2" w:rsidP="00866BF4">
      <w:pPr>
        <w:pStyle w:val="Telobesedila"/>
        <w:tabs>
          <w:tab w:val="left" w:pos="3960"/>
        </w:tabs>
        <w:rPr>
          <w:rFonts w:ascii="Arial" w:hAnsi="Arial" w:cs="Arial"/>
          <w:b w:val="0"/>
          <w:bCs w:val="0"/>
          <w:color w:val="C0504D" w:themeColor="accent2"/>
          <w:sz w:val="20"/>
          <w:lang w:eastAsia="en-US"/>
        </w:rPr>
      </w:pPr>
    </w:p>
    <w:p w14:paraId="7D32BE15" w14:textId="77777777" w:rsidR="00B379B2" w:rsidRDefault="00B379B2" w:rsidP="00866BF4">
      <w:pPr>
        <w:pStyle w:val="Telobesedila"/>
        <w:tabs>
          <w:tab w:val="left" w:pos="3960"/>
        </w:tabs>
        <w:rPr>
          <w:rFonts w:ascii="Arial" w:hAnsi="Arial" w:cs="Arial"/>
          <w:b w:val="0"/>
          <w:bCs w:val="0"/>
          <w:color w:val="C0504D" w:themeColor="accent2"/>
          <w:sz w:val="20"/>
          <w:lang w:eastAsia="en-US"/>
        </w:rPr>
      </w:pPr>
    </w:p>
    <w:p w14:paraId="59D66570" w14:textId="77777777" w:rsidR="00B379B2" w:rsidRDefault="00B379B2" w:rsidP="00866BF4">
      <w:pPr>
        <w:pStyle w:val="Telobesedila"/>
        <w:tabs>
          <w:tab w:val="left" w:pos="3960"/>
        </w:tabs>
        <w:rPr>
          <w:rFonts w:ascii="Arial" w:hAnsi="Arial" w:cs="Arial"/>
          <w:b w:val="0"/>
          <w:bCs w:val="0"/>
          <w:color w:val="C0504D" w:themeColor="accent2"/>
          <w:sz w:val="20"/>
          <w:lang w:eastAsia="en-US"/>
        </w:rPr>
      </w:pPr>
    </w:p>
    <w:p w14:paraId="68CD5532" w14:textId="77777777" w:rsidR="00540948" w:rsidRDefault="00540948" w:rsidP="00EA076E">
      <w:pPr>
        <w:pStyle w:val="Telobesedila"/>
        <w:tabs>
          <w:tab w:val="left" w:pos="3960"/>
        </w:tabs>
        <w:rPr>
          <w:rFonts w:ascii="Arial" w:hAnsi="Arial" w:cs="Arial"/>
          <w:bCs w:val="0"/>
          <w:sz w:val="20"/>
        </w:rPr>
      </w:pPr>
    </w:p>
    <w:p w14:paraId="797BFFB0" w14:textId="77777777" w:rsidR="00540948" w:rsidRDefault="00540948" w:rsidP="00B379B2">
      <w:pPr>
        <w:pStyle w:val="Telobesedila"/>
        <w:tabs>
          <w:tab w:val="left" w:pos="3960"/>
        </w:tabs>
        <w:jc w:val="center"/>
        <w:rPr>
          <w:rFonts w:ascii="Arial" w:hAnsi="Arial" w:cs="Arial"/>
          <w:bCs w:val="0"/>
          <w:sz w:val="20"/>
        </w:rPr>
      </w:pPr>
    </w:p>
    <w:p w14:paraId="5D318046" w14:textId="0E9B5E44" w:rsidR="00B379B2" w:rsidRPr="0056780E" w:rsidRDefault="00B379B2" w:rsidP="00B379B2">
      <w:pPr>
        <w:pStyle w:val="Telobesedila"/>
        <w:tabs>
          <w:tab w:val="left" w:pos="3960"/>
        </w:tabs>
        <w:jc w:val="center"/>
        <w:rPr>
          <w:rFonts w:ascii="Arial" w:hAnsi="Arial" w:cs="Arial"/>
          <w:bCs w:val="0"/>
          <w:sz w:val="20"/>
        </w:rPr>
      </w:pPr>
      <w:r w:rsidRPr="0056780E">
        <w:rPr>
          <w:rFonts w:ascii="Arial" w:hAnsi="Arial" w:cs="Arial"/>
          <w:bCs w:val="0"/>
          <w:sz w:val="20"/>
        </w:rPr>
        <w:t>Obrazložitev</w:t>
      </w:r>
    </w:p>
    <w:p w14:paraId="4F12ED4C" w14:textId="77777777" w:rsidR="00B379B2" w:rsidRPr="0056780E" w:rsidRDefault="00B379B2" w:rsidP="00B379B2">
      <w:pPr>
        <w:pStyle w:val="Telobesedila"/>
        <w:tabs>
          <w:tab w:val="left" w:pos="3960"/>
        </w:tabs>
        <w:rPr>
          <w:rFonts w:ascii="Arial" w:hAnsi="Arial" w:cs="Arial"/>
          <w:bCs w:val="0"/>
          <w:sz w:val="20"/>
        </w:rPr>
      </w:pPr>
    </w:p>
    <w:p w14:paraId="24265DB8" w14:textId="77777777" w:rsidR="00B379B2" w:rsidRDefault="00B379B2" w:rsidP="00B379B2">
      <w:pPr>
        <w:jc w:val="both"/>
        <w:rPr>
          <w:rFonts w:cs="Arial"/>
          <w:szCs w:val="20"/>
          <w:lang w:val="sl-SI"/>
        </w:rPr>
      </w:pPr>
    </w:p>
    <w:p w14:paraId="6EE61EE7" w14:textId="684E8F80" w:rsidR="00B379B2" w:rsidRPr="0056780E" w:rsidRDefault="00B379B2" w:rsidP="00EA076E">
      <w:pPr>
        <w:jc w:val="both"/>
        <w:rPr>
          <w:rFonts w:cs="Arial"/>
          <w:szCs w:val="20"/>
          <w:lang w:val="sl-SI"/>
        </w:rPr>
      </w:pPr>
      <w:r w:rsidRPr="0056780E">
        <w:rPr>
          <w:rFonts w:cs="Arial"/>
          <w:szCs w:val="20"/>
          <w:lang w:val="sl-SI"/>
        </w:rPr>
        <w:t>Na podlagi petega odstavka 31. člena Zakona o izvrševanju proračunov Republike Slovenije za leti 2024 in 2025 (Uradni list RS, št. 123/23 in 12/24) Vlada Republike Slovenije odloči o uvrstitvi novih projektov v veljavni Načrt razvojnih programov. Predlaga se, da se v skladu s podatki iz priložene tabele (Obrazec 3) v veljavn</w:t>
      </w:r>
      <w:r>
        <w:rPr>
          <w:rFonts w:cs="Arial"/>
          <w:szCs w:val="20"/>
          <w:lang w:val="sl-SI"/>
        </w:rPr>
        <w:t>i</w:t>
      </w:r>
      <w:r w:rsidRPr="0056780E">
        <w:rPr>
          <w:rFonts w:cs="Arial"/>
          <w:szCs w:val="20"/>
          <w:lang w:val="sl-SI"/>
        </w:rPr>
        <w:t xml:space="preserve"> Načrt razvojnih programov 2024-2027 uvrsti nov</w:t>
      </w:r>
      <w:r>
        <w:rPr>
          <w:rFonts w:cs="Arial"/>
          <w:szCs w:val="20"/>
          <w:lang w:val="sl-SI"/>
        </w:rPr>
        <w:t>i</w:t>
      </w:r>
      <w:r w:rsidR="0093635A">
        <w:rPr>
          <w:rFonts w:cs="Arial"/>
          <w:szCs w:val="20"/>
          <w:lang w:val="sl-SI"/>
        </w:rPr>
        <w:t xml:space="preserve"> projekt 2330-24-0058. Finančni podatki o projektu</w:t>
      </w:r>
      <w:r w:rsidRPr="0056780E">
        <w:rPr>
          <w:rFonts w:cs="Arial"/>
          <w:szCs w:val="20"/>
          <w:lang w:val="sl-SI"/>
        </w:rPr>
        <w:t xml:space="preserve"> se nahaja</w:t>
      </w:r>
      <w:r w:rsidR="0093635A">
        <w:rPr>
          <w:rFonts w:cs="Arial"/>
          <w:szCs w:val="20"/>
          <w:lang w:val="sl-SI"/>
        </w:rPr>
        <w:t>jo v priloženi tabeli</w:t>
      </w:r>
      <w:r w:rsidRPr="0056780E">
        <w:rPr>
          <w:rFonts w:cs="Arial"/>
          <w:szCs w:val="20"/>
          <w:lang w:val="sl-SI"/>
        </w:rPr>
        <w:t xml:space="preserve"> (Obrazec 3).</w:t>
      </w:r>
    </w:p>
    <w:p w14:paraId="0D3C7391" w14:textId="77777777" w:rsidR="00B379B2" w:rsidRPr="0056780E" w:rsidRDefault="00B379B2" w:rsidP="00EA076E">
      <w:pPr>
        <w:jc w:val="both"/>
        <w:rPr>
          <w:rFonts w:cs="Arial"/>
          <w:szCs w:val="20"/>
          <w:lang w:val="sl-SI"/>
        </w:rPr>
      </w:pPr>
    </w:p>
    <w:p w14:paraId="632A27AA" w14:textId="3D336D8F" w:rsidR="00B379B2" w:rsidRPr="0056780E" w:rsidRDefault="00A676A2" w:rsidP="00EA076E">
      <w:pPr>
        <w:jc w:val="both"/>
        <w:rPr>
          <w:rFonts w:cs="Arial"/>
          <w:b/>
          <w:szCs w:val="20"/>
          <w:u w:val="single"/>
          <w:lang w:val="sl-SI"/>
        </w:rPr>
      </w:pPr>
      <w:r>
        <w:rPr>
          <w:rFonts w:cs="Arial"/>
          <w:b/>
          <w:szCs w:val="20"/>
          <w:u w:val="single"/>
          <w:lang w:val="sl-SI"/>
        </w:rPr>
        <w:t>2330-24-0058</w:t>
      </w:r>
      <w:r w:rsidR="00B379B2" w:rsidRPr="0056780E">
        <w:rPr>
          <w:rFonts w:cs="Arial"/>
          <w:b/>
          <w:szCs w:val="20"/>
          <w:u w:val="single"/>
          <w:lang w:val="sl-SI"/>
        </w:rPr>
        <w:t xml:space="preserve"> »</w:t>
      </w:r>
      <w:r w:rsidRPr="00A676A2">
        <w:rPr>
          <w:rFonts w:cs="Arial"/>
          <w:b/>
          <w:szCs w:val="20"/>
          <w:u w:val="single"/>
          <w:lang w:val="sl-SI"/>
        </w:rPr>
        <w:t>Izpad dohodka - pozeba, neurja s točo 2023</w:t>
      </w:r>
      <w:r w:rsidR="00B379B2" w:rsidRPr="0056780E">
        <w:rPr>
          <w:rFonts w:cs="Arial"/>
          <w:b/>
          <w:szCs w:val="20"/>
          <w:u w:val="single"/>
          <w:lang w:val="sl-SI"/>
        </w:rPr>
        <w:t>«</w:t>
      </w:r>
    </w:p>
    <w:p w14:paraId="6340821E" w14:textId="765642E5" w:rsidR="00B379B2" w:rsidRPr="0056780E" w:rsidRDefault="00B379B2" w:rsidP="00EA076E">
      <w:pPr>
        <w:pStyle w:val="Odstavekseznama"/>
        <w:numPr>
          <w:ilvl w:val="0"/>
          <w:numId w:val="33"/>
        </w:numPr>
        <w:jc w:val="both"/>
        <w:rPr>
          <w:rFonts w:cs="Arial"/>
          <w:szCs w:val="20"/>
          <w:lang w:val="sl-SI"/>
        </w:rPr>
      </w:pPr>
      <w:r w:rsidRPr="0056780E">
        <w:rPr>
          <w:rFonts w:cs="Arial"/>
          <w:szCs w:val="20"/>
          <w:lang w:val="sl-SI"/>
        </w:rPr>
        <w:t xml:space="preserve">izhodiščna vrednost: </w:t>
      </w:r>
      <w:r w:rsidR="00A676A2">
        <w:rPr>
          <w:rFonts w:cs="Arial"/>
          <w:szCs w:val="20"/>
          <w:lang w:val="sl-SI"/>
        </w:rPr>
        <w:t>13.102.540</w:t>
      </w:r>
      <w:r w:rsidRPr="0056780E">
        <w:rPr>
          <w:rFonts w:cs="Arial"/>
          <w:szCs w:val="20"/>
          <w:lang w:val="sl-SI"/>
        </w:rPr>
        <w:t xml:space="preserve">,00 EUR, </w:t>
      </w:r>
    </w:p>
    <w:p w14:paraId="3CCC9F2D" w14:textId="00A88C11" w:rsidR="00B379B2" w:rsidRPr="0056780E" w:rsidRDefault="00B379B2" w:rsidP="00EA076E">
      <w:pPr>
        <w:pStyle w:val="Odstavekseznama"/>
        <w:numPr>
          <w:ilvl w:val="0"/>
          <w:numId w:val="33"/>
        </w:numPr>
        <w:jc w:val="both"/>
        <w:rPr>
          <w:rFonts w:cs="Arial"/>
          <w:szCs w:val="20"/>
          <w:lang w:val="sl-SI"/>
        </w:rPr>
      </w:pPr>
      <w:r w:rsidRPr="0056780E">
        <w:rPr>
          <w:rFonts w:cs="Arial"/>
          <w:szCs w:val="20"/>
          <w:lang w:val="sl-SI"/>
        </w:rPr>
        <w:t xml:space="preserve">veljavna vrednost: </w:t>
      </w:r>
      <w:r w:rsidR="00A676A2" w:rsidRPr="00A676A2">
        <w:rPr>
          <w:rFonts w:cs="Arial"/>
          <w:szCs w:val="20"/>
          <w:lang w:val="sl-SI"/>
        </w:rPr>
        <w:t>13.102.540,</w:t>
      </w:r>
      <w:r w:rsidRPr="0056780E">
        <w:rPr>
          <w:rFonts w:cs="Arial"/>
          <w:szCs w:val="20"/>
          <w:lang w:val="sl-SI"/>
        </w:rPr>
        <w:t>00 EUR,</w:t>
      </w:r>
    </w:p>
    <w:p w14:paraId="110358DE" w14:textId="1DBC94A7" w:rsidR="00B379B2" w:rsidRPr="0056780E" w:rsidRDefault="00B379B2" w:rsidP="00EA076E">
      <w:pPr>
        <w:pStyle w:val="Odstavekseznama"/>
        <w:numPr>
          <w:ilvl w:val="0"/>
          <w:numId w:val="33"/>
        </w:numPr>
        <w:jc w:val="both"/>
        <w:rPr>
          <w:rFonts w:cs="Arial"/>
          <w:szCs w:val="20"/>
          <w:lang w:val="sl-SI"/>
        </w:rPr>
      </w:pPr>
      <w:r w:rsidRPr="0056780E">
        <w:rPr>
          <w:rFonts w:cs="Arial"/>
          <w:szCs w:val="20"/>
          <w:lang w:val="sl-SI"/>
        </w:rPr>
        <w:t xml:space="preserve">začetek financiranja: </w:t>
      </w:r>
      <w:r w:rsidR="00A676A2">
        <w:rPr>
          <w:rFonts w:cs="Arial"/>
          <w:szCs w:val="20"/>
          <w:lang w:val="sl-SI"/>
        </w:rPr>
        <w:t>1. 7</w:t>
      </w:r>
      <w:r w:rsidRPr="0056780E">
        <w:rPr>
          <w:rFonts w:cs="Arial"/>
          <w:szCs w:val="20"/>
          <w:lang w:val="sl-SI"/>
        </w:rPr>
        <w:t xml:space="preserve">. 2024, </w:t>
      </w:r>
    </w:p>
    <w:p w14:paraId="4874F61E" w14:textId="5E00668E" w:rsidR="00B379B2" w:rsidRPr="0056780E" w:rsidRDefault="00A676A2" w:rsidP="00EA076E">
      <w:pPr>
        <w:pStyle w:val="Odstavekseznama"/>
        <w:numPr>
          <w:ilvl w:val="0"/>
          <w:numId w:val="33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konec financiranja: 31. 12. 2024</w:t>
      </w:r>
      <w:r w:rsidR="00B379B2" w:rsidRPr="0056780E">
        <w:rPr>
          <w:rFonts w:cs="Arial"/>
          <w:szCs w:val="20"/>
          <w:lang w:val="sl-SI"/>
        </w:rPr>
        <w:t>.</w:t>
      </w:r>
    </w:p>
    <w:p w14:paraId="4A12C2F3" w14:textId="77777777" w:rsidR="00B379B2" w:rsidRPr="0056780E" w:rsidRDefault="00B379B2" w:rsidP="00EA076E">
      <w:pPr>
        <w:jc w:val="both"/>
        <w:rPr>
          <w:rFonts w:cs="Arial"/>
          <w:szCs w:val="20"/>
          <w:lang w:val="sl-SI"/>
        </w:rPr>
      </w:pPr>
    </w:p>
    <w:p w14:paraId="4CCDCD40" w14:textId="77777777" w:rsidR="00B379B2" w:rsidRPr="0056780E" w:rsidRDefault="00B379B2" w:rsidP="00EA076E">
      <w:pPr>
        <w:jc w:val="both"/>
        <w:rPr>
          <w:rFonts w:cs="Arial"/>
          <w:szCs w:val="20"/>
          <w:u w:val="single"/>
          <w:lang w:val="sl-SI"/>
        </w:rPr>
      </w:pPr>
      <w:r w:rsidRPr="0056780E">
        <w:rPr>
          <w:rFonts w:cs="Arial"/>
          <w:szCs w:val="20"/>
          <w:u w:val="single"/>
          <w:lang w:val="sl-SI"/>
        </w:rPr>
        <w:t xml:space="preserve">Namen in cilj: </w:t>
      </w:r>
    </w:p>
    <w:p w14:paraId="7AAC8657" w14:textId="77777777" w:rsidR="00B379B2" w:rsidRPr="0056780E" w:rsidRDefault="00B379B2" w:rsidP="00EA076E">
      <w:pPr>
        <w:jc w:val="both"/>
        <w:rPr>
          <w:rFonts w:cs="Arial"/>
          <w:szCs w:val="20"/>
          <w:lang w:val="sl-SI"/>
        </w:rPr>
      </w:pPr>
    </w:p>
    <w:p w14:paraId="342F414D" w14:textId="18FFB995" w:rsidR="00A676A2" w:rsidRDefault="00A676A2" w:rsidP="00EA076E">
      <w:pPr>
        <w:jc w:val="both"/>
        <w:rPr>
          <w:rFonts w:cs="Arial"/>
          <w:szCs w:val="20"/>
          <w:lang w:val="sl-SI"/>
        </w:rPr>
      </w:pPr>
      <w:r w:rsidRPr="00A676A2">
        <w:rPr>
          <w:rFonts w:cs="Arial"/>
          <w:szCs w:val="20"/>
          <w:lang w:val="sl-SI"/>
        </w:rPr>
        <w:t>Namen projekta je zagotovitev stabilnih razmer in omejitev gospodarske škode na kmetijskih</w:t>
      </w:r>
      <w:r w:rsidR="00F25228">
        <w:rPr>
          <w:rFonts w:cs="Arial"/>
          <w:szCs w:val="20"/>
          <w:lang w:val="sl-SI"/>
        </w:rPr>
        <w:t xml:space="preserve"> </w:t>
      </w:r>
      <w:r w:rsidRPr="00A676A2">
        <w:rPr>
          <w:rFonts w:cs="Arial"/>
          <w:szCs w:val="20"/>
          <w:lang w:val="sl-SI"/>
        </w:rPr>
        <w:t>gospodarstvih, ki so utrpela izpad dohodka za</w:t>
      </w:r>
      <w:r>
        <w:rPr>
          <w:rFonts w:cs="Arial"/>
          <w:szCs w:val="20"/>
          <w:lang w:val="sl-SI"/>
        </w:rPr>
        <w:t>radi škode v primarni kmetijski</w:t>
      </w:r>
      <w:r w:rsidRPr="00A676A2">
        <w:rPr>
          <w:rFonts w:cs="Arial"/>
          <w:szCs w:val="20"/>
          <w:lang w:val="sl-SI"/>
        </w:rPr>
        <w:t xml:space="preserve"> proizvodnji</w:t>
      </w:r>
      <w:r w:rsidR="003A53C4">
        <w:rPr>
          <w:rFonts w:cs="Arial"/>
          <w:szCs w:val="20"/>
          <w:lang w:val="sl-SI"/>
        </w:rPr>
        <w:t>,</w:t>
      </w:r>
      <w:r w:rsidR="00F25228">
        <w:rPr>
          <w:rFonts w:cs="Arial"/>
          <w:szCs w:val="20"/>
          <w:lang w:val="sl-SI"/>
        </w:rPr>
        <w:t xml:space="preserve"> </w:t>
      </w:r>
      <w:r w:rsidRPr="00A676A2">
        <w:rPr>
          <w:rFonts w:cs="Arial"/>
          <w:szCs w:val="20"/>
          <w:lang w:val="sl-SI"/>
        </w:rPr>
        <w:t>povzročene s poz</w:t>
      </w:r>
      <w:r>
        <w:rPr>
          <w:rFonts w:cs="Arial"/>
          <w:szCs w:val="20"/>
          <w:lang w:val="sl-SI"/>
        </w:rPr>
        <w:t>ebo in neurji s točo leta 2023.</w:t>
      </w:r>
    </w:p>
    <w:p w14:paraId="6C07C649" w14:textId="77777777" w:rsidR="00A676A2" w:rsidRDefault="00A676A2" w:rsidP="00EA076E">
      <w:pPr>
        <w:jc w:val="both"/>
        <w:rPr>
          <w:rFonts w:cs="Arial"/>
          <w:szCs w:val="20"/>
          <w:lang w:val="sl-SI"/>
        </w:rPr>
      </w:pPr>
    </w:p>
    <w:p w14:paraId="301C93D7" w14:textId="257F57F5" w:rsidR="00A676A2" w:rsidRPr="00A676A2" w:rsidRDefault="00A676A2" w:rsidP="00EA076E">
      <w:pPr>
        <w:jc w:val="both"/>
        <w:rPr>
          <w:rFonts w:cs="Arial"/>
          <w:szCs w:val="20"/>
          <w:lang w:val="sl-SI"/>
        </w:rPr>
      </w:pPr>
      <w:r w:rsidRPr="00A676A2">
        <w:rPr>
          <w:rFonts w:cs="Arial"/>
          <w:szCs w:val="20"/>
          <w:lang w:val="sl-SI"/>
        </w:rPr>
        <w:t>Cilj projekta je nadomestiti del izpada dohodka 307 kmetijskim gospodarstvom, ki so utrpela 80</w:t>
      </w:r>
      <w:r w:rsidR="00F25228">
        <w:rPr>
          <w:rFonts w:cs="Arial"/>
          <w:szCs w:val="20"/>
          <w:lang w:val="sl-SI"/>
        </w:rPr>
        <w:t xml:space="preserve"> </w:t>
      </w:r>
      <w:r w:rsidRPr="00A676A2">
        <w:rPr>
          <w:rFonts w:cs="Arial"/>
          <w:szCs w:val="20"/>
          <w:lang w:val="sl-SI"/>
        </w:rPr>
        <w:t>ali več odstotno škodo na kmetijskih pridelkih zaradi pozebe in 1301 kmetijskim gospodarstvom,</w:t>
      </w:r>
    </w:p>
    <w:p w14:paraId="69CCFB0C" w14:textId="53607D84" w:rsidR="00B379B2" w:rsidRPr="0056780E" w:rsidRDefault="00A676A2" w:rsidP="00EA076E">
      <w:pPr>
        <w:jc w:val="both"/>
        <w:rPr>
          <w:rFonts w:cs="Arial"/>
          <w:szCs w:val="20"/>
          <w:lang w:val="sl-SI"/>
        </w:rPr>
      </w:pPr>
      <w:r w:rsidRPr="00A676A2">
        <w:rPr>
          <w:rFonts w:cs="Arial"/>
          <w:szCs w:val="20"/>
          <w:lang w:val="sl-SI"/>
        </w:rPr>
        <w:t>ki so utrpela 80 ali več odstotno škodo na kmetijskih pridelkih zaradi neurij s točo leta 2023.</w:t>
      </w:r>
    </w:p>
    <w:p w14:paraId="77C7E24F" w14:textId="17BE845F" w:rsidR="00B379B2" w:rsidRDefault="00B379B2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</w:p>
    <w:p w14:paraId="02E8EACF" w14:textId="2CC465B5" w:rsidR="0048756B" w:rsidRDefault="0048756B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  <w:r w:rsidRPr="0048756B">
        <w:rPr>
          <w:rFonts w:cs="Arial"/>
          <w:szCs w:val="20"/>
          <w:u w:val="single"/>
          <w:lang w:val="sl-SI"/>
        </w:rPr>
        <w:t>Ocena neposredne škode:</w:t>
      </w:r>
    </w:p>
    <w:p w14:paraId="4CCBFB92" w14:textId="487EF0FF" w:rsidR="0048756B" w:rsidRDefault="0048756B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</w:p>
    <w:p w14:paraId="1B610FFE" w14:textId="7C5F7645" w:rsidR="0048756B" w:rsidRDefault="0048756B" w:rsidP="003A53C4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  <w:r w:rsidRPr="0048756B">
        <w:rPr>
          <w:rFonts w:cs="Arial"/>
          <w:szCs w:val="20"/>
          <w:lang w:val="sl-SI"/>
        </w:rPr>
        <w:t>Ocena neposredne škode v tekoči kmetijski proizvodnji zaradi pos</w:t>
      </w:r>
      <w:r w:rsidR="00381A0C">
        <w:rPr>
          <w:rFonts w:cs="Arial"/>
          <w:szCs w:val="20"/>
          <w:lang w:val="sl-SI"/>
        </w:rPr>
        <w:t xml:space="preserve">ledic pozebe od 3. do 7. aprila </w:t>
      </w:r>
      <w:r w:rsidRPr="0048756B">
        <w:rPr>
          <w:rFonts w:cs="Arial"/>
          <w:szCs w:val="20"/>
          <w:lang w:val="sl-SI"/>
        </w:rPr>
        <w:t xml:space="preserve">2023 in ocena neposredne škode v tekoči kmetijski proizvodnji </w:t>
      </w:r>
      <w:r w:rsidR="00381A0C">
        <w:rPr>
          <w:rFonts w:cs="Arial"/>
          <w:szCs w:val="20"/>
          <w:lang w:val="sl-SI"/>
        </w:rPr>
        <w:t xml:space="preserve">zaradi posledic neurij s točo v </w:t>
      </w:r>
      <w:r w:rsidRPr="0048756B">
        <w:rPr>
          <w:rFonts w:cs="Arial"/>
          <w:szCs w:val="20"/>
          <w:lang w:val="sl-SI"/>
        </w:rPr>
        <w:t xml:space="preserve">obdobju od 10. maja do 1. avgusta 2023 presegata 0,3 promila </w:t>
      </w:r>
      <w:r w:rsidR="00381A0C">
        <w:rPr>
          <w:rFonts w:cs="Arial"/>
          <w:szCs w:val="20"/>
          <w:lang w:val="sl-SI"/>
        </w:rPr>
        <w:t xml:space="preserve">načrtovanih prihodkov državnega </w:t>
      </w:r>
      <w:r w:rsidRPr="0048756B">
        <w:rPr>
          <w:rFonts w:cs="Arial"/>
          <w:szCs w:val="20"/>
          <w:lang w:val="sl-SI"/>
        </w:rPr>
        <w:t>proračuna za leto 2023, kar pomeni, da je bi</w:t>
      </w:r>
      <w:r w:rsidR="003A53C4" w:rsidRPr="00F25228">
        <w:rPr>
          <w:rFonts w:cs="Arial"/>
          <w:szCs w:val="20"/>
          <w:lang w:val="sl-SI"/>
        </w:rPr>
        <w:t>l</w:t>
      </w:r>
      <w:r w:rsidRPr="00F25228">
        <w:rPr>
          <w:rFonts w:cs="Arial"/>
          <w:szCs w:val="20"/>
          <w:lang w:val="sl-SI"/>
        </w:rPr>
        <w:t xml:space="preserve"> </w:t>
      </w:r>
      <w:r w:rsidRPr="0048756B">
        <w:rPr>
          <w:rFonts w:cs="Arial"/>
          <w:szCs w:val="20"/>
          <w:lang w:val="sl-SI"/>
        </w:rPr>
        <w:t>v skladu z ZOPNN dos</w:t>
      </w:r>
      <w:r w:rsidR="00381A0C">
        <w:rPr>
          <w:rFonts w:cs="Arial"/>
          <w:szCs w:val="20"/>
          <w:lang w:val="sl-SI"/>
        </w:rPr>
        <w:t xml:space="preserve">ežen limit za potrditev značaja </w:t>
      </w:r>
      <w:r w:rsidRPr="0048756B">
        <w:rPr>
          <w:rFonts w:cs="Arial"/>
          <w:szCs w:val="20"/>
          <w:lang w:val="sl-SI"/>
        </w:rPr>
        <w:t>vremenskih razmer kot neugodnih vremenskih razmer, ki jih je mogoče enačiti z naravnimi</w:t>
      </w:r>
      <w:r w:rsidR="00381A0C">
        <w:rPr>
          <w:rFonts w:cs="Arial"/>
          <w:szCs w:val="20"/>
          <w:lang w:val="sl-SI"/>
        </w:rPr>
        <w:t xml:space="preserve"> </w:t>
      </w:r>
      <w:r w:rsidRPr="0048756B">
        <w:rPr>
          <w:rFonts w:cs="Arial"/>
          <w:szCs w:val="20"/>
          <w:lang w:val="sl-SI"/>
        </w:rPr>
        <w:t>nesrečami.</w:t>
      </w:r>
    </w:p>
    <w:p w14:paraId="754921DC" w14:textId="77777777" w:rsidR="003A53C4" w:rsidRPr="0048756B" w:rsidRDefault="003A53C4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</w:p>
    <w:p w14:paraId="75AF4C8D" w14:textId="14809F48" w:rsidR="0048756B" w:rsidRPr="0048756B" w:rsidRDefault="0048756B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u w:val="single"/>
          <w:lang w:val="sl-SI"/>
        </w:rPr>
      </w:pPr>
      <w:r w:rsidRPr="0048756B">
        <w:rPr>
          <w:rFonts w:cs="Arial"/>
          <w:szCs w:val="20"/>
          <w:u w:val="single"/>
          <w:lang w:val="sl-SI"/>
        </w:rPr>
        <w:t>Dodelitev pomoči:</w:t>
      </w:r>
    </w:p>
    <w:p w14:paraId="256B58D6" w14:textId="77777777" w:rsidR="0048756B" w:rsidRPr="0048756B" w:rsidRDefault="0048756B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</w:p>
    <w:p w14:paraId="65615839" w14:textId="7CFCE911" w:rsidR="0048756B" w:rsidRPr="0048756B" w:rsidRDefault="0048756B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  <w:r w:rsidRPr="0048756B">
        <w:rPr>
          <w:rFonts w:cs="Arial"/>
          <w:szCs w:val="20"/>
          <w:lang w:val="sl-SI"/>
        </w:rPr>
        <w:t>V skladu z 39</w:t>
      </w:r>
      <w:r w:rsidR="00F25228">
        <w:rPr>
          <w:rFonts w:cs="Arial"/>
          <w:szCs w:val="20"/>
          <w:lang w:val="sl-SI"/>
        </w:rPr>
        <w:t>.</w:t>
      </w:r>
      <w:r w:rsidRPr="0048756B">
        <w:rPr>
          <w:rFonts w:cs="Arial"/>
          <w:szCs w:val="20"/>
          <w:lang w:val="sl-SI"/>
        </w:rPr>
        <w:t xml:space="preserve"> členom ZOPNN je upravičenec do državne pomoči:</w:t>
      </w:r>
    </w:p>
    <w:p w14:paraId="4E6CBEAF" w14:textId="6491DCA3" w:rsidR="0048756B" w:rsidRPr="0048756B" w:rsidRDefault="0048756B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  <w:r w:rsidRPr="0048756B">
        <w:rPr>
          <w:rFonts w:cs="Arial"/>
          <w:szCs w:val="20"/>
          <w:lang w:val="sl-SI"/>
        </w:rPr>
        <w:t>- fizična ali pravna oseba, ki na ozemlju Republike Slovenije obdeluje kmetijska zemljišča</w:t>
      </w:r>
      <w:r w:rsidR="00F25228">
        <w:rPr>
          <w:rFonts w:cs="Arial"/>
          <w:szCs w:val="20"/>
          <w:lang w:val="sl-SI"/>
        </w:rPr>
        <w:t xml:space="preserve"> </w:t>
      </w:r>
      <w:r w:rsidRPr="0048756B">
        <w:rPr>
          <w:rFonts w:cs="Arial"/>
          <w:szCs w:val="20"/>
          <w:lang w:val="sl-SI"/>
        </w:rPr>
        <w:t>ali proizvaja kmetijske pridelke, in je v času pojava naravne nesreče kot nosilec</w:t>
      </w:r>
      <w:r w:rsidR="00F25228">
        <w:rPr>
          <w:rFonts w:cs="Arial"/>
          <w:szCs w:val="20"/>
          <w:lang w:val="sl-SI"/>
        </w:rPr>
        <w:t xml:space="preserve"> </w:t>
      </w:r>
      <w:r w:rsidRPr="0048756B">
        <w:rPr>
          <w:rFonts w:cs="Arial"/>
          <w:szCs w:val="20"/>
          <w:lang w:val="sl-SI"/>
        </w:rPr>
        <w:t>kmetijskega gospodarstva vpisana v register kmetijskih gospodarstev, ki ga vodi</w:t>
      </w:r>
      <w:r w:rsidR="00F25228">
        <w:rPr>
          <w:rFonts w:cs="Arial"/>
          <w:szCs w:val="20"/>
          <w:lang w:val="sl-SI"/>
        </w:rPr>
        <w:t xml:space="preserve"> </w:t>
      </w:r>
      <w:r w:rsidRPr="0048756B">
        <w:rPr>
          <w:rFonts w:cs="Arial"/>
          <w:szCs w:val="20"/>
          <w:lang w:val="sl-SI"/>
        </w:rPr>
        <w:t>ministrstvo, pristojno za kmetijstvo in gozdarstvo in</w:t>
      </w:r>
    </w:p>
    <w:p w14:paraId="2EDD0486" w14:textId="339ADBC3" w:rsidR="0048756B" w:rsidRDefault="0048756B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  <w:r w:rsidRPr="0048756B">
        <w:rPr>
          <w:rFonts w:cs="Arial"/>
          <w:szCs w:val="20"/>
          <w:lang w:val="sl-SI"/>
        </w:rPr>
        <w:t>- za tiste kmetijske pridelke, za katere iz ocene neposredne škode sledi, da je njihova</w:t>
      </w:r>
      <w:r w:rsidR="00F25228">
        <w:rPr>
          <w:rFonts w:cs="Arial"/>
          <w:szCs w:val="20"/>
          <w:lang w:val="sl-SI"/>
        </w:rPr>
        <w:t xml:space="preserve"> </w:t>
      </w:r>
      <w:r w:rsidRPr="0048756B">
        <w:rPr>
          <w:rFonts w:cs="Arial"/>
          <w:szCs w:val="20"/>
          <w:lang w:val="sl-SI"/>
        </w:rPr>
        <w:t>proizvodnja v obdobju ugotavljanja posledic naravne nesreče</w:t>
      </w:r>
      <w:r w:rsidR="00F25228">
        <w:rPr>
          <w:rFonts w:cs="Arial"/>
          <w:szCs w:val="20"/>
          <w:lang w:val="sl-SI"/>
        </w:rPr>
        <w:t>,</w:t>
      </w:r>
      <w:r w:rsidRPr="0048756B">
        <w:rPr>
          <w:rFonts w:cs="Arial"/>
          <w:szCs w:val="20"/>
          <w:lang w:val="sl-SI"/>
        </w:rPr>
        <w:t xml:space="preserve"> za katere je omogočena</w:t>
      </w:r>
      <w:r w:rsidR="00F25228">
        <w:rPr>
          <w:rFonts w:cs="Arial"/>
          <w:szCs w:val="20"/>
          <w:lang w:val="sl-SI"/>
        </w:rPr>
        <w:t xml:space="preserve"> </w:t>
      </w:r>
      <w:r w:rsidRPr="0048756B">
        <w:rPr>
          <w:rFonts w:cs="Arial"/>
          <w:szCs w:val="20"/>
          <w:lang w:val="sl-SI"/>
        </w:rPr>
        <w:t>pridobitev državne pomoči v obliki sofinanciranja zavarovalne premije za zavarovanje</w:t>
      </w:r>
      <w:r w:rsidR="00F25228">
        <w:rPr>
          <w:rFonts w:cs="Arial"/>
          <w:szCs w:val="20"/>
          <w:lang w:val="sl-SI"/>
        </w:rPr>
        <w:t xml:space="preserve"> </w:t>
      </w:r>
      <w:r w:rsidRPr="0048756B">
        <w:rPr>
          <w:rFonts w:cs="Arial"/>
          <w:szCs w:val="20"/>
          <w:lang w:val="sl-SI"/>
        </w:rPr>
        <w:t>kmetijske proizvodnje, manjša od običajne letne kmetijske proizvodnje za 80 % ali več</w:t>
      </w:r>
      <w:r w:rsidR="00381A0C">
        <w:rPr>
          <w:rFonts w:cs="Arial"/>
          <w:szCs w:val="20"/>
          <w:lang w:val="sl-SI"/>
        </w:rPr>
        <w:t>.</w:t>
      </w:r>
    </w:p>
    <w:p w14:paraId="22F93C4C" w14:textId="4E8AEF99" w:rsidR="00381A0C" w:rsidRDefault="00381A0C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</w:p>
    <w:p w14:paraId="43169F11" w14:textId="3B867DE3" w:rsidR="00381A0C" w:rsidRPr="0056780E" w:rsidRDefault="00381A0C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  <w:r w:rsidRPr="00381A0C">
        <w:rPr>
          <w:rFonts w:cs="Arial"/>
          <w:szCs w:val="20"/>
          <w:lang w:val="sl-SI"/>
        </w:rPr>
        <w:t>Državna pomoč za pozebo ali neurja s točo in druga prejeta</w:t>
      </w:r>
      <w:r>
        <w:rPr>
          <w:rFonts w:cs="Arial"/>
          <w:szCs w:val="20"/>
          <w:lang w:val="sl-SI"/>
        </w:rPr>
        <w:t xml:space="preserve"> plačila za nadomestilo izgube, </w:t>
      </w:r>
      <w:r w:rsidRPr="00381A0C">
        <w:rPr>
          <w:rFonts w:cs="Arial"/>
          <w:szCs w:val="20"/>
          <w:lang w:val="sl-SI"/>
        </w:rPr>
        <w:t>vključno s plačili na podlagi drugih nacionalnih ukrepov ali ukrepov Evropske unije ali</w:t>
      </w:r>
      <w:r w:rsidR="00F25228">
        <w:rPr>
          <w:rFonts w:cs="Arial"/>
          <w:szCs w:val="20"/>
          <w:lang w:val="sl-SI"/>
        </w:rPr>
        <w:t xml:space="preserve"> </w:t>
      </w:r>
      <w:r w:rsidRPr="00381A0C">
        <w:rPr>
          <w:rFonts w:cs="Arial"/>
          <w:szCs w:val="20"/>
          <w:lang w:val="sl-SI"/>
        </w:rPr>
        <w:t>zavarovalnih shem za škodo, ki je predmet državne pomoči, so</w:t>
      </w:r>
      <w:r>
        <w:rPr>
          <w:rFonts w:cs="Arial"/>
          <w:szCs w:val="20"/>
          <w:lang w:val="sl-SI"/>
        </w:rPr>
        <w:t xml:space="preserve"> omejeni na 80 % (oziroma na </w:t>
      </w:r>
      <w:r w:rsidRPr="00381A0C">
        <w:rPr>
          <w:rFonts w:cs="Arial"/>
          <w:szCs w:val="20"/>
          <w:lang w:val="sl-SI"/>
        </w:rPr>
        <w:t>območjih z naravnimi omejitvami do 90 %) izpada dohodka, kot</w:t>
      </w:r>
      <w:r>
        <w:rPr>
          <w:rFonts w:cs="Arial"/>
          <w:szCs w:val="20"/>
          <w:lang w:val="sl-SI"/>
        </w:rPr>
        <w:t xml:space="preserve"> to določa enajsti odstavek 25.</w:t>
      </w:r>
      <w:r w:rsidR="003A53C4">
        <w:rPr>
          <w:rFonts w:cs="Arial"/>
          <w:szCs w:val="20"/>
          <w:lang w:val="sl-SI"/>
        </w:rPr>
        <w:t> </w:t>
      </w:r>
      <w:r w:rsidRPr="00381A0C">
        <w:rPr>
          <w:rFonts w:cs="Arial"/>
          <w:szCs w:val="20"/>
          <w:lang w:val="sl-SI"/>
        </w:rPr>
        <w:t>člena Uredbe 2472/2022/EU</w:t>
      </w:r>
      <w:r w:rsidR="00F25228">
        <w:rPr>
          <w:rFonts w:cs="Arial"/>
          <w:szCs w:val="20"/>
          <w:lang w:val="sl-SI"/>
        </w:rPr>
        <w:t>,</w:t>
      </w:r>
      <w:r>
        <w:rPr>
          <w:rFonts w:cs="Arial"/>
          <w:szCs w:val="20"/>
          <w:lang w:val="sl-SI"/>
        </w:rPr>
        <w:t xml:space="preserve"> oziroma 357. točka Smernic EU. </w:t>
      </w:r>
      <w:r w:rsidRPr="00381A0C">
        <w:rPr>
          <w:rFonts w:cs="Arial"/>
          <w:szCs w:val="20"/>
          <w:lang w:val="sl-SI"/>
        </w:rPr>
        <w:t>Upravičencem se sredstva dodelijo na podlagi meril, kot jih določa program.</w:t>
      </w:r>
    </w:p>
    <w:p w14:paraId="761D9D88" w14:textId="250CEA7E" w:rsidR="00EF1656" w:rsidRDefault="00EF1656" w:rsidP="00EA076E">
      <w:pPr>
        <w:pStyle w:val="Telobesedila"/>
        <w:tabs>
          <w:tab w:val="left" w:pos="3960"/>
        </w:tabs>
        <w:rPr>
          <w:sz w:val="22"/>
          <w:szCs w:val="22"/>
        </w:rPr>
      </w:pPr>
    </w:p>
    <w:p w14:paraId="6A7E7BAF" w14:textId="3645776D" w:rsidR="00540948" w:rsidRPr="003A53C4" w:rsidRDefault="00540948" w:rsidP="00EA076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/>
        </w:rPr>
      </w:pPr>
      <w:r w:rsidRPr="002E3936">
        <w:rPr>
          <w:rFonts w:cs="Arial"/>
          <w:szCs w:val="20"/>
          <w:lang w:val="sl-SI"/>
        </w:rPr>
        <w:t xml:space="preserve">Finančna pomoč </w:t>
      </w:r>
      <w:r>
        <w:rPr>
          <w:rFonts w:cs="Arial"/>
          <w:szCs w:val="20"/>
          <w:lang w:val="sl-SI"/>
        </w:rPr>
        <w:t>upravičencem se dodeli na podlagi z</w:t>
      </w:r>
      <w:r w:rsidRPr="002E3936">
        <w:rPr>
          <w:rFonts w:cs="Arial"/>
          <w:szCs w:val="20"/>
          <w:lang w:val="sl-SI"/>
        </w:rPr>
        <w:t>akon</w:t>
      </w:r>
      <w:r>
        <w:rPr>
          <w:rFonts w:cs="Arial"/>
          <w:szCs w:val="20"/>
          <w:lang w:val="sl-SI"/>
        </w:rPr>
        <w:t>a</w:t>
      </w:r>
      <w:r w:rsidRPr="002E3936">
        <w:rPr>
          <w:rFonts w:cs="Arial"/>
          <w:szCs w:val="20"/>
          <w:lang w:val="sl-SI"/>
        </w:rPr>
        <w:t xml:space="preserve"> o odpravi posledic naravnih nesreč (Uradni list RS, št. 114/05 – uradno prečiščeno besedilo, 90/07, 102/07, 40/12 – ZUJF, 17/14, 16</w:t>
      </w:r>
      <w:r>
        <w:rPr>
          <w:rFonts w:cs="Arial"/>
          <w:szCs w:val="20"/>
          <w:lang w:val="sl-SI"/>
        </w:rPr>
        <w:t>3/22, 18/23 – ZDU-1O in 88/23) in p</w:t>
      </w:r>
      <w:r w:rsidRPr="002E3936">
        <w:rPr>
          <w:rFonts w:cs="Arial"/>
          <w:szCs w:val="20"/>
          <w:lang w:val="sl-SI"/>
        </w:rPr>
        <w:t>rogram</w:t>
      </w:r>
      <w:r>
        <w:rPr>
          <w:rFonts w:cs="Arial"/>
          <w:szCs w:val="20"/>
          <w:lang w:val="sl-SI"/>
        </w:rPr>
        <w:t>a</w:t>
      </w:r>
      <w:r w:rsidRPr="002E3936">
        <w:rPr>
          <w:rFonts w:cs="Arial"/>
          <w:szCs w:val="20"/>
          <w:lang w:val="sl-SI"/>
        </w:rPr>
        <w:t xml:space="preserve"> odprave posledic škode v kmetijstvu zaradi </w:t>
      </w:r>
      <w:r w:rsidRPr="002E3936">
        <w:rPr>
          <w:rFonts w:cs="Arial"/>
          <w:szCs w:val="20"/>
          <w:lang w:val="sl-SI"/>
        </w:rPr>
        <w:lastRenderedPageBreak/>
        <w:t xml:space="preserve">pozebe od 3. do 7. aprila 2023, neurij s točo od 10. maja do 1. avgusta 2023 in poplav od 3. do 6. avgusta </w:t>
      </w:r>
      <w:r w:rsidR="00856036">
        <w:rPr>
          <w:rFonts w:cs="Arial"/>
          <w:szCs w:val="20"/>
          <w:lang w:val="sl-SI"/>
        </w:rPr>
        <w:t>ter</w:t>
      </w:r>
      <w:r w:rsidRPr="002E3936">
        <w:rPr>
          <w:rFonts w:cs="Arial"/>
          <w:szCs w:val="20"/>
          <w:lang w:val="sl-SI"/>
        </w:rPr>
        <w:t xml:space="preserve"> od 28. do 31. avgusta 2023 (v nadaljnjem besedilu: program)</w:t>
      </w:r>
      <w:r w:rsidR="003A53C4">
        <w:rPr>
          <w:rFonts w:cs="Arial"/>
          <w:szCs w:val="20"/>
          <w:lang w:val="sl-SI"/>
        </w:rPr>
        <w:t>,</w:t>
      </w:r>
      <w:r w:rsidRPr="002E3936">
        <w:rPr>
          <w:rFonts w:cs="Arial"/>
          <w:szCs w:val="20"/>
          <w:lang w:val="sl-SI"/>
        </w:rPr>
        <w:t xml:space="preserve"> sprejet</w:t>
      </w:r>
      <w:r w:rsidR="003A53C4">
        <w:rPr>
          <w:rFonts w:cs="Arial"/>
          <w:szCs w:val="20"/>
          <w:lang w:val="sl-SI"/>
        </w:rPr>
        <w:t>ega</w:t>
      </w:r>
      <w:r w:rsidRPr="002E3936">
        <w:rPr>
          <w:rFonts w:cs="Arial"/>
          <w:szCs w:val="20"/>
          <w:lang w:val="sl-SI"/>
        </w:rPr>
        <w:t xml:space="preserve"> s strani Vlade Republike Slovenije na 112. redni seji dne 10. 7. 2024 pod točko 4 s </w:t>
      </w:r>
      <w:r w:rsidRPr="003A53C4">
        <w:rPr>
          <w:rFonts w:cs="Arial"/>
          <w:szCs w:val="20"/>
          <w:lang w:val="sl-SI"/>
        </w:rPr>
        <w:t>sklepom</w:t>
      </w:r>
      <w:r w:rsidRPr="00EA076E">
        <w:rPr>
          <w:szCs w:val="20"/>
          <w:lang w:val="sl-SI"/>
        </w:rPr>
        <w:t xml:space="preserve"> številka 33001-1/2024/4</w:t>
      </w:r>
      <w:r w:rsidR="003A53C4">
        <w:rPr>
          <w:szCs w:val="20"/>
          <w:lang w:val="sl-SI"/>
        </w:rPr>
        <w:t>.</w:t>
      </w:r>
    </w:p>
    <w:p w14:paraId="115BD73F" w14:textId="77777777" w:rsidR="00540948" w:rsidRPr="002E3936" w:rsidRDefault="00540948">
      <w:pPr>
        <w:pStyle w:val="Telobesedila"/>
        <w:tabs>
          <w:tab w:val="left" w:pos="3960"/>
        </w:tabs>
        <w:rPr>
          <w:sz w:val="22"/>
          <w:szCs w:val="22"/>
        </w:rPr>
      </w:pPr>
      <w:r w:rsidRPr="002E3936">
        <w:rPr>
          <w:sz w:val="22"/>
          <w:szCs w:val="22"/>
        </w:rPr>
        <w:t xml:space="preserve"> </w:t>
      </w:r>
    </w:p>
    <w:p w14:paraId="0B5D4A3B" w14:textId="795ECD9D" w:rsidR="00540948" w:rsidRPr="002E3936" w:rsidRDefault="00540948">
      <w:pPr>
        <w:pStyle w:val="Telobesedila"/>
        <w:tabs>
          <w:tab w:val="left" w:pos="3960"/>
        </w:tabs>
        <w:rPr>
          <w:rFonts w:ascii="Arial" w:hAnsi="Arial" w:cs="Arial"/>
          <w:b w:val="0"/>
          <w:bCs w:val="0"/>
          <w:sz w:val="20"/>
          <w:lang w:eastAsia="en-US"/>
        </w:rPr>
      </w:pPr>
      <w:r>
        <w:rPr>
          <w:rFonts w:ascii="Arial" w:hAnsi="Arial" w:cs="Arial"/>
          <w:b w:val="0"/>
          <w:bCs w:val="0"/>
          <w:sz w:val="20"/>
          <w:lang w:eastAsia="en-US"/>
        </w:rPr>
        <w:t xml:space="preserve">Neposredna škoda v kmetijski proizvodnji je bila ocenjena na podlagi </w:t>
      </w:r>
      <w:r w:rsidR="00856036">
        <w:rPr>
          <w:rFonts w:ascii="Arial" w:hAnsi="Arial" w:cs="Arial"/>
          <w:b w:val="0"/>
          <w:bCs w:val="0"/>
          <w:sz w:val="20"/>
          <w:lang w:eastAsia="en-US"/>
        </w:rPr>
        <w:t>Z</w:t>
      </w:r>
      <w:r w:rsidRPr="002E3936">
        <w:rPr>
          <w:rFonts w:ascii="Arial" w:hAnsi="Arial" w:cs="Arial"/>
          <w:b w:val="0"/>
          <w:bCs w:val="0"/>
          <w:sz w:val="20"/>
          <w:lang w:eastAsia="en-US"/>
        </w:rPr>
        <w:t>akon</w:t>
      </w:r>
      <w:r w:rsidR="003A53C4">
        <w:rPr>
          <w:rFonts w:ascii="Arial" w:hAnsi="Arial" w:cs="Arial"/>
          <w:b w:val="0"/>
          <w:bCs w:val="0"/>
          <w:sz w:val="20"/>
          <w:lang w:eastAsia="en-US"/>
        </w:rPr>
        <w:t>a</w:t>
      </w:r>
      <w:r w:rsidRPr="002E3936">
        <w:rPr>
          <w:rFonts w:ascii="Arial" w:hAnsi="Arial" w:cs="Arial"/>
          <w:b w:val="0"/>
          <w:bCs w:val="0"/>
          <w:sz w:val="20"/>
          <w:lang w:eastAsia="en-US"/>
        </w:rPr>
        <w:t xml:space="preserve"> o varstvu pred naravnimi in drugimi nesrečami (ZVNDN) (Uradni list RS, št. 51/06 – uradno prečiščeno besedilo, 97/</w:t>
      </w:r>
      <w:r>
        <w:rPr>
          <w:rFonts w:ascii="Arial" w:hAnsi="Arial" w:cs="Arial"/>
          <w:b w:val="0"/>
          <w:bCs w:val="0"/>
          <w:sz w:val="20"/>
          <w:lang w:eastAsia="en-US"/>
        </w:rPr>
        <w:t xml:space="preserve">10, 21/18 – </w:t>
      </w:r>
      <w:proofErr w:type="spellStart"/>
      <w:r>
        <w:rPr>
          <w:rFonts w:ascii="Arial" w:hAnsi="Arial" w:cs="Arial"/>
          <w:b w:val="0"/>
          <w:bCs w:val="0"/>
          <w:sz w:val="20"/>
          <w:lang w:eastAsia="en-US"/>
        </w:rPr>
        <w:t>ZNOrg</w:t>
      </w:r>
      <w:proofErr w:type="spellEnd"/>
      <w:r>
        <w:rPr>
          <w:rFonts w:ascii="Arial" w:hAnsi="Arial" w:cs="Arial"/>
          <w:b w:val="0"/>
          <w:bCs w:val="0"/>
          <w:sz w:val="20"/>
          <w:lang w:eastAsia="en-US"/>
        </w:rPr>
        <w:t xml:space="preserve"> in 117/22) in </w:t>
      </w:r>
      <w:r w:rsidR="00856036">
        <w:rPr>
          <w:rFonts w:ascii="Arial" w:hAnsi="Arial" w:cs="Arial"/>
          <w:b w:val="0"/>
          <w:bCs w:val="0"/>
          <w:sz w:val="20"/>
          <w:lang w:eastAsia="en-US"/>
        </w:rPr>
        <w:t>U</w:t>
      </w:r>
      <w:r w:rsidRPr="002E3936">
        <w:rPr>
          <w:rFonts w:ascii="Arial" w:hAnsi="Arial" w:cs="Arial"/>
          <w:b w:val="0"/>
          <w:bCs w:val="0"/>
          <w:sz w:val="20"/>
          <w:lang w:eastAsia="en-US"/>
        </w:rPr>
        <w:t>re</w:t>
      </w:r>
      <w:r>
        <w:rPr>
          <w:rFonts w:ascii="Arial" w:hAnsi="Arial" w:cs="Arial"/>
          <w:b w:val="0"/>
          <w:bCs w:val="0"/>
          <w:sz w:val="20"/>
          <w:lang w:eastAsia="en-US"/>
        </w:rPr>
        <w:t>dbe</w:t>
      </w:r>
      <w:r w:rsidRPr="002E3936">
        <w:rPr>
          <w:rFonts w:ascii="Arial" w:hAnsi="Arial" w:cs="Arial"/>
          <w:b w:val="0"/>
          <w:bCs w:val="0"/>
          <w:sz w:val="20"/>
          <w:lang w:eastAsia="en-US"/>
        </w:rPr>
        <w:t xml:space="preserve"> o metodologiji za ocenjevanje škode (Uradni list RS, št. 67/03, 79/04, 33/05, 81/06 in 68/08)</w:t>
      </w:r>
      <w:r>
        <w:rPr>
          <w:rFonts w:ascii="Arial" w:hAnsi="Arial" w:cs="Arial"/>
          <w:b w:val="0"/>
          <w:bCs w:val="0"/>
          <w:sz w:val="20"/>
          <w:lang w:eastAsia="en-US"/>
        </w:rPr>
        <w:t>.</w:t>
      </w:r>
    </w:p>
    <w:p w14:paraId="7B8C9872" w14:textId="77777777" w:rsidR="00540948" w:rsidRPr="00825F4A" w:rsidRDefault="00540948" w:rsidP="00EA076E">
      <w:pPr>
        <w:pStyle w:val="Telobesedila"/>
        <w:tabs>
          <w:tab w:val="left" w:pos="3960"/>
        </w:tabs>
        <w:rPr>
          <w:sz w:val="22"/>
          <w:szCs w:val="22"/>
        </w:rPr>
      </w:pPr>
    </w:p>
    <w:sectPr w:rsidR="00540948" w:rsidRPr="00825F4A" w:rsidSect="0084253B">
      <w:headerReference w:type="default" r:id="rId9"/>
      <w:headerReference w:type="first" r:id="rId10"/>
      <w:pgSz w:w="11900" w:h="16840" w:code="9"/>
      <w:pgMar w:top="1701" w:right="1701" w:bottom="851" w:left="1701" w:header="1775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D3FD0" w14:textId="77777777" w:rsidR="0093679B" w:rsidRDefault="0093679B">
      <w:r>
        <w:separator/>
      </w:r>
    </w:p>
  </w:endnote>
  <w:endnote w:type="continuationSeparator" w:id="0">
    <w:p w14:paraId="4CAD3855" w14:textId="77777777" w:rsidR="0093679B" w:rsidRDefault="0093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2A06BC" w14:textId="77777777" w:rsidR="0093679B" w:rsidRDefault="0093679B">
      <w:r>
        <w:separator/>
      </w:r>
    </w:p>
  </w:footnote>
  <w:footnote w:type="continuationSeparator" w:id="0">
    <w:p w14:paraId="48B3CD25" w14:textId="77777777" w:rsidR="0093679B" w:rsidRDefault="00936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C6B25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21481173" w14:textId="77777777">
      <w:trPr>
        <w:cantSplit/>
        <w:trHeight w:hRule="exact" w:val="847"/>
      </w:trPr>
      <w:tc>
        <w:tcPr>
          <w:tcW w:w="567" w:type="dxa"/>
        </w:tcPr>
        <w:p w14:paraId="39F9052B" w14:textId="45C1202D" w:rsidR="002A2B69" w:rsidRPr="008F3500" w:rsidRDefault="00CE024B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4294967295" distB="4294967295" distL="114300" distR="114300" simplePos="0" relativeHeight="251657216" behindDoc="0" locked="0" layoutInCell="0" allowOverlap="1" wp14:anchorId="70036DEC" wp14:editId="49290567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3600449</wp:posOffset>
                    </wp:positionV>
                    <wp:extent cx="215900" cy="0"/>
                    <wp:effectExtent l="0" t="0" r="12700" b="0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30EDCE85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64D21F8C" w14:textId="77777777" w:rsidR="00A770A6" w:rsidRPr="008F3500" w:rsidRDefault="00190B9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0" locked="0" layoutInCell="1" allowOverlap="1" wp14:anchorId="4E9CFAAF" wp14:editId="7749E07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56447">
      <w:rPr>
        <w:rFonts w:cs="Arial"/>
        <w:sz w:val="16"/>
        <w:lang w:val="sl-SI"/>
      </w:rPr>
      <w:t>Dunajska cesta 22</w:t>
    </w:r>
    <w:r w:rsidR="00A770A6" w:rsidRPr="008F3500">
      <w:rPr>
        <w:rFonts w:cs="Arial"/>
        <w:sz w:val="16"/>
        <w:lang w:val="sl-SI"/>
      </w:rPr>
      <w:t xml:space="preserve">, </w:t>
    </w:r>
    <w:r w:rsidR="00F97232">
      <w:rPr>
        <w:rFonts w:cs="Arial"/>
        <w:sz w:val="16"/>
        <w:lang w:val="sl-SI"/>
      </w:rPr>
      <w:t>1000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F97232">
      <w:rPr>
        <w:rFonts w:cs="Arial"/>
        <w:sz w:val="16"/>
        <w:lang w:val="sl-SI"/>
      </w:rPr>
      <w:t>01 478 90 00</w:t>
    </w:r>
  </w:p>
  <w:p w14:paraId="6C113598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F97232">
      <w:rPr>
        <w:rFonts w:cs="Arial"/>
        <w:sz w:val="16"/>
        <w:lang w:val="sl-SI"/>
      </w:rPr>
      <w:t>01 478 90 21</w:t>
    </w:r>
    <w:r w:rsidRPr="008F3500">
      <w:rPr>
        <w:rFonts w:cs="Arial"/>
        <w:sz w:val="16"/>
        <w:lang w:val="sl-SI"/>
      </w:rPr>
      <w:t xml:space="preserve"> </w:t>
    </w:r>
  </w:p>
  <w:p w14:paraId="6B41EC19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F97232">
      <w:rPr>
        <w:rFonts w:cs="Arial"/>
        <w:sz w:val="16"/>
        <w:lang w:val="sl-SI"/>
      </w:rPr>
      <w:t>gp.mkgp@gov.si</w:t>
    </w:r>
  </w:p>
  <w:p w14:paraId="5B0B59DD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F97232">
      <w:rPr>
        <w:rFonts w:cs="Arial"/>
        <w:sz w:val="16"/>
        <w:lang w:val="sl-SI"/>
      </w:rPr>
      <w:t>www.mkgp.gov.si</w:t>
    </w:r>
  </w:p>
  <w:p w14:paraId="5D836AF2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143D8"/>
    <w:multiLevelType w:val="hybridMultilevel"/>
    <w:tmpl w:val="FE104C6C"/>
    <w:lvl w:ilvl="0" w:tplc="DB92148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580074"/>
    <w:multiLevelType w:val="multilevel"/>
    <w:tmpl w:val="2132DCA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C400FF"/>
    <w:multiLevelType w:val="hybridMultilevel"/>
    <w:tmpl w:val="F9B2E758"/>
    <w:lvl w:ilvl="0" w:tplc="AFB40F4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76895"/>
    <w:multiLevelType w:val="hybridMultilevel"/>
    <w:tmpl w:val="A8FEA8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958FD"/>
    <w:multiLevelType w:val="hybridMultilevel"/>
    <w:tmpl w:val="698ED42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B3B0D"/>
    <w:multiLevelType w:val="hybridMultilevel"/>
    <w:tmpl w:val="8ED60C0E"/>
    <w:lvl w:ilvl="0" w:tplc="F014C90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00B0EA9"/>
    <w:multiLevelType w:val="hybridMultilevel"/>
    <w:tmpl w:val="2496E49E"/>
    <w:lvl w:ilvl="0" w:tplc="E33AA7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7B50A8"/>
    <w:multiLevelType w:val="hybridMultilevel"/>
    <w:tmpl w:val="E84413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000F0409">
      <w:start w:val="1"/>
      <w:numFmt w:val="decimal"/>
      <w:pStyle w:val="Oddel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FF2770"/>
    <w:multiLevelType w:val="hybridMultilevel"/>
    <w:tmpl w:val="55365C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D3453"/>
    <w:multiLevelType w:val="hybridMultilevel"/>
    <w:tmpl w:val="F24E3D4C"/>
    <w:lvl w:ilvl="0" w:tplc="589EF65C">
      <w:start w:val="231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36646232"/>
    <w:multiLevelType w:val="hybridMultilevel"/>
    <w:tmpl w:val="EF066346"/>
    <w:lvl w:ilvl="0" w:tplc="AAD2C1D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635FD6"/>
    <w:multiLevelType w:val="hybridMultilevel"/>
    <w:tmpl w:val="09A2F1C2"/>
    <w:lvl w:ilvl="0" w:tplc="5D04C1F6">
      <w:start w:val="1"/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0A8367D"/>
    <w:multiLevelType w:val="hybridMultilevel"/>
    <w:tmpl w:val="3E50D55C"/>
    <w:lvl w:ilvl="0" w:tplc="E33AA7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F34E21"/>
    <w:multiLevelType w:val="hybridMultilevel"/>
    <w:tmpl w:val="6CF677AC"/>
    <w:lvl w:ilvl="0" w:tplc="7992533A">
      <w:start w:val="2330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56B22AC2"/>
    <w:multiLevelType w:val="hybridMultilevel"/>
    <w:tmpl w:val="249CCE08"/>
    <w:lvl w:ilvl="0" w:tplc="29203680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DC7A0D"/>
    <w:multiLevelType w:val="hybridMultilevel"/>
    <w:tmpl w:val="B0F88D1E"/>
    <w:lvl w:ilvl="0" w:tplc="BB867FD0">
      <w:start w:val="231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9062A"/>
    <w:multiLevelType w:val="hybridMultilevel"/>
    <w:tmpl w:val="33A0FD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143EA7"/>
    <w:multiLevelType w:val="hybridMultilevel"/>
    <w:tmpl w:val="7C38F7C8"/>
    <w:lvl w:ilvl="0" w:tplc="1C7C39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BE08F2"/>
    <w:multiLevelType w:val="hybridMultilevel"/>
    <w:tmpl w:val="C5EA2C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B572E"/>
    <w:multiLevelType w:val="hybridMultilevel"/>
    <w:tmpl w:val="7D8E39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53A5E"/>
    <w:multiLevelType w:val="hybridMultilevel"/>
    <w:tmpl w:val="54C2055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574611"/>
    <w:multiLevelType w:val="hybridMultilevel"/>
    <w:tmpl w:val="C5EA2C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2"/>
  </w:num>
  <w:num w:numId="3">
    <w:abstractNumId w:val="19"/>
  </w:num>
  <w:num w:numId="4">
    <w:abstractNumId w:val="0"/>
  </w:num>
  <w:num w:numId="5">
    <w:abstractNumId w:val="3"/>
  </w:num>
  <w:num w:numId="6">
    <w:abstractNumId w:val="13"/>
  </w:num>
  <w:num w:numId="7">
    <w:abstractNumId w:val="22"/>
  </w:num>
  <w:num w:numId="8">
    <w:abstractNumId w:val="20"/>
  </w:num>
  <w:num w:numId="9">
    <w:abstractNumId w:val="16"/>
  </w:num>
  <w:num w:numId="10">
    <w:abstractNumId w:val="25"/>
  </w:num>
  <w:num w:numId="11">
    <w:abstractNumId w:val="23"/>
  </w:num>
  <w:num w:numId="12">
    <w:abstractNumId w:val="6"/>
  </w:num>
  <w:num w:numId="13">
    <w:abstractNumId w:val="28"/>
  </w:num>
  <w:num w:numId="14">
    <w:abstractNumId w:val="33"/>
  </w:num>
  <w:num w:numId="15">
    <w:abstractNumId w:val="18"/>
  </w:num>
  <w:num w:numId="16">
    <w:abstractNumId w:val="11"/>
  </w:num>
  <w:num w:numId="17">
    <w:abstractNumId w:val="14"/>
  </w:num>
  <w:num w:numId="18">
    <w:abstractNumId w:val="4"/>
  </w:num>
  <w:num w:numId="19">
    <w:abstractNumId w:val="8"/>
  </w:num>
  <w:num w:numId="20">
    <w:abstractNumId w:val="7"/>
  </w:num>
  <w:num w:numId="21">
    <w:abstractNumId w:val="10"/>
  </w:num>
  <w:num w:numId="22">
    <w:abstractNumId w:val="30"/>
  </w:num>
  <w:num w:numId="23">
    <w:abstractNumId w:val="24"/>
  </w:num>
  <w:num w:numId="24">
    <w:abstractNumId w:val="2"/>
  </w:num>
  <w:num w:numId="25">
    <w:abstractNumId w:val="21"/>
  </w:num>
  <w:num w:numId="26">
    <w:abstractNumId w:val="27"/>
  </w:num>
  <w:num w:numId="27">
    <w:abstractNumId w:val="32"/>
  </w:num>
  <w:num w:numId="28">
    <w:abstractNumId w:val="15"/>
  </w:num>
  <w:num w:numId="29">
    <w:abstractNumId w:val="1"/>
  </w:num>
  <w:num w:numId="30">
    <w:abstractNumId w:val="31"/>
  </w:num>
  <w:num w:numId="31">
    <w:abstractNumId w:val="29"/>
  </w:num>
  <w:num w:numId="32">
    <w:abstractNumId w:val="5"/>
  </w:num>
  <w:num w:numId="33">
    <w:abstractNumId w:val="9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B91"/>
    <w:rsid w:val="00001367"/>
    <w:rsid w:val="000029EC"/>
    <w:rsid w:val="00003CE6"/>
    <w:rsid w:val="00022EFA"/>
    <w:rsid w:val="00023A88"/>
    <w:rsid w:val="000270E7"/>
    <w:rsid w:val="00047180"/>
    <w:rsid w:val="00053768"/>
    <w:rsid w:val="00054F5B"/>
    <w:rsid w:val="0005699E"/>
    <w:rsid w:val="00063848"/>
    <w:rsid w:val="00071486"/>
    <w:rsid w:val="00071E13"/>
    <w:rsid w:val="00086626"/>
    <w:rsid w:val="0008734C"/>
    <w:rsid w:val="00090A94"/>
    <w:rsid w:val="00095ACF"/>
    <w:rsid w:val="000966F2"/>
    <w:rsid w:val="000A7238"/>
    <w:rsid w:val="000B404B"/>
    <w:rsid w:val="000B5B22"/>
    <w:rsid w:val="000D5EED"/>
    <w:rsid w:val="000D7458"/>
    <w:rsid w:val="000E3FC4"/>
    <w:rsid w:val="000E4575"/>
    <w:rsid w:val="000E7A98"/>
    <w:rsid w:val="000F03A7"/>
    <w:rsid w:val="000F15AA"/>
    <w:rsid w:val="000F4ACF"/>
    <w:rsid w:val="00103DFB"/>
    <w:rsid w:val="00114CB4"/>
    <w:rsid w:val="00115169"/>
    <w:rsid w:val="00125BAE"/>
    <w:rsid w:val="00127D52"/>
    <w:rsid w:val="001357B2"/>
    <w:rsid w:val="00146AA2"/>
    <w:rsid w:val="00152480"/>
    <w:rsid w:val="00153845"/>
    <w:rsid w:val="0015423A"/>
    <w:rsid w:val="00163293"/>
    <w:rsid w:val="00163FD2"/>
    <w:rsid w:val="001719F3"/>
    <w:rsid w:val="0017478F"/>
    <w:rsid w:val="0017487C"/>
    <w:rsid w:val="001748A0"/>
    <w:rsid w:val="00175803"/>
    <w:rsid w:val="00185ABD"/>
    <w:rsid w:val="001905DF"/>
    <w:rsid w:val="00190B91"/>
    <w:rsid w:val="00193411"/>
    <w:rsid w:val="00197EF1"/>
    <w:rsid w:val="001B770D"/>
    <w:rsid w:val="001B7B4F"/>
    <w:rsid w:val="001D1A27"/>
    <w:rsid w:val="001D2AC7"/>
    <w:rsid w:val="001D3DD6"/>
    <w:rsid w:val="001E6FA5"/>
    <w:rsid w:val="001E7D6C"/>
    <w:rsid w:val="001F303E"/>
    <w:rsid w:val="001F55D0"/>
    <w:rsid w:val="001F73C4"/>
    <w:rsid w:val="00200AAF"/>
    <w:rsid w:val="00202A77"/>
    <w:rsid w:val="00202D27"/>
    <w:rsid w:val="00214147"/>
    <w:rsid w:val="00215B92"/>
    <w:rsid w:val="002177B3"/>
    <w:rsid w:val="002214BE"/>
    <w:rsid w:val="00233F18"/>
    <w:rsid w:val="00237280"/>
    <w:rsid w:val="00243716"/>
    <w:rsid w:val="00245154"/>
    <w:rsid w:val="00247BDD"/>
    <w:rsid w:val="00254F65"/>
    <w:rsid w:val="00261596"/>
    <w:rsid w:val="00266FD1"/>
    <w:rsid w:val="00270789"/>
    <w:rsid w:val="00271CE5"/>
    <w:rsid w:val="00272090"/>
    <w:rsid w:val="0027260F"/>
    <w:rsid w:val="00276720"/>
    <w:rsid w:val="00282020"/>
    <w:rsid w:val="00282B41"/>
    <w:rsid w:val="002A2B69"/>
    <w:rsid w:val="002A397B"/>
    <w:rsid w:val="002A5A5F"/>
    <w:rsid w:val="002A5C6D"/>
    <w:rsid w:val="002B3335"/>
    <w:rsid w:val="002B4131"/>
    <w:rsid w:val="002C1E16"/>
    <w:rsid w:val="002C73E6"/>
    <w:rsid w:val="002D5917"/>
    <w:rsid w:val="002D700A"/>
    <w:rsid w:val="002D7EBA"/>
    <w:rsid w:val="002E1BE4"/>
    <w:rsid w:val="002E71E4"/>
    <w:rsid w:val="0030168F"/>
    <w:rsid w:val="003041E8"/>
    <w:rsid w:val="00315263"/>
    <w:rsid w:val="00323E0E"/>
    <w:rsid w:val="00330F59"/>
    <w:rsid w:val="00334F61"/>
    <w:rsid w:val="00335816"/>
    <w:rsid w:val="003410AE"/>
    <w:rsid w:val="00347FC2"/>
    <w:rsid w:val="003570AF"/>
    <w:rsid w:val="003636BF"/>
    <w:rsid w:val="00371442"/>
    <w:rsid w:val="0037145B"/>
    <w:rsid w:val="00371D53"/>
    <w:rsid w:val="00381A0C"/>
    <w:rsid w:val="00384004"/>
    <w:rsid w:val="003845B4"/>
    <w:rsid w:val="00387297"/>
    <w:rsid w:val="00387B1A"/>
    <w:rsid w:val="00390424"/>
    <w:rsid w:val="00391933"/>
    <w:rsid w:val="003A53C4"/>
    <w:rsid w:val="003C5EE5"/>
    <w:rsid w:val="003D1C09"/>
    <w:rsid w:val="003E1C74"/>
    <w:rsid w:val="003F1D76"/>
    <w:rsid w:val="003F4CBE"/>
    <w:rsid w:val="00403A47"/>
    <w:rsid w:val="00410A77"/>
    <w:rsid w:val="0041450A"/>
    <w:rsid w:val="004163C8"/>
    <w:rsid w:val="00417EB1"/>
    <w:rsid w:val="00420968"/>
    <w:rsid w:val="00422188"/>
    <w:rsid w:val="00423611"/>
    <w:rsid w:val="00431064"/>
    <w:rsid w:val="00463E56"/>
    <w:rsid w:val="004657EE"/>
    <w:rsid w:val="00476E6F"/>
    <w:rsid w:val="0047789B"/>
    <w:rsid w:val="004778A7"/>
    <w:rsid w:val="00483A65"/>
    <w:rsid w:val="0048756B"/>
    <w:rsid w:val="004931ED"/>
    <w:rsid w:val="004A4C81"/>
    <w:rsid w:val="004B1213"/>
    <w:rsid w:val="004B715F"/>
    <w:rsid w:val="004D4251"/>
    <w:rsid w:val="004D5FE2"/>
    <w:rsid w:val="004E25E2"/>
    <w:rsid w:val="004E4F3B"/>
    <w:rsid w:val="005022C7"/>
    <w:rsid w:val="00505E79"/>
    <w:rsid w:val="0050724A"/>
    <w:rsid w:val="00515099"/>
    <w:rsid w:val="00517A2D"/>
    <w:rsid w:val="00526246"/>
    <w:rsid w:val="00530C82"/>
    <w:rsid w:val="00540948"/>
    <w:rsid w:val="00542D42"/>
    <w:rsid w:val="00546304"/>
    <w:rsid w:val="0055206F"/>
    <w:rsid w:val="00561E58"/>
    <w:rsid w:val="0056588A"/>
    <w:rsid w:val="00566E73"/>
    <w:rsid w:val="00567106"/>
    <w:rsid w:val="00567D41"/>
    <w:rsid w:val="0057098C"/>
    <w:rsid w:val="005713C4"/>
    <w:rsid w:val="0058794A"/>
    <w:rsid w:val="00592FED"/>
    <w:rsid w:val="0059497B"/>
    <w:rsid w:val="00595056"/>
    <w:rsid w:val="00595ED1"/>
    <w:rsid w:val="005A0B01"/>
    <w:rsid w:val="005A53B4"/>
    <w:rsid w:val="005C587B"/>
    <w:rsid w:val="005E1D3C"/>
    <w:rsid w:val="005E7F4C"/>
    <w:rsid w:val="00601EF3"/>
    <w:rsid w:val="00602FDE"/>
    <w:rsid w:val="00606D17"/>
    <w:rsid w:val="006201CC"/>
    <w:rsid w:val="006244F5"/>
    <w:rsid w:val="00624CE7"/>
    <w:rsid w:val="00625AE6"/>
    <w:rsid w:val="00632201"/>
    <w:rsid w:val="00632253"/>
    <w:rsid w:val="00642714"/>
    <w:rsid w:val="0064362B"/>
    <w:rsid w:val="00643655"/>
    <w:rsid w:val="006455CE"/>
    <w:rsid w:val="006509E2"/>
    <w:rsid w:val="00655841"/>
    <w:rsid w:val="006565C8"/>
    <w:rsid w:val="006632E6"/>
    <w:rsid w:val="006660C3"/>
    <w:rsid w:val="00667E59"/>
    <w:rsid w:val="00672646"/>
    <w:rsid w:val="00696FE2"/>
    <w:rsid w:val="00697B82"/>
    <w:rsid w:val="006A0E38"/>
    <w:rsid w:val="006A273B"/>
    <w:rsid w:val="006A79BA"/>
    <w:rsid w:val="006B7D4A"/>
    <w:rsid w:val="006C10F4"/>
    <w:rsid w:val="006D2AC7"/>
    <w:rsid w:val="006D6C04"/>
    <w:rsid w:val="006E101C"/>
    <w:rsid w:val="00701865"/>
    <w:rsid w:val="007079C5"/>
    <w:rsid w:val="007312D6"/>
    <w:rsid w:val="00733017"/>
    <w:rsid w:val="007366C0"/>
    <w:rsid w:val="007434B2"/>
    <w:rsid w:val="00763A49"/>
    <w:rsid w:val="00765412"/>
    <w:rsid w:val="0077022D"/>
    <w:rsid w:val="00783310"/>
    <w:rsid w:val="007837DC"/>
    <w:rsid w:val="00783B7E"/>
    <w:rsid w:val="007847DA"/>
    <w:rsid w:val="00790349"/>
    <w:rsid w:val="00795396"/>
    <w:rsid w:val="007A4A6D"/>
    <w:rsid w:val="007A5B9C"/>
    <w:rsid w:val="007B030C"/>
    <w:rsid w:val="007B0780"/>
    <w:rsid w:val="007B2148"/>
    <w:rsid w:val="007B367A"/>
    <w:rsid w:val="007C0717"/>
    <w:rsid w:val="007C5719"/>
    <w:rsid w:val="007C63FC"/>
    <w:rsid w:val="007D1BCF"/>
    <w:rsid w:val="007D6495"/>
    <w:rsid w:val="007D75CF"/>
    <w:rsid w:val="007E0440"/>
    <w:rsid w:val="007E6CC3"/>
    <w:rsid w:val="007E6DC5"/>
    <w:rsid w:val="007F507A"/>
    <w:rsid w:val="0080105A"/>
    <w:rsid w:val="00806FDB"/>
    <w:rsid w:val="00825F4A"/>
    <w:rsid w:val="008321AE"/>
    <w:rsid w:val="008340C9"/>
    <w:rsid w:val="00834DBF"/>
    <w:rsid w:val="008409E4"/>
    <w:rsid w:val="0084253B"/>
    <w:rsid w:val="0085281E"/>
    <w:rsid w:val="00853529"/>
    <w:rsid w:val="00856036"/>
    <w:rsid w:val="00856447"/>
    <w:rsid w:val="008564B6"/>
    <w:rsid w:val="008604CA"/>
    <w:rsid w:val="00861133"/>
    <w:rsid w:val="00861877"/>
    <w:rsid w:val="008641BA"/>
    <w:rsid w:val="00866BF4"/>
    <w:rsid w:val="0087799D"/>
    <w:rsid w:val="0088043C"/>
    <w:rsid w:val="0088393E"/>
    <w:rsid w:val="00883BAE"/>
    <w:rsid w:val="00884889"/>
    <w:rsid w:val="008906C9"/>
    <w:rsid w:val="00892B87"/>
    <w:rsid w:val="008960C9"/>
    <w:rsid w:val="00896FEA"/>
    <w:rsid w:val="008A0CF8"/>
    <w:rsid w:val="008A2335"/>
    <w:rsid w:val="008A4E21"/>
    <w:rsid w:val="008B5E3F"/>
    <w:rsid w:val="008B709C"/>
    <w:rsid w:val="008C4845"/>
    <w:rsid w:val="008C5738"/>
    <w:rsid w:val="008D04F0"/>
    <w:rsid w:val="008D2279"/>
    <w:rsid w:val="008D6E1B"/>
    <w:rsid w:val="008E12DF"/>
    <w:rsid w:val="008E1FE7"/>
    <w:rsid w:val="008E3806"/>
    <w:rsid w:val="008F3500"/>
    <w:rsid w:val="00914FA5"/>
    <w:rsid w:val="00917E07"/>
    <w:rsid w:val="00920CCD"/>
    <w:rsid w:val="00924BAD"/>
    <w:rsid w:val="00924E3C"/>
    <w:rsid w:val="00924ED2"/>
    <w:rsid w:val="00925B3F"/>
    <w:rsid w:val="0093209D"/>
    <w:rsid w:val="00932651"/>
    <w:rsid w:val="0093635A"/>
    <w:rsid w:val="0093679B"/>
    <w:rsid w:val="00943423"/>
    <w:rsid w:val="00943755"/>
    <w:rsid w:val="0095556F"/>
    <w:rsid w:val="009612BB"/>
    <w:rsid w:val="009652EA"/>
    <w:rsid w:val="00966400"/>
    <w:rsid w:val="009755B9"/>
    <w:rsid w:val="0097729C"/>
    <w:rsid w:val="0098722F"/>
    <w:rsid w:val="00990DF7"/>
    <w:rsid w:val="0099601D"/>
    <w:rsid w:val="009979D6"/>
    <w:rsid w:val="009A364B"/>
    <w:rsid w:val="009A5E8A"/>
    <w:rsid w:val="009A6A9B"/>
    <w:rsid w:val="009C20BA"/>
    <w:rsid w:val="009C740A"/>
    <w:rsid w:val="009D0553"/>
    <w:rsid w:val="009D1DA1"/>
    <w:rsid w:val="009D2613"/>
    <w:rsid w:val="009E5775"/>
    <w:rsid w:val="009F2A04"/>
    <w:rsid w:val="00A027EF"/>
    <w:rsid w:val="00A03291"/>
    <w:rsid w:val="00A03768"/>
    <w:rsid w:val="00A11116"/>
    <w:rsid w:val="00A125C5"/>
    <w:rsid w:val="00A13AFE"/>
    <w:rsid w:val="00A23590"/>
    <w:rsid w:val="00A2451C"/>
    <w:rsid w:val="00A34B71"/>
    <w:rsid w:val="00A40207"/>
    <w:rsid w:val="00A45BDA"/>
    <w:rsid w:val="00A4690F"/>
    <w:rsid w:val="00A46CC1"/>
    <w:rsid w:val="00A56E4C"/>
    <w:rsid w:val="00A65EE7"/>
    <w:rsid w:val="00A676A2"/>
    <w:rsid w:val="00A70133"/>
    <w:rsid w:val="00A770A6"/>
    <w:rsid w:val="00A813B1"/>
    <w:rsid w:val="00A8337F"/>
    <w:rsid w:val="00A85EA3"/>
    <w:rsid w:val="00A9027A"/>
    <w:rsid w:val="00AA47C2"/>
    <w:rsid w:val="00AA7125"/>
    <w:rsid w:val="00AB3378"/>
    <w:rsid w:val="00AB36C4"/>
    <w:rsid w:val="00AB43F7"/>
    <w:rsid w:val="00AB6461"/>
    <w:rsid w:val="00AB786E"/>
    <w:rsid w:val="00AC32B2"/>
    <w:rsid w:val="00AD3697"/>
    <w:rsid w:val="00AD3D1A"/>
    <w:rsid w:val="00AE3645"/>
    <w:rsid w:val="00AE4531"/>
    <w:rsid w:val="00AE6EFD"/>
    <w:rsid w:val="00B007C5"/>
    <w:rsid w:val="00B101B1"/>
    <w:rsid w:val="00B106EE"/>
    <w:rsid w:val="00B1336D"/>
    <w:rsid w:val="00B14BDB"/>
    <w:rsid w:val="00B17141"/>
    <w:rsid w:val="00B1774C"/>
    <w:rsid w:val="00B23272"/>
    <w:rsid w:val="00B25B0C"/>
    <w:rsid w:val="00B26F82"/>
    <w:rsid w:val="00B31575"/>
    <w:rsid w:val="00B379B2"/>
    <w:rsid w:val="00B430F4"/>
    <w:rsid w:val="00B473C6"/>
    <w:rsid w:val="00B5043F"/>
    <w:rsid w:val="00B601E6"/>
    <w:rsid w:val="00B75628"/>
    <w:rsid w:val="00B80179"/>
    <w:rsid w:val="00B82EBD"/>
    <w:rsid w:val="00B8547D"/>
    <w:rsid w:val="00B862B1"/>
    <w:rsid w:val="00BA01CD"/>
    <w:rsid w:val="00BA1BEB"/>
    <w:rsid w:val="00BA2C49"/>
    <w:rsid w:val="00BA4382"/>
    <w:rsid w:val="00BB5488"/>
    <w:rsid w:val="00BB7A85"/>
    <w:rsid w:val="00BD6EA3"/>
    <w:rsid w:val="00BE265E"/>
    <w:rsid w:val="00BE33B0"/>
    <w:rsid w:val="00BF6F0B"/>
    <w:rsid w:val="00C12A14"/>
    <w:rsid w:val="00C17C36"/>
    <w:rsid w:val="00C20ACE"/>
    <w:rsid w:val="00C250D5"/>
    <w:rsid w:val="00C35666"/>
    <w:rsid w:val="00C528AB"/>
    <w:rsid w:val="00C801F4"/>
    <w:rsid w:val="00C92898"/>
    <w:rsid w:val="00C948E1"/>
    <w:rsid w:val="00C94C99"/>
    <w:rsid w:val="00C96D07"/>
    <w:rsid w:val="00CA4340"/>
    <w:rsid w:val="00CA4589"/>
    <w:rsid w:val="00CB1A6C"/>
    <w:rsid w:val="00CC2FF6"/>
    <w:rsid w:val="00CC4375"/>
    <w:rsid w:val="00CE012D"/>
    <w:rsid w:val="00CE024B"/>
    <w:rsid w:val="00CE5238"/>
    <w:rsid w:val="00CE7514"/>
    <w:rsid w:val="00CF5332"/>
    <w:rsid w:val="00D03E1B"/>
    <w:rsid w:val="00D05F06"/>
    <w:rsid w:val="00D1562A"/>
    <w:rsid w:val="00D248DE"/>
    <w:rsid w:val="00D26E02"/>
    <w:rsid w:val="00D34079"/>
    <w:rsid w:val="00D4411D"/>
    <w:rsid w:val="00D56DA2"/>
    <w:rsid w:val="00D64EFD"/>
    <w:rsid w:val="00D70C2B"/>
    <w:rsid w:val="00D74C45"/>
    <w:rsid w:val="00D83FC3"/>
    <w:rsid w:val="00D8542D"/>
    <w:rsid w:val="00D93FD1"/>
    <w:rsid w:val="00D94127"/>
    <w:rsid w:val="00D961F9"/>
    <w:rsid w:val="00DC6A71"/>
    <w:rsid w:val="00DD2684"/>
    <w:rsid w:val="00DD5155"/>
    <w:rsid w:val="00DE0123"/>
    <w:rsid w:val="00DE78C8"/>
    <w:rsid w:val="00DF17D1"/>
    <w:rsid w:val="00DF5468"/>
    <w:rsid w:val="00E0357D"/>
    <w:rsid w:val="00E1728E"/>
    <w:rsid w:val="00E21097"/>
    <w:rsid w:val="00E217F7"/>
    <w:rsid w:val="00E26834"/>
    <w:rsid w:val="00E34606"/>
    <w:rsid w:val="00E425EF"/>
    <w:rsid w:val="00E45CB1"/>
    <w:rsid w:val="00E64DE7"/>
    <w:rsid w:val="00E70E7C"/>
    <w:rsid w:val="00E80EC1"/>
    <w:rsid w:val="00EA076E"/>
    <w:rsid w:val="00EA0D52"/>
    <w:rsid w:val="00EA2820"/>
    <w:rsid w:val="00ED0678"/>
    <w:rsid w:val="00ED1C3E"/>
    <w:rsid w:val="00ED3677"/>
    <w:rsid w:val="00ED4A71"/>
    <w:rsid w:val="00EE03BF"/>
    <w:rsid w:val="00EE351C"/>
    <w:rsid w:val="00EF1656"/>
    <w:rsid w:val="00F02BCA"/>
    <w:rsid w:val="00F073D7"/>
    <w:rsid w:val="00F13DCA"/>
    <w:rsid w:val="00F226CA"/>
    <w:rsid w:val="00F240BB"/>
    <w:rsid w:val="00F25228"/>
    <w:rsid w:val="00F369DB"/>
    <w:rsid w:val="00F5228E"/>
    <w:rsid w:val="00F56A31"/>
    <w:rsid w:val="00F57FED"/>
    <w:rsid w:val="00F64EB6"/>
    <w:rsid w:val="00F67815"/>
    <w:rsid w:val="00F93652"/>
    <w:rsid w:val="00F95505"/>
    <w:rsid w:val="00F97232"/>
    <w:rsid w:val="00F97B76"/>
    <w:rsid w:val="00FA28FF"/>
    <w:rsid w:val="00FA40FC"/>
    <w:rsid w:val="00FB25B3"/>
    <w:rsid w:val="00FD2C93"/>
    <w:rsid w:val="00FD5272"/>
    <w:rsid w:val="00FD61BA"/>
    <w:rsid w:val="00FE0047"/>
    <w:rsid w:val="00FE5C4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B27A251"/>
  <w15:docId w15:val="{17FBAFCE-37F6-4B5C-96FC-64CFE089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D2279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022EFA"/>
    <w:pPr>
      <w:widowControl w:val="0"/>
      <w:tabs>
        <w:tab w:val="left" w:pos="2340"/>
      </w:tabs>
      <w:ind w:left="142" w:hanging="142"/>
      <w:outlineLvl w:val="0"/>
    </w:pPr>
    <w:rPr>
      <w:b/>
      <w:kern w:val="32"/>
      <w:sz w:val="22"/>
      <w:szCs w:val="2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ZnakZnakCharZnakZnakZnakCharZnakZnak">
    <w:name w:val="Znak Znak Char Znak Znak Znak Char Znak Znak"/>
    <w:basedOn w:val="Navaden"/>
    <w:rsid w:val="008D2279"/>
    <w:pPr>
      <w:spacing w:after="160" w:line="240" w:lineRule="exact"/>
    </w:pPr>
    <w:rPr>
      <w:rFonts w:ascii="Tahoma" w:eastAsia="MS Mincho" w:hAnsi="Tahoma"/>
      <w:szCs w:val="20"/>
    </w:rPr>
  </w:style>
  <w:style w:type="paragraph" w:styleId="Odstavekseznama">
    <w:name w:val="List Paragraph"/>
    <w:basedOn w:val="Navaden"/>
    <w:uiPriority w:val="34"/>
    <w:qFormat/>
    <w:rsid w:val="008A2335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866BF4"/>
    <w:pPr>
      <w:spacing w:line="240" w:lineRule="auto"/>
      <w:jc w:val="both"/>
    </w:pPr>
    <w:rPr>
      <w:rFonts w:ascii="Times New Roman" w:hAnsi="Times New Roman"/>
      <w:b/>
      <w:bCs/>
      <w:sz w:val="24"/>
      <w:szCs w:val="20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866BF4"/>
    <w:rPr>
      <w:b/>
      <w:bCs/>
      <w:sz w:val="24"/>
    </w:rPr>
  </w:style>
  <w:style w:type="paragraph" w:customStyle="1" w:styleId="Neotevilenodstavek">
    <w:name w:val="Neoštevilčen odstavek"/>
    <w:basedOn w:val="Navaden"/>
    <w:link w:val="NeotevilenodstavekZnak"/>
    <w:qFormat/>
    <w:rsid w:val="00866BF4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NeotevilenodstavekZnak">
    <w:name w:val="Neoštevilčen odstavek Znak"/>
    <w:link w:val="Neotevilenodstavek"/>
    <w:rsid w:val="00866BF4"/>
    <w:rPr>
      <w:rFonts w:ascii="Arial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866BF4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val="sl-SI" w:eastAsia="sl-SI"/>
    </w:rPr>
  </w:style>
  <w:style w:type="character" w:customStyle="1" w:styleId="OddelekZnak1">
    <w:name w:val="Oddelek Znak1"/>
    <w:link w:val="Oddelek"/>
    <w:rsid w:val="00866BF4"/>
    <w:rPr>
      <w:rFonts w:ascii="Arial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866BF4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val="sl-SI" w:eastAsia="sl-SI"/>
    </w:rPr>
  </w:style>
  <w:style w:type="paragraph" w:customStyle="1" w:styleId="Vrstapredpisa">
    <w:name w:val="Vrsta predpisa"/>
    <w:basedOn w:val="Navaden"/>
    <w:link w:val="VrstapredpisaZnak"/>
    <w:qFormat/>
    <w:rsid w:val="00866BF4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val="sl-SI" w:eastAsia="sl-SI"/>
    </w:rPr>
  </w:style>
  <w:style w:type="character" w:customStyle="1" w:styleId="VrstapredpisaZnak">
    <w:name w:val="Vrsta predpisa Znak"/>
    <w:link w:val="Vrstapredpisa"/>
    <w:rsid w:val="00866BF4"/>
    <w:rPr>
      <w:rFonts w:ascii="Arial" w:hAnsi="Arial" w:cs="Arial"/>
      <w:b/>
      <w:bCs/>
      <w:color w:val="000000"/>
      <w:spacing w:val="40"/>
      <w:sz w:val="22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866BF4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val="sl-SI" w:eastAsia="sl-SI"/>
    </w:rPr>
  </w:style>
  <w:style w:type="character" w:customStyle="1" w:styleId="NaslovpredpisaZnak">
    <w:name w:val="Naslov_predpisa Znak"/>
    <w:link w:val="Naslovpredpisa"/>
    <w:rsid w:val="00866BF4"/>
    <w:rPr>
      <w:rFonts w:ascii="Arial" w:hAnsi="Arial" w:cs="Arial"/>
      <w:b/>
      <w:sz w:val="22"/>
      <w:szCs w:val="22"/>
    </w:rPr>
  </w:style>
  <w:style w:type="paragraph" w:styleId="Besedilooblaka">
    <w:name w:val="Balloon Text"/>
    <w:basedOn w:val="Navaden"/>
    <w:link w:val="BesedilooblakaZnak"/>
    <w:rsid w:val="00B101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B101B1"/>
    <w:rPr>
      <w:rFonts w:ascii="Tahoma" w:hAnsi="Tahoma" w:cs="Tahoma"/>
      <w:sz w:val="16"/>
      <w:szCs w:val="16"/>
      <w:lang w:val="en-US" w:eastAsia="en-US"/>
    </w:rPr>
  </w:style>
  <w:style w:type="character" w:customStyle="1" w:styleId="roles">
    <w:name w:val="roles"/>
    <w:basedOn w:val="Privzetapisavaodstavka"/>
    <w:rsid w:val="00643655"/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315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Cs w:val="20"/>
      <w:lang w:val="sl-SI"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315263"/>
    <w:rPr>
      <w:rFonts w:ascii="Courier New" w:hAnsi="Courier New" w:cs="Courier New"/>
    </w:rPr>
  </w:style>
  <w:style w:type="paragraph" w:styleId="Revizija">
    <w:name w:val="Revision"/>
    <w:hidden/>
    <w:uiPriority w:val="99"/>
    <w:semiHidden/>
    <w:rsid w:val="00163293"/>
    <w:rPr>
      <w:rFonts w:ascii="Arial" w:hAnsi="Arial"/>
      <w:szCs w:val="24"/>
      <w:lang w:val="en-US" w:eastAsia="en-US"/>
    </w:rPr>
  </w:style>
  <w:style w:type="character" w:styleId="Pripombasklic">
    <w:name w:val="annotation reference"/>
    <w:basedOn w:val="Privzetapisavaodstavka"/>
    <w:semiHidden/>
    <w:unhideWhenUsed/>
    <w:rsid w:val="00163293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16329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163293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16329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163293"/>
    <w:rPr>
      <w:rFonts w:ascii="Arial" w:hAnsi="Arial"/>
      <w:b/>
      <w:bCs/>
      <w:lang w:val="en-US" w:eastAsia="en-US"/>
    </w:rPr>
  </w:style>
  <w:style w:type="character" w:customStyle="1" w:styleId="ng-star-inserted">
    <w:name w:val="ng-star-inserted"/>
    <w:basedOn w:val="Privzetapisavaodstavka"/>
    <w:rsid w:val="00DD2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6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7F82449-D244-4953-A71C-4FF4A24FC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2466</Words>
  <Characters>14061</Characters>
  <Application>Microsoft Office Word</Application>
  <DocSecurity>0</DocSecurity>
  <Lines>117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Marjana Koracin-Miklic</dc:creator>
  <cp:keywords/>
  <dc:description/>
  <cp:lastModifiedBy>Mateja Čamernik</cp:lastModifiedBy>
  <cp:revision>2</cp:revision>
  <cp:lastPrinted>2022-02-22T13:23:00Z</cp:lastPrinted>
  <dcterms:created xsi:type="dcterms:W3CDTF">2024-09-02T08:06:00Z</dcterms:created>
  <dcterms:modified xsi:type="dcterms:W3CDTF">2024-09-02T08:06:00Z</dcterms:modified>
</cp:coreProperties>
</file>