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FB2" w:rsidRPr="008179AB" w:rsidRDefault="00D21FB2" w:rsidP="00E608CC">
      <w:pPr>
        <w:autoSpaceDE w:val="0"/>
        <w:autoSpaceDN w:val="0"/>
        <w:adjustRightInd w:val="0"/>
        <w:spacing w:after="0"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8179AB">
        <w:rPr>
          <w:rFonts w:ascii="Arial" w:hAnsi="Arial" w:cs="Arial"/>
          <w:b/>
          <w:sz w:val="20"/>
          <w:szCs w:val="20"/>
        </w:rPr>
        <w:t xml:space="preserve">PRILOGA </w:t>
      </w:r>
    </w:p>
    <w:p w:rsidR="00D21FB2" w:rsidRPr="008179AB" w:rsidRDefault="00D21FB2" w:rsidP="00E608C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E608CC" w:rsidRDefault="00E608CC" w:rsidP="00E608C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D21FB2" w:rsidRPr="006504EB" w:rsidRDefault="00D21FB2" w:rsidP="00E608CC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504EB">
        <w:rPr>
          <w:rFonts w:ascii="Arial" w:hAnsi="Arial" w:cs="Arial"/>
          <w:b/>
          <w:sz w:val="20"/>
          <w:szCs w:val="20"/>
        </w:rPr>
        <w:t>S</w:t>
      </w:r>
      <w:r w:rsidRPr="006504EB">
        <w:rPr>
          <w:rFonts w:ascii="Arial" w:hAnsi="Arial" w:cs="Arial"/>
          <w:b/>
          <w:bCs/>
          <w:sz w:val="20"/>
          <w:szCs w:val="20"/>
        </w:rPr>
        <w:t xml:space="preserve">eznam blaga, potrebnega za spopadanje s posledicami izbruha COVID-19 </w:t>
      </w:r>
      <w:r w:rsidRPr="006504EB">
        <w:rPr>
          <w:rFonts w:ascii="Arial" w:hAnsi="Arial" w:cs="Arial"/>
          <w:b/>
          <w:bCs/>
          <w:iCs/>
          <w:sz w:val="20"/>
          <w:szCs w:val="20"/>
        </w:rPr>
        <w:t xml:space="preserve">v </w:t>
      </w:r>
      <w:r>
        <w:rPr>
          <w:rFonts w:ascii="Arial" w:hAnsi="Arial" w:cs="Arial"/>
          <w:b/>
          <w:bCs/>
          <w:iCs/>
          <w:sz w:val="20"/>
          <w:szCs w:val="20"/>
        </w:rPr>
        <w:t>letu</w:t>
      </w:r>
      <w:r w:rsidRPr="006504EB">
        <w:rPr>
          <w:rFonts w:ascii="Arial" w:hAnsi="Arial" w:cs="Arial"/>
          <w:b/>
          <w:bCs/>
          <w:iCs/>
          <w:sz w:val="20"/>
          <w:szCs w:val="20"/>
        </w:rPr>
        <w:t xml:space="preserve"> 2022</w:t>
      </w:r>
      <w:r w:rsidRPr="006504EB">
        <w:rPr>
          <w:rFonts w:ascii="Arial" w:hAnsi="Arial" w:cs="Arial"/>
          <w:b/>
          <w:bCs/>
          <w:sz w:val="20"/>
          <w:szCs w:val="20"/>
        </w:rPr>
        <w:t>, ki je oproščeno uvoznih dajatev in plačila davka na dodano vrednost pri uvozu</w:t>
      </w:r>
    </w:p>
    <w:p w:rsidR="00D21FB2" w:rsidRPr="006504EB" w:rsidRDefault="00D21FB2" w:rsidP="00E608CC">
      <w:pPr>
        <w:pStyle w:val="Default"/>
        <w:spacing w:line="260" w:lineRule="exact"/>
        <w:rPr>
          <w:rFonts w:ascii="Arial" w:hAnsi="Arial" w:cs="Arial"/>
          <w:sz w:val="20"/>
          <w:szCs w:val="20"/>
        </w:rPr>
      </w:pPr>
    </w:p>
    <w:p w:rsidR="00D21FB2" w:rsidRPr="006504EB" w:rsidRDefault="00D21FB2" w:rsidP="00E608CC">
      <w:pPr>
        <w:pStyle w:val="Default"/>
        <w:numPr>
          <w:ilvl w:val="0"/>
          <w:numId w:val="1"/>
        </w:numPr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504EB">
        <w:rPr>
          <w:rFonts w:ascii="Arial" w:hAnsi="Arial" w:cs="Arial"/>
          <w:sz w:val="20"/>
          <w:szCs w:val="20"/>
        </w:rPr>
        <w:t xml:space="preserve">Oprema za zaščito ust in nosu (tarifne oznake: 4818 90 10, 4818 90 90, 6307 90 10, </w:t>
      </w:r>
      <w:r w:rsidR="00E608CC">
        <w:rPr>
          <w:rFonts w:ascii="Arial" w:hAnsi="Arial" w:cs="Arial"/>
          <w:sz w:val="20"/>
          <w:szCs w:val="20"/>
        </w:rPr>
        <w:br/>
      </w:r>
      <w:r w:rsidRPr="006504EB">
        <w:rPr>
          <w:rFonts w:ascii="Arial" w:hAnsi="Arial" w:cs="Arial"/>
          <w:sz w:val="20"/>
          <w:szCs w:val="20"/>
        </w:rPr>
        <w:t xml:space="preserve">6307 90 93, 6307 90 95, 9020 00 10 in 9020 00 90); </w:t>
      </w:r>
    </w:p>
    <w:p w:rsidR="00D21FB2" w:rsidRPr="006504EB" w:rsidRDefault="00D21FB2" w:rsidP="00E608CC">
      <w:pPr>
        <w:pStyle w:val="Default"/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</w:rPr>
      </w:pPr>
    </w:p>
    <w:p w:rsidR="00D21FB2" w:rsidRPr="006504EB" w:rsidRDefault="00D21FB2" w:rsidP="00A46F67">
      <w:pPr>
        <w:pStyle w:val="Defaul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504EB">
        <w:rPr>
          <w:rFonts w:ascii="Arial" w:hAnsi="Arial" w:cs="Arial"/>
          <w:sz w:val="20"/>
          <w:szCs w:val="20"/>
        </w:rPr>
        <w:t>COVID-19 testi, instrumenti in naprave za analizo vzorcev: kompleti za testiranje na osnovi imunoloških reakcij (tarifna oznaka: 3822 19 00 10), diagnostični reagenti na osnovi testa nukleinske kisline s polimerazno verižno reakcijo (PCR) (tarifna oznaka</w:t>
      </w:r>
      <w:r w:rsidR="00A46F67">
        <w:rPr>
          <w:rFonts w:ascii="Arial" w:hAnsi="Arial" w:cs="Arial"/>
          <w:sz w:val="20"/>
          <w:szCs w:val="20"/>
        </w:rPr>
        <w:t xml:space="preserve">: 3822 19 00 10), diagnostični </w:t>
      </w:r>
      <w:r w:rsidR="00A46F67" w:rsidRPr="00A46F67">
        <w:rPr>
          <w:rFonts w:ascii="Arial" w:hAnsi="Arial" w:cs="Arial"/>
          <w:sz w:val="20"/>
          <w:szCs w:val="20"/>
        </w:rPr>
        <w:t>»</w:t>
      </w:r>
      <w:r w:rsidR="00A46F67">
        <w:rPr>
          <w:rFonts w:ascii="Arial" w:hAnsi="Arial" w:cs="Arial"/>
          <w:sz w:val="20"/>
          <w:szCs w:val="20"/>
        </w:rPr>
        <w:t>in vitro</w:t>
      </w:r>
      <w:r w:rsidR="00A46F67" w:rsidRPr="00A46F67">
        <w:rPr>
          <w:rFonts w:ascii="Arial" w:hAnsi="Arial" w:cs="Arial"/>
          <w:sz w:val="20"/>
          <w:szCs w:val="20"/>
        </w:rPr>
        <w:t>«</w:t>
      </w:r>
      <w:bookmarkStart w:id="0" w:name="_GoBack"/>
      <w:bookmarkEnd w:id="0"/>
      <w:r w:rsidRPr="006504EB">
        <w:rPr>
          <w:rFonts w:ascii="Arial" w:hAnsi="Arial" w:cs="Arial"/>
          <w:sz w:val="20"/>
          <w:szCs w:val="20"/>
        </w:rPr>
        <w:t xml:space="preserve"> laboratorijski instrumenti in aparati (tarifna oznaka: 9027 89 90), kompleti za analizo vzorcev (tarifni oznaki: 9018 90 84 in 9027 8</w:t>
      </w:r>
      <w:r>
        <w:rPr>
          <w:rFonts w:ascii="Arial" w:hAnsi="Arial" w:cs="Arial"/>
          <w:sz w:val="20"/>
          <w:szCs w:val="20"/>
        </w:rPr>
        <w:t>9</w:t>
      </w:r>
      <w:r w:rsidRPr="006504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</w:t>
      </w:r>
      <w:r w:rsidRPr="006504EB">
        <w:rPr>
          <w:rFonts w:ascii="Arial" w:hAnsi="Arial" w:cs="Arial"/>
          <w:sz w:val="20"/>
          <w:szCs w:val="20"/>
        </w:rPr>
        <w:t xml:space="preserve">0). </w:t>
      </w:r>
    </w:p>
    <w:p w:rsidR="00D21FB2" w:rsidRPr="00EA5286" w:rsidRDefault="00D21FB2" w:rsidP="00E608CC">
      <w:pPr>
        <w:pStyle w:val="Default"/>
        <w:spacing w:line="260" w:lineRule="exact"/>
        <w:ind w:left="709" w:hanging="709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A1D20" w:rsidRDefault="00AA1D20" w:rsidP="00E608CC">
      <w:pPr>
        <w:spacing w:after="0" w:line="260" w:lineRule="exact"/>
      </w:pPr>
    </w:p>
    <w:sectPr w:rsidR="00AA1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A3D9E"/>
    <w:multiLevelType w:val="hybridMultilevel"/>
    <w:tmpl w:val="12267D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B2"/>
    <w:rsid w:val="00A46F67"/>
    <w:rsid w:val="00AA1D20"/>
    <w:rsid w:val="00D21FB2"/>
    <w:rsid w:val="00E6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773F7-E030-4793-BD00-0D8B9A05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21F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21FB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Katja Plečnik</cp:lastModifiedBy>
  <cp:revision>3</cp:revision>
  <dcterms:created xsi:type="dcterms:W3CDTF">2022-09-27T07:20:00Z</dcterms:created>
  <dcterms:modified xsi:type="dcterms:W3CDTF">2022-09-27T08:18:00Z</dcterms:modified>
</cp:coreProperties>
</file>